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5330C57" w14:textId="5C593619" w:rsidR="00B104F9" w:rsidRPr="004B0E2E" w:rsidRDefault="00B104F9" w:rsidP="00B104F9">
      <w:pPr>
        <w:widowControl w:val="0"/>
        <w:jc w:val="both"/>
        <w:rPr>
          <w:rFonts w:ascii="Helvetica Now Text Light" w:hAnsi="Helvetica Now Text Light" w:cs="Arial"/>
          <w:bCs/>
          <w:caps/>
          <w:color w:val="6F6F74"/>
          <w:spacing w:val="10"/>
          <w:kern w:val="28"/>
          <w:sz w:val="36"/>
          <w:szCs w:val="52"/>
        </w:rPr>
      </w:pPr>
      <w:r>
        <w:rPr>
          <w:rFonts w:ascii="Helvetica Now Text Light" w:hAnsi="Helvetica Now Text Light" w:cs="Arial"/>
          <w:bCs/>
          <w:noProof/>
          <w:color w:val="E11B22"/>
          <w:sz w:val="120"/>
          <w:szCs w:val="120"/>
        </w:rPr>
        <mc:AlternateContent>
          <mc:Choice Requires="wps">
            <w:drawing>
              <wp:anchor distT="0" distB="0" distL="114300" distR="114300" simplePos="0" relativeHeight="251597312" behindDoc="0" locked="0" layoutInCell="1" allowOverlap="1" wp14:anchorId="3C653339" wp14:editId="59905707">
                <wp:simplePos x="0" y="0"/>
                <wp:positionH relativeFrom="page">
                  <wp:posOffset>12700</wp:posOffset>
                </wp:positionH>
                <wp:positionV relativeFrom="paragraph">
                  <wp:posOffset>-1430655</wp:posOffset>
                </wp:positionV>
                <wp:extent cx="355600" cy="10642600"/>
                <wp:effectExtent l="0" t="0" r="6350" b="6350"/>
                <wp:wrapNone/>
                <wp:docPr id="91" name="Rettangolo 91"/>
                <wp:cNvGraphicFramePr/>
                <a:graphic xmlns:a="http://schemas.openxmlformats.org/drawingml/2006/main">
                  <a:graphicData uri="http://schemas.microsoft.com/office/word/2010/wordprocessingShape">
                    <wps:wsp>
                      <wps:cNvSpPr/>
                      <wps:spPr>
                        <a:xfrm>
                          <a:off x="0" y="0"/>
                          <a:ext cx="355600" cy="10642600"/>
                        </a:xfrm>
                        <a:prstGeom prst="rect">
                          <a:avLst/>
                        </a:prstGeom>
                        <a:solidFill>
                          <a:srgbClr val="E11B2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184DF96" id="Rettangolo 91" o:spid="_x0000_s1026" style="position:absolute;margin-left:1pt;margin-top:-112.65pt;width:28pt;height:838pt;z-index:2515973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" fillcolor="#e11b22" stroked="f" strokeweight="1pt">
                <w10:wrap anchorx="page"/>
              </v:rect>
            </w:pict>
          </mc:Fallback>
        </mc:AlternateContent>
      </w:r>
      <w:r>
        <w:rPr>
          <w:rFonts w:ascii="Helvetica Now Text Light" w:hAnsi="Helvetica Now Text Light"/>
          <w:noProof/>
        </w:rPr>
        <w:drawing>
          <wp:anchor distT="0" distB="0" distL="114300" distR="114300" simplePos="0" relativeHeight="251598336" behindDoc="0" locked="0" layoutInCell="1" allowOverlap="1" wp14:anchorId="1A95688F" wp14:editId="008561EB">
            <wp:simplePos x="0" y="0"/>
            <wp:positionH relativeFrom="margin">
              <wp:align>left</wp:align>
            </wp:positionH>
            <wp:positionV relativeFrom="paragraph">
              <wp:posOffset>-1029335</wp:posOffset>
            </wp:positionV>
            <wp:extent cx="1011095" cy="609600"/>
            <wp:effectExtent l="0" t="0" r="0" b="0"/>
            <wp:wrapNone/>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011095" cy="609600"/>
                    </a:xfrm>
                    <a:prstGeom prst="rect">
                      <a:avLst/>
                    </a:prstGeom>
                    <a:noFill/>
                    <a:ln>
                      <a:noFill/>
                    </a:ln>
                  </pic:spPr>
                </pic:pic>
              </a:graphicData>
            </a:graphic>
          </wp:anchor>
        </w:drawing>
      </w:r>
    </w:p>
    <w:p w14:paraId="541F2A79" w14:textId="77777777" w:rsidR="00B104F9" w:rsidRPr="004B0E2E" w:rsidRDefault="00B104F9" w:rsidP="00B104F9">
      <w:pPr>
        <w:widowControl w:val="0"/>
        <w:jc w:val="both"/>
        <w:rPr>
          <w:rFonts w:ascii="Helvetica Now Text Light" w:hAnsi="Helvetica Now Text Light" w:cs="Arial"/>
          <w:b/>
          <w:caps/>
          <w:color w:val="6F6F74"/>
          <w:spacing w:val="10"/>
          <w:kern w:val="28"/>
          <w:sz w:val="36"/>
          <w:szCs w:val="52"/>
        </w:rPr>
      </w:pPr>
    </w:p>
    <w:p w14:paraId="4AAD49B6" w14:textId="77777777" w:rsidR="00B104F9" w:rsidRDefault="00B104F9" w:rsidP="00B104F9">
      <w:pPr>
        <w:widowControl w:val="0"/>
        <w:jc w:val="both"/>
        <w:rPr>
          <w:rFonts w:ascii="Helvetica Now Text Light" w:hAnsi="Helvetica Now Text Light" w:cs="Arial"/>
          <w:b/>
          <w:caps/>
          <w:color w:val="6F6F74"/>
          <w:spacing w:val="10"/>
          <w:kern w:val="28"/>
          <w:sz w:val="36"/>
          <w:szCs w:val="52"/>
        </w:rPr>
      </w:pPr>
    </w:p>
    <w:p w14:paraId="3D558AC4" w14:textId="2BC42886" w:rsidR="00026785" w:rsidRPr="004B0E2E" w:rsidRDefault="00026785" w:rsidP="00026785">
      <w:pPr>
        <w:widowControl w:val="0"/>
        <w:jc w:val="center"/>
        <w:rPr>
          <w:rFonts w:ascii="Helvetica Now Text Light" w:hAnsi="Helvetica Now Text Light" w:cs="Arial"/>
          <w:b/>
          <w:caps/>
          <w:color w:val="6F6F74"/>
          <w:spacing w:val="10"/>
          <w:kern w:val="28"/>
          <w:sz w:val="36"/>
          <w:szCs w:val="52"/>
        </w:rPr>
      </w:pPr>
      <w:r>
        <w:rPr>
          <w:rFonts w:ascii="Helvetica Now Text Light" w:hAnsi="Helvetica Now Text Light" w:cs="Arial"/>
          <w:b/>
          <w:caps/>
          <w:color w:val="6F6F74"/>
          <w:spacing w:val="10"/>
          <w:kern w:val="28"/>
          <w:sz w:val="36"/>
          <w:szCs w:val="52"/>
        </w:rPr>
        <w:t>Lotto n°</w:t>
      </w:r>
      <w:r w:rsidR="009E7740">
        <w:rPr>
          <w:rFonts w:ascii="Helvetica Now Text Light" w:hAnsi="Helvetica Now Text Light" w:cs="Arial"/>
          <w:b/>
          <w:caps/>
          <w:color w:val="6F6F74"/>
          <w:spacing w:val="10"/>
          <w:kern w:val="28"/>
          <w:sz w:val="36"/>
          <w:szCs w:val="52"/>
        </w:rPr>
        <w:t>2</w:t>
      </w:r>
    </w:p>
    <w:p w14:paraId="7D5C902F" w14:textId="77777777" w:rsidR="00026785" w:rsidRDefault="00026785" w:rsidP="00B104F9">
      <w:pPr>
        <w:widowControl w:val="0"/>
        <w:jc w:val="both"/>
        <w:rPr>
          <w:rFonts w:ascii="Helvetica Now Text Light" w:hAnsi="Helvetica Now Text Light" w:cs="Arial"/>
          <w:b/>
          <w:caps/>
          <w:color w:val="6F6F74"/>
          <w:spacing w:val="10"/>
          <w:kern w:val="28"/>
          <w:sz w:val="36"/>
          <w:szCs w:val="52"/>
        </w:rPr>
      </w:pPr>
    </w:p>
    <w:p w14:paraId="466415FE" w14:textId="77777777" w:rsidR="00DB0128" w:rsidRDefault="00DB0128" w:rsidP="00B104F9">
      <w:pPr>
        <w:widowControl w:val="0"/>
        <w:jc w:val="both"/>
        <w:rPr>
          <w:rFonts w:ascii="Helvetica Now Text Light" w:hAnsi="Helvetica Now Text Light" w:cs="Arial"/>
          <w:b/>
          <w:caps/>
          <w:color w:val="6F6F74"/>
          <w:spacing w:val="10"/>
          <w:kern w:val="28"/>
          <w:sz w:val="36"/>
          <w:szCs w:val="52"/>
        </w:rPr>
      </w:pPr>
    </w:p>
    <w:p w14:paraId="6453635B" w14:textId="452985BA" w:rsidR="00026785" w:rsidRPr="004B0E2E" w:rsidRDefault="00026785" w:rsidP="00026785">
      <w:pPr>
        <w:widowControl w:val="0"/>
        <w:jc w:val="both"/>
        <w:rPr>
          <w:rFonts w:ascii="Helvetica Now Text Light" w:hAnsi="Helvetica Now Text Light" w:cs="Arial"/>
          <w:bCs/>
          <w:caps/>
          <w:color w:val="6F6F74"/>
          <w:spacing w:val="10"/>
          <w:kern w:val="28"/>
          <w:sz w:val="36"/>
          <w:szCs w:val="52"/>
        </w:rPr>
      </w:pPr>
      <w:r>
        <w:rPr>
          <w:rFonts w:ascii="Helvetica Now Text Light" w:hAnsi="Helvetica Now Text Light" w:cs="Arial"/>
          <w:bCs/>
          <w:color w:val="6F6F74"/>
          <w:spacing w:val="10"/>
          <w:kern w:val="28"/>
          <w:sz w:val="36"/>
          <w:szCs w:val="52"/>
        </w:rPr>
        <w:t xml:space="preserve">Assicurazione della </w:t>
      </w:r>
      <w:r w:rsidRPr="004B0E2E">
        <w:rPr>
          <w:rFonts w:ascii="Helvetica Now Text Light" w:hAnsi="Helvetica Now Text Light" w:cs="Arial"/>
          <w:bCs/>
          <w:color w:val="6F6F74"/>
          <w:spacing w:val="10"/>
          <w:kern w:val="28"/>
          <w:sz w:val="36"/>
          <w:szCs w:val="52"/>
        </w:rPr>
        <w:t>Responsabilità civile verso terzi e verso prestatori di lavoro</w:t>
      </w:r>
    </w:p>
    <w:p w14:paraId="1BDF687F" w14:textId="77777777" w:rsidR="00026785" w:rsidRDefault="00026785" w:rsidP="00B104F9">
      <w:pPr>
        <w:widowControl w:val="0"/>
        <w:jc w:val="both"/>
        <w:rPr>
          <w:rFonts w:ascii="Helvetica Now Text Light" w:hAnsi="Helvetica Now Text Light" w:cs="Arial"/>
          <w:b/>
          <w:caps/>
          <w:color w:val="6F6F74"/>
          <w:spacing w:val="10"/>
          <w:kern w:val="28"/>
          <w:sz w:val="36"/>
          <w:szCs w:val="52"/>
        </w:rPr>
      </w:pPr>
    </w:p>
    <w:p w14:paraId="15CECD83" w14:textId="77777777" w:rsidR="00026785" w:rsidRDefault="00026785" w:rsidP="00B104F9">
      <w:pPr>
        <w:widowControl w:val="0"/>
        <w:jc w:val="both"/>
        <w:rPr>
          <w:rFonts w:ascii="Helvetica Now Text Light" w:hAnsi="Helvetica Now Text Light" w:cs="Arial"/>
          <w:b/>
          <w:caps/>
          <w:color w:val="6F6F74"/>
          <w:spacing w:val="10"/>
          <w:kern w:val="28"/>
          <w:sz w:val="36"/>
          <w:szCs w:val="52"/>
        </w:rPr>
      </w:pPr>
    </w:p>
    <w:p w14:paraId="4B047E79" w14:textId="77777777" w:rsidR="00DB0128" w:rsidRDefault="00DB0128" w:rsidP="00B104F9">
      <w:pPr>
        <w:widowControl w:val="0"/>
        <w:jc w:val="both"/>
        <w:rPr>
          <w:rFonts w:ascii="Helvetica Now Text Light" w:hAnsi="Helvetica Now Text Light" w:cs="Arial"/>
          <w:b/>
          <w:caps/>
          <w:color w:val="6F6F74"/>
          <w:spacing w:val="10"/>
          <w:kern w:val="28"/>
          <w:sz w:val="36"/>
          <w:szCs w:val="52"/>
        </w:rPr>
      </w:pPr>
    </w:p>
    <w:p w14:paraId="1E7A69EA" w14:textId="3978BD8F" w:rsidR="00763D96" w:rsidRPr="008902B1" w:rsidRDefault="00763D96">
      <w:pPr>
        <w:rPr>
          <w:rFonts w:ascii="Helvetica Now Text Light" w:hAnsi="Helvetica Now Text Light" w:cs="Arial"/>
        </w:rPr>
      </w:pPr>
    </w:p>
    <w:p w14:paraId="4D203E4A" w14:textId="77777777" w:rsidR="00B104F9" w:rsidRDefault="00B104F9" w:rsidP="00B104F9">
      <w:pPr>
        <w:rPr>
          <w:rFonts w:ascii="Helvetica Now Text Light" w:hAnsi="Helvetica Now Text Light" w:cs="Arial"/>
        </w:rPr>
        <w:sectPr w:rsidR="00B104F9" w:rsidSect="004B0E2E">
          <w:footerReference w:type="even" r:id="rId13"/>
          <w:footerReference w:type="default" r:id="rId14"/>
          <w:pgSz w:w="11906" w:h="16838"/>
          <w:pgMar w:top="2268" w:right="1134" w:bottom="1418" w:left="1134" w:header="227" w:footer="454" w:gutter="0"/>
          <w:cols w:space="720"/>
          <w:docGrid w:linePitch="272"/>
        </w:sectPr>
      </w:pPr>
    </w:p>
    <w:p w14:paraId="0B93C8EC" w14:textId="77777777" w:rsidR="00DB0128" w:rsidRPr="00181D71" w:rsidRDefault="00DB0128" w:rsidP="00DB0128">
      <w:pPr>
        <w:widowControl w:val="0"/>
        <w:jc w:val="both"/>
        <w:rPr>
          <w:rFonts w:ascii="Helvetica Now Text Light" w:hAnsi="Helvetica Now Text Light" w:cs="Arial"/>
        </w:rPr>
      </w:pPr>
      <w:bookmarkStart w:id="0" w:name="_Hlk20916745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2"/>
        <w:gridCol w:w="5650"/>
      </w:tblGrid>
      <w:tr w:rsidR="00DB0128" w:rsidRPr="00AD21A9" w14:paraId="09BB0788" w14:textId="77777777" w:rsidTr="002124C5">
        <w:tc>
          <w:tcPr>
            <w:tcW w:w="5000" w:type="pct"/>
            <w:gridSpan w:val="2"/>
            <w:tcBorders>
              <w:top w:val="single" w:sz="4" w:space="0" w:color="E11B22"/>
              <w:left w:val="single" w:sz="4" w:space="0" w:color="E11B22"/>
              <w:bottom w:val="dotted" w:sz="4" w:space="0" w:color="82939A"/>
              <w:right w:val="single" w:sz="4" w:space="0" w:color="E11B22"/>
            </w:tcBorders>
            <w:shd w:val="clear" w:color="auto" w:fill="E11B22"/>
          </w:tcPr>
          <w:p w14:paraId="3F8FC666" w14:textId="77777777" w:rsidR="00DB0128" w:rsidRPr="00AD21A9" w:rsidRDefault="00DB0128" w:rsidP="002124C5">
            <w:pPr>
              <w:widowControl w:val="0"/>
              <w:spacing w:before="120" w:after="120"/>
              <w:jc w:val="center"/>
              <w:rPr>
                <w:rFonts w:ascii="Helvetica Now Text Light" w:hAnsi="Helvetica Now Text Light" w:cs="Arial"/>
                <w:b/>
                <w:color w:val="FFFFFF"/>
                <w:sz w:val="24"/>
                <w:szCs w:val="22"/>
              </w:rPr>
            </w:pPr>
            <w:r w:rsidRPr="00AD21A9">
              <w:rPr>
                <w:rFonts w:ascii="Helvetica Now Text Light" w:hAnsi="Helvetica Now Text Light" w:cs="Arial"/>
                <w:b/>
                <w:color w:val="FFFFFF"/>
                <w:sz w:val="24"/>
                <w:szCs w:val="22"/>
              </w:rPr>
              <w:t>SCHEDA DI POLIZZA</w:t>
            </w:r>
          </w:p>
        </w:tc>
      </w:tr>
      <w:tr w:rsidR="00DB0128" w:rsidRPr="00AD21A9" w14:paraId="38834EBA" w14:textId="77777777" w:rsidTr="002124C5">
        <w:tc>
          <w:tcPr>
            <w:tcW w:w="2064" w:type="pct"/>
            <w:tcBorders>
              <w:top w:val="dotted" w:sz="4" w:space="0" w:color="82939A"/>
              <w:left w:val="dotted" w:sz="4" w:space="0" w:color="82939A"/>
              <w:bottom w:val="dotted" w:sz="4" w:space="0" w:color="82939A"/>
              <w:right w:val="dotted" w:sz="4" w:space="0" w:color="82939A"/>
            </w:tcBorders>
            <w:shd w:val="clear" w:color="auto" w:fill="F5F9F9"/>
          </w:tcPr>
          <w:p w14:paraId="671CA307" w14:textId="77777777" w:rsidR="00DB0128" w:rsidRPr="00AD21A9" w:rsidRDefault="00DB0128" w:rsidP="002124C5">
            <w:pPr>
              <w:widowControl w:val="0"/>
              <w:spacing w:before="120" w:after="120"/>
              <w:rPr>
                <w:rFonts w:ascii="Helvetica Now Text Light" w:hAnsi="Helvetica Now Text Light" w:cs="Arial"/>
                <w:b/>
                <w:szCs w:val="22"/>
              </w:rPr>
            </w:pPr>
            <w:r w:rsidRPr="00AD21A9">
              <w:rPr>
                <w:rFonts w:ascii="Helvetica Now Text Light" w:hAnsi="Helvetica Now Text Light" w:cs="Arial"/>
                <w:b/>
                <w:szCs w:val="22"/>
              </w:rPr>
              <w:t>NUMERO DI POLIZZA</w:t>
            </w:r>
          </w:p>
        </w:tc>
        <w:tc>
          <w:tcPr>
            <w:tcW w:w="2936" w:type="pct"/>
            <w:tcBorders>
              <w:top w:val="dotted" w:sz="4" w:space="0" w:color="82939A"/>
              <w:left w:val="dotted" w:sz="4" w:space="0" w:color="82939A"/>
              <w:bottom w:val="dotted" w:sz="4" w:space="0" w:color="82939A"/>
              <w:right w:val="dotted" w:sz="4" w:space="0" w:color="82939A"/>
            </w:tcBorders>
          </w:tcPr>
          <w:p w14:paraId="50A72D57" w14:textId="77777777" w:rsidR="00DB0128" w:rsidRPr="00AD21A9" w:rsidRDefault="00DB0128" w:rsidP="002124C5">
            <w:pPr>
              <w:widowControl w:val="0"/>
              <w:spacing w:before="120" w:after="120"/>
              <w:rPr>
                <w:rFonts w:ascii="Helvetica Now Text Light" w:hAnsi="Helvetica Now Text Light" w:cs="Arial"/>
                <w:b/>
                <w:szCs w:val="22"/>
              </w:rPr>
            </w:pPr>
          </w:p>
        </w:tc>
      </w:tr>
      <w:tr w:rsidR="00DB0128" w:rsidRPr="00AD21A9" w14:paraId="46A8EB4D" w14:textId="77777777" w:rsidTr="002124C5">
        <w:tc>
          <w:tcPr>
            <w:tcW w:w="2064" w:type="pct"/>
            <w:tcBorders>
              <w:top w:val="dotted" w:sz="4" w:space="0" w:color="82939A"/>
              <w:left w:val="dotted" w:sz="4" w:space="0" w:color="82939A"/>
              <w:bottom w:val="dotted" w:sz="4" w:space="0" w:color="82939A"/>
              <w:right w:val="dotted" w:sz="4" w:space="0" w:color="82939A"/>
            </w:tcBorders>
            <w:shd w:val="clear" w:color="auto" w:fill="F5F9F9"/>
          </w:tcPr>
          <w:p w14:paraId="20701388" w14:textId="77777777" w:rsidR="00DB0128" w:rsidRPr="00AD21A9" w:rsidRDefault="00DB0128" w:rsidP="002124C5">
            <w:pPr>
              <w:widowControl w:val="0"/>
              <w:spacing w:before="120" w:after="120"/>
              <w:rPr>
                <w:rFonts w:ascii="Helvetica Now Text Light" w:hAnsi="Helvetica Now Text Light" w:cs="Arial"/>
                <w:b/>
                <w:szCs w:val="22"/>
              </w:rPr>
            </w:pPr>
            <w:r w:rsidRPr="00AD21A9">
              <w:rPr>
                <w:rFonts w:ascii="Helvetica Now Text Light" w:hAnsi="Helvetica Now Text Light" w:cs="Arial"/>
                <w:b/>
                <w:szCs w:val="22"/>
              </w:rPr>
              <w:t>CONTRAENTE</w:t>
            </w:r>
          </w:p>
        </w:tc>
        <w:tc>
          <w:tcPr>
            <w:tcW w:w="2936" w:type="pct"/>
            <w:tcBorders>
              <w:top w:val="dotted" w:sz="4" w:space="0" w:color="82939A"/>
              <w:left w:val="dotted" w:sz="4" w:space="0" w:color="82939A"/>
              <w:bottom w:val="dotted" w:sz="4" w:space="0" w:color="82939A"/>
              <w:right w:val="dotted" w:sz="4" w:space="0" w:color="82939A"/>
            </w:tcBorders>
          </w:tcPr>
          <w:p w14:paraId="06AA19B5" w14:textId="462F71FD" w:rsidR="00DB0128" w:rsidRPr="00AD21A9" w:rsidRDefault="005C6186" w:rsidP="002124C5">
            <w:pPr>
              <w:widowControl w:val="0"/>
              <w:rPr>
                <w:rFonts w:ascii="Helvetica Now Text Light" w:hAnsi="Helvetica Now Text Light" w:cs="Arial"/>
                <w:b/>
                <w:szCs w:val="22"/>
              </w:rPr>
            </w:pPr>
            <w:r>
              <w:rPr>
                <w:rFonts w:ascii="Helvetica Now Text Light" w:hAnsi="Helvetica Now Text Light" w:cs="Arial"/>
                <w:b/>
                <w:szCs w:val="22"/>
              </w:rPr>
              <w:t>Vedasi schede applicative</w:t>
            </w:r>
          </w:p>
        </w:tc>
      </w:tr>
      <w:tr w:rsidR="00DB0128" w:rsidRPr="00AD21A9" w14:paraId="60C1B510" w14:textId="77777777" w:rsidTr="002124C5">
        <w:tc>
          <w:tcPr>
            <w:tcW w:w="2064" w:type="pct"/>
            <w:tcBorders>
              <w:top w:val="dotted" w:sz="4" w:space="0" w:color="82939A"/>
              <w:left w:val="dotted" w:sz="4" w:space="0" w:color="82939A"/>
              <w:bottom w:val="dotted" w:sz="4" w:space="0" w:color="82939A"/>
              <w:right w:val="dotted" w:sz="4" w:space="0" w:color="82939A"/>
            </w:tcBorders>
            <w:shd w:val="clear" w:color="auto" w:fill="F5F9F9"/>
          </w:tcPr>
          <w:p w14:paraId="5957CBCD" w14:textId="77777777" w:rsidR="00DB0128" w:rsidRPr="00AD21A9" w:rsidRDefault="00DB0128" w:rsidP="002124C5">
            <w:pPr>
              <w:widowControl w:val="0"/>
              <w:spacing w:before="120" w:after="120"/>
              <w:rPr>
                <w:rFonts w:ascii="Helvetica Now Text Light" w:hAnsi="Helvetica Now Text Light" w:cs="Arial"/>
                <w:b/>
                <w:szCs w:val="22"/>
              </w:rPr>
            </w:pPr>
            <w:r w:rsidRPr="00AD21A9">
              <w:rPr>
                <w:rFonts w:ascii="Helvetica Now Text Light" w:hAnsi="Helvetica Now Text Light" w:cs="Arial"/>
                <w:b/>
                <w:szCs w:val="22"/>
              </w:rPr>
              <w:t>SEDE LEGALE</w:t>
            </w:r>
          </w:p>
        </w:tc>
        <w:tc>
          <w:tcPr>
            <w:tcW w:w="2936" w:type="pct"/>
            <w:tcBorders>
              <w:top w:val="dotted" w:sz="4" w:space="0" w:color="82939A"/>
              <w:left w:val="dotted" w:sz="4" w:space="0" w:color="82939A"/>
              <w:bottom w:val="dotted" w:sz="4" w:space="0" w:color="82939A"/>
              <w:right w:val="dotted" w:sz="4" w:space="0" w:color="82939A"/>
            </w:tcBorders>
          </w:tcPr>
          <w:p w14:paraId="183267B8" w14:textId="7405C0C4" w:rsidR="00DB0128" w:rsidRPr="00AD21A9" w:rsidRDefault="005C6186" w:rsidP="002124C5">
            <w:pPr>
              <w:widowControl w:val="0"/>
              <w:rPr>
                <w:rFonts w:ascii="Helvetica Now Text Light" w:hAnsi="Helvetica Now Text Light" w:cs="Arial"/>
                <w:b/>
                <w:szCs w:val="22"/>
              </w:rPr>
            </w:pPr>
            <w:r>
              <w:rPr>
                <w:rFonts w:ascii="Helvetica Now Text Light" w:hAnsi="Helvetica Now Text Light" w:cs="Arial"/>
                <w:b/>
                <w:szCs w:val="22"/>
              </w:rPr>
              <w:t>Vedasi schede applicative</w:t>
            </w:r>
          </w:p>
        </w:tc>
      </w:tr>
      <w:tr w:rsidR="00DB0128" w:rsidRPr="00AD21A9" w14:paraId="2FFB6C58" w14:textId="77777777" w:rsidTr="002124C5">
        <w:tc>
          <w:tcPr>
            <w:tcW w:w="2064" w:type="pct"/>
            <w:tcBorders>
              <w:top w:val="dotted" w:sz="4" w:space="0" w:color="82939A"/>
              <w:left w:val="dotted" w:sz="4" w:space="0" w:color="82939A"/>
              <w:bottom w:val="dotted" w:sz="4" w:space="0" w:color="82939A"/>
              <w:right w:val="dotted" w:sz="4" w:space="0" w:color="82939A"/>
            </w:tcBorders>
            <w:shd w:val="clear" w:color="auto" w:fill="F5F9F9"/>
          </w:tcPr>
          <w:p w14:paraId="024C2200" w14:textId="77777777" w:rsidR="00DB0128" w:rsidRPr="00AD21A9" w:rsidRDefault="00DB0128" w:rsidP="002124C5">
            <w:pPr>
              <w:widowControl w:val="0"/>
              <w:spacing w:before="120" w:after="120"/>
              <w:rPr>
                <w:rFonts w:ascii="Helvetica Now Text Light" w:hAnsi="Helvetica Now Text Light" w:cs="Arial"/>
                <w:b/>
                <w:szCs w:val="22"/>
              </w:rPr>
            </w:pPr>
            <w:r w:rsidRPr="00AD21A9">
              <w:rPr>
                <w:rFonts w:ascii="Helvetica Now Text Light" w:hAnsi="Helvetica Now Text Light" w:cs="Arial"/>
                <w:b/>
                <w:szCs w:val="22"/>
              </w:rPr>
              <w:t>CODICE FISCALE / PARTITA I.V.A.</w:t>
            </w:r>
          </w:p>
        </w:tc>
        <w:tc>
          <w:tcPr>
            <w:tcW w:w="2936" w:type="pct"/>
            <w:tcBorders>
              <w:top w:val="dotted" w:sz="4" w:space="0" w:color="82939A"/>
              <w:left w:val="dotted" w:sz="4" w:space="0" w:color="82939A"/>
              <w:bottom w:val="dotted" w:sz="4" w:space="0" w:color="82939A"/>
              <w:right w:val="dotted" w:sz="4" w:space="0" w:color="82939A"/>
            </w:tcBorders>
          </w:tcPr>
          <w:p w14:paraId="3DC0FECA" w14:textId="1BC1210E" w:rsidR="00DB0128" w:rsidRPr="00AD21A9" w:rsidRDefault="005C6186" w:rsidP="002124C5">
            <w:pPr>
              <w:widowControl w:val="0"/>
              <w:rPr>
                <w:rFonts w:ascii="Helvetica Now Text Light" w:hAnsi="Helvetica Now Text Light" w:cs="Arial"/>
                <w:b/>
                <w:szCs w:val="22"/>
              </w:rPr>
            </w:pPr>
            <w:r>
              <w:rPr>
                <w:rFonts w:ascii="Helvetica Now Text Light" w:hAnsi="Helvetica Now Text Light" w:cs="Arial"/>
                <w:b/>
                <w:szCs w:val="22"/>
              </w:rPr>
              <w:t>Vedasi schede applicative</w:t>
            </w:r>
          </w:p>
        </w:tc>
      </w:tr>
      <w:tr w:rsidR="00DB0128" w:rsidRPr="00AD21A9" w14:paraId="781FFB89" w14:textId="77777777" w:rsidTr="002124C5">
        <w:trPr>
          <w:trHeight w:val="484"/>
        </w:trPr>
        <w:tc>
          <w:tcPr>
            <w:tcW w:w="2064" w:type="pct"/>
            <w:tcBorders>
              <w:top w:val="dotted" w:sz="4" w:space="0" w:color="82939A"/>
              <w:left w:val="dotted" w:sz="4" w:space="0" w:color="82939A"/>
              <w:bottom w:val="dotted" w:sz="4" w:space="0" w:color="82939A"/>
              <w:right w:val="dotted" w:sz="4" w:space="0" w:color="82939A"/>
            </w:tcBorders>
            <w:shd w:val="clear" w:color="auto" w:fill="F5F9F9"/>
          </w:tcPr>
          <w:p w14:paraId="5B783818" w14:textId="77777777" w:rsidR="00DB0128" w:rsidRPr="00AD21A9" w:rsidRDefault="00DB0128" w:rsidP="002124C5">
            <w:pPr>
              <w:widowControl w:val="0"/>
              <w:spacing w:before="120" w:after="120"/>
              <w:rPr>
                <w:rFonts w:ascii="Helvetica Now Text Light" w:hAnsi="Helvetica Now Text Light" w:cs="Arial"/>
                <w:b/>
                <w:szCs w:val="22"/>
              </w:rPr>
            </w:pPr>
            <w:r w:rsidRPr="00AD21A9">
              <w:rPr>
                <w:rFonts w:ascii="Helvetica Now Text Light" w:hAnsi="Helvetica Now Text Light" w:cs="Arial"/>
                <w:b/>
                <w:szCs w:val="22"/>
              </w:rPr>
              <w:t>PERIODO DI ASSICURAZIONE</w:t>
            </w:r>
          </w:p>
        </w:tc>
        <w:tc>
          <w:tcPr>
            <w:tcW w:w="2936" w:type="pct"/>
            <w:tcBorders>
              <w:top w:val="dotted" w:sz="4" w:space="0" w:color="82939A"/>
              <w:left w:val="dotted" w:sz="4" w:space="0" w:color="82939A"/>
              <w:bottom w:val="dotted" w:sz="4" w:space="0" w:color="82939A"/>
              <w:right w:val="dotted" w:sz="4" w:space="0" w:color="82939A"/>
            </w:tcBorders>
          </w:tcPr>
          <w:p w14:paraId="2E0CDF8A" w14:textId="188077BF" w:rsidR="00DB0128" w:rsidRPr="001C29F8" w:rsidRDefault="00DB0128" w:rsidP="002124C5">
            <w:pPr>
              <w:widowControl w:val="0"/>
              <w:rPr>
                <w:rFonts w:ascii="Helvetica Now Text Light" w:hAnsi="Helvetica Now Text Light" w:cs="Arial"/>
                <w:szCs w:val="22"/>
              </w:rPr>
            </w:pPr>
            <w:r w:rsidRPr="00AD21A9">
              <w:rPr>
                <w:rFonts w:ascii="Helvetica Now Text Light" w:hAnsi="Helvetica Now Text Light" w:cs="Arial"/>
                <w:szCs w:val="22"/>
              </w:rPr>
              <w:t xml:space="preserve">Effetto: </w:t>
            </w:r>
            <w:r w:rsidRPr="001C29F8">
              <w:rPr>
                <w:rFonts w:ascii="Helvetica Now Text Light" w:hAnsi="Helvetica Now Text Light" w:cs="Arial"/>
                <w:szCs w:val="22"/>
              </w:rPr>
              <w:t>dalle ore 24 del 3</w:t>
            </w:r>
            <w:r w:rsidR="00007093" w:rsidRPr="001C29F8">
              <w:rPr>
                <w:rFonts w:ascii="Helvetica Now Text Light" w:hAnsi="Helvetica Now Text Light" w:cs="Arial"/>
                <w:szCs w:val="22"/>
              </w:rPr>
              <w:t>0</w:t>
            </w:r>
            <w:r w:rsidRPr="001C29F8">
              <w:rPr>
                <w:rFonts w:ascii="Helvetica Now Text Light" w:hAnsi="Helvetica Now Text Light" w:cs="Arial"/>
                <w:szCs w:val="22"/>
              </w:rPr>
              <w:t>.</w:t>
            </w:r>
            <w:r w:rsidR="00007093" w:rsidRPr="001C29F8">
              <w:rPr>
                <w:rFonts w:ascii="Helvetica Now Text Light" w:hAnsi="Helvetica Now Text Light" w:cs="Arial"/>
                <w:szCs w:val="22"/>
              </w:rPr>
              <w:t>06</w:t>
            </w:r>
            <w:r w:rsidRPr="001C29F8">
              <w:rPr>
                <w:rFonts w:ascii="Helvetica Now Text Light" w:hAnsi="Helvetica Now Text Light" w:cs="Arial"/>
                <w:szCs w:val="22"/>
              </w:rPr>
              <w:t>.202</w:t>
            </w:r>
            <w:r w:rsidR="00007093" w:rsidRPr="001C29F8">
              <w:rPr>
                <w:rFonts w:ascii="Helvetica Now Text Light" w:hAnsi="Helvetica Now Text Light" w:cs="Arial"/>
                <w:szCs w:val="22"/>
              </w:rPr>
              <w:t>6</w:t>
            </w:r>
          </w:p>
          <w:p w14:paraId="3EE87D69" w14:textId="77777777" w:rsidR="00DB0128" w:rsidRPr="00AD21A9" w:rsidRDefault="00DB0128" w:rsidP="002124C5">
            <w:pPr>
              <w:widowControl w:val="0"/>
              <w:rPr>
                <w:rFonts w:ascii="Helvetica Now Text Light" w:hAnsi="Helvetica Now Text Light" w:cs="Arial"/>
                <w:szCs w:val="22"/>
              </w:rPr>
            </w:pPr>
            <w:r w:rsidRPr="00026785">
              <w:rPr>
                <w:rFonts w:ascii="Helvetica Now Text Light" w:hAnsi="Helvetica Now Text Light" w:cs="Arial"/>
                <w:szCs w:val="22"/>
                <w:highlight w:val="yellow"/>
              </w:rPr>
              <w:t>Scadenza: alle ore 24 del 31.12.2030</w:t>
            </w:r>
          </w:p>
        </w:tc>
      </w:tr>
      <w:tr w:rsidR="00DB0128" w:rsidRPr="00AD21A9" w14:paraId="0FFFAD46" w14:textId="77777777" w:rsidTr="002124C5">
        <w:tc>
          <w:tcPr>
            <w:tcW w:w="2064" w:type="pct"/>
            <w:tcBorders>
              <w:top w:val="dotted" w:sz="4" w:space="0" w:color="82939A"/>
              <w:left w:val="dotted" w:sz="4" w:space="0" w:color="82939A"/>
              <w:bottom w:val="dotted" w:sz="4" w:space="0" w:color="82939A"/>
              <w:right w:val="dotted" w:sz="4" w:space="0" w:color="82939A"/>
            </w:tcBorders>
            <w:shd w:val="clear" w:color="auto" w:fill="F5F9F9"/>
          </w:tcPr>
          <w:p w14:paraId="7E01A12A" w14:textId="77777777" w:rsidR="00DB0128" w:rsidRPr="00AD21A9" w:rsidRDefault="00DB0128" w:rsidP="002124C5">
            <w:pPr>
              <w:widowControl w:val="0"/>
              <w:spacing w:before="120" w:after="120"/>
              <w:rPr>
                <w:rFonts w:ascii="Helvetica Now Text Light" w:hAnsi="Helvetica Now Text Light" w:cs="Arial"/>
                <w:b/>
                <w:szCs w:val="22"/>
              </w:rPr>
            </w:pPr>
            <w:r w:rsidRPr="00AD21A9">
              <w:rPr>
                <w:rFonts w:ascii="Helvetica Now Text Light" w:hAnsi="Helvetica Now Text Light" w:cs="Arial"/>
                <w:b/>
                <w:bCs/>
                <w:snapToGrid w:val="0"/>
                <w:szCs w:val="22"/>
              </w:rPr>
              <w:t>PREMIO IMPONIBILE ANNUO</w:t>
            </w:r>
          </w:p>
        </w:tc>
        <w:tc>
          <w:tcPr>
            <w:tcW w:w="2936" w:type="pct"/>
            <w:tcBorders>
              <w:top w:val="dotted" w:sz="4" w:space="0" w:color="82939A"/>
              <w:left w:val="dotted" w:sz="4" w:space="0" w:color="82939A"/>
              <w:bottom w:val="dotted" w:sz="4" w:space="0" w:color="82939A"/>
              <w:right w:val="dotted" w:sz="4" w:space="0" w:color="82939A"/>
            </w:tcBorders>
          </w:tcPr>
          <w:p w14:paraId="1F90C5C4" w14:textId="77777777" w:rsidR="00DB0128" w:rsidRPr="00AD21A9" w:rsidRDefault="00DB0128" w:rsidP="002124C5">
            <w:pPr>
              <w:widowControl w:val="0"/>
              <w:spacing w:before="120" w:after="120"/>
              <w:rPr>
                <w:rFonts w:ascii="Helvetica Now Text Light" w:hAnsi="Helvetica Now Text Light" w:cs="Arial"/>
                <w:b/>
                <w:szCs w:val="22"/>
              </w:rPr>
            </w:pPr>
            <w:r w:rsidRPr="00AD21A9">
              <w:rPr>
                <w:rFonts w:ascii="Helvetica Now Text Light" w:eastAsia="Times" w:hAnsi="Helvetica Now Text Light" w:cs="Arial"/>
                <w:szCs w:val="22"/>
              </w:rPr>
              <w:t>€</w:t>
            </w:r>
          </w:p>
        </w:tc>
      </w:tr>
      <w:tr w:rsidR="00DB0128" w:rsidRPr="00AD21A9" w14:paraId="149D77F5" w14:textId="77777777" w:rsidTr="002124C5">
        <w:tc>
          <w:tcPr>
            <w:tcW w:w="2064" w:type="pct"/>
            <w:tcBorders>
              <w:top w:val="dotted" w:sz="4" w:space="0" w:color="82939A"/>
              <w:left w:val="dotted" w:sz="4" w:space="0" w:color="82939A"/>
              <w:bottom w:val="dotted" w:sz="4" w:space="0" w:color="82939A"/>
              <w:right w:val="dotted" w:sz="4" w:space="0" w:color="82939A"/>
            </w:tcBorders>
            <w:shd w:val="clear" w:color="auto" w:fill="F5F9F9"/>
          </w:tcPr>
          <w:p w14:paraId="5EA70B54" w14:textId="77777777" w:rsidR="00DB0128" w:rsidRPr="00AD21A9" w:rsidRDefault="00DB0128" w:rsidP="002124C5">
            <w:pPr>
              <w:widowControl w:val="0"/>
              <w:spacing w:before="120" w:after="120"/>
              <w:rPr>
                <w:rFonts w:ascii="Helvetica Now Text Light" w:hAnsi="Helvetica Now Text Light" w:cs="Arial"/>
                <w:b/>
                <w:szCs w:val="22"/>
              </w:rPr>
            </w:pPr>
            <w:r w:rsidRPr="00AD21A9">
              <w:rPr>
                <w:rFonts w:ascii="Helvetica Now Text Light" w:hAnsi="Helvetica Now Text Light" w:cs="Arial"/>
                <w:b/>
                <w:szCs w:val="22"/>
              </w:rPr>
              <w:t>IMPOSTE</w:t>
            </w:r>
          </w:p>
        </w:tc>
        <w:tc>
          <w:tcPr>
            <w:tcW w:w="2936" w:type="pct"/>
            <w:tcBorders>
              <w:top w:val="dotted" w:sz="4" w:space="0" w:color="82939A"/>
              <w:left w:val="dotted" w:sz="4" w:space="0" w:color="82939A"/>
              <w:bottom w:val="dotted" w:sz="4" w:space="0" w:color="82939A"/>
              <w:right w:val="dotted" w:sz="4" w:space="0" w:color="82939A"/>
            </w:tcBorders>
          </w:tcPr>
          <w:p w14:paraId="496A787F" w14:textId="77777777" w:rsidR="00DB0128" w:rsidRPr="00AD21A9" w:rsidRDefault="00DB0128" w:rsidP="002124C5">
            <w:pPr>
              <w:widowControl w:val="0"/>
              <w:spacing w:before="120" w:after="120"/>
              <w:rPr>
                <w:rFonts w:ascii="Helvetica Now Text Light" w:hAnsi="Helvetica Now Text Light" w:cs="Arial"/>
                <w:b/>
                <w:szCs w:val="22"/>
              </w:rPr>
            </w:pPr>
            <w:r w:rsidRPr="00AD21A9">
              <w:rPr>
                <w:rFonts w:ascii="Helvetica Now Text Light" w:eastAsia="Times" w:hAnsi="Helvetica Now Text Light" w:cs="Arial"/>
                <w:szCs w:val="22"/>
              </w:rPr>
              <w:t>€</w:t>
            </w:r>
          </w:p>
        </w:tc>
      </w:tr>
      <w:tr w:rsidR="00DB0128" w:rsidRPr="00AD21A9" w14:paraId="2C8D7829" w14:textId="77777777" w:rsidTr="002124C5">
        <w:tc>
          <w:tcPr>
            <w:tcW w:w="2064" w:type="pct"/>
            <w:tcBorders>
              <w:top w:val="dotted" w:sz="4" w:space="0" w:color="82939A"/>
              <w:left w:val="dotted" w:sz="4" w:space="0" w:color="82939A"/>
              <w:bottom w:val="dotted" w:sz="4" w:space="0" w:color="82939A"/>
              <w:right w:val="dotted" w:sz="4" w:space="0" w:color="82939A"/>
            </w:tcBorders>
            <w:shd w:val="clear" w:color="auto" w:fill="F5F9F9"/>
          </w:tcPr>
          <w:p w14:paraId="780FA0FB" w14:textId="77777777" w:rsidR="00DB0128" w:rsidRPr="00AD21A9" w:rsidRDefault="00DB0128" w:rsidP="002124C5">
            <w:pPr>
              <w:widowControl w:val="0"/>
              <w:spacing w:before="120" w:after="120"/>
              <w:rPr>
                <w:rFonts w:ascii="Helvetica Now Text Light" w:hAnsi="Helvetica Now Text Light" w:cs="Arial"/>
                <w:b/>
                <w:szCs w:val="22"/>
              </w:rPr>
            </w:pPr>
            <w:r w:rsidRPr="00AD21A9">
              <w:rPr>
                <w:rFonts w:ascii="Helvetica Now Text Light" w:hAnsi="Helvetica Now Text Light" w:cs="Arial"/>
                <w:b/>
                <w:szCs w:val="22"/>
              </w:rPr>
              <w:t>PREMIO LORDO ANNUO</w:t>
            </w:r>
          </w:p>
        </w:tc>
        <w:tc>
          <w:tcPr>
            <w:tcW w:w="2936" w:type="pct"/>
            <w:tcBorders>
              <w:top w:val="dotted" w:sz="4" w:space="0" w:color="82939A"/>
              <w:left w:val="dotted" w:sz="4" w:space="0" w:color="82939A"/>
              <w:bottom w:val="dotted" w:sz="4" w:space="0" w:color="82939A"/>
              <w:right w:val="dotted" w:sz="4" w:space="0" w:color="82939A"/>
            </w:tcBorders>
          </w:tcPr>
          <w:p w14:paraId="0A9FB91E" w14:textId="77777777" w:rsidR="00DB0128" w:rsidRPr="00AD21A9" w:rsidRDefault="00DB0128" w:rsidP="002124C5">
            <w:pPr>
              <w:widowControl w:val="0"/>
              <w:spacing w:before="120" w:after="120"/>
              <w:rPr>
                <w:rFonts w:ascii="Helvetica Now Text Light" w:eastAsia="Times" w:hAnsi="Helvetica Now Text Light" w:cs="Arial"/>
                <w:szCs w:val="22"/>
              </w:rPr>
            </w:pPr>
            <w:r w:rsidRPr="00AD21A9">
              <w:rPr>
                <w:rFonts w:ascii="Helvetica Now Text Light" w:eastAsia="Times" w:hAnsi="Helvetica Now Text Light" w:cs="Arial"/>
                <w:szCs w:val="22"/>
              </w:rPr>
              <w:t>€</w:t>
            </w:r>
          </w:p>
        </w:tc>
      </w:tr>
      <w:tr w:rsidR="00DB0128" w:rsidRPr="00AD21A9" w14:paraId="44996DE5" w14:textId="77777777" w:rsidTr="002124C5">
        <w:tc>
          <w:tcPr>
            <w:tcW w:w="2064" w:type="pct"/>
            <w:tcBorders>
              <w:top w:val="dotted" w:sz="4" w:space="0" w:color="82939A"/>
              <w:left w:val="dotted" w:sz="4" w:space="0" w:color="82939A"/>
              <w:bottom w:val="dotted" w:sz="4" w:space="0" w:color="82939A"/>
              <w:right w:val="dotted" w:sz="4" w:space="0" w:color="82939A"/>
            </w:tcBorders>
            <w:shd w:val="clear" w:color="auto" w:fill="F5F9F9"/>
          </w:tcPr>
          <w:p w14:paraId="4A478294" w14:textId="77777777" w:rsidR="00DB0128" w:rsidRPr="00AD21A9" w:rsidRDefault="00DB0128" w:rsidP="002124C5">
            <w:pPr>
              <w:widowControl w:val="0"/>
              <w:spacing w:before="120" w:after="120"/>
              <w:rPr>
                <w:rFonts w:ascii="Helvetica Now Text Light" w:hAnsi="Helvetica Now Text Light" w:cs="Arial"/>
                <w:b/>
                <w:szCs w:val="22"/>
              </w:rPr>
            </w:pPr>
            <w:r>
              <w:rPr>
                <w:rFonts w:ascii="Helvetica Now Text Light" w:hAnsi="Helvetica Now Text Light" w:cs="Arial"/>
                <w:b/>
                <w:szCs w:val="22"/>
              </w:rPr>
              <w:t>FRAZIONAMENTO</w:t>
            </w:r>
          </w:p>
        </w:tc>
        <w:tc>
          <w:tcPr>
            <w:tcW w:w="2936" w:type="pct"/>
            <w:tcBorders>
              <w:top w:val="dotted" w:sz="4" w:space="0" w:color="82939A"/>
              <w:left w:val="dotted" w:sz="4" w:space="0" w:color="82939A"/>
              <w:bottom w:val="dotted" w:sz="4" w:space="0" w:color="82939A"/>
              <w:right w:val="dotted" w:sz="4" w:space="0" w:color="82939A"/>
            </w:tcBorders>
          </w:tcPr>
          <w:p w14:paraId="34693EC2" w14:textId="77777777" w:rsidR="00DB0128" w:rsidRPr="00AD21A9" w:rsidRDefault="00DB0128" w:rsidP="002124C5">
            <w:pPr>
              <w:widowControl w:val="0"/>
              <w:spacing w:before="120" w:after="120"/>
              <w:rPr>
                <w:rFonts w:ascii="Helvetica Now Text Light" w:eastAsia="Times" w:hAnsi="Helvetica Now Text Light" w:cs="Arial"/>
                <w:szCs w:val="22"/>
              </w:rPr>
            </w:pPr>
          </w:p>
        </w:tc>
      </w:tr>
      <w:tr w:rsidR="00DB0128" w:rsidRPr="00AD21A9" w14:paraId="50A84338" w14:textId="77777777" w:rsidTr="002124C5">
        <w:tc>
          <w:tcPr>
            <w:tcW w:w="2064" w:type="pct"/>
            <w:tcBorders>
              <w:top w:val="dotted" w:sz="4" w:space="0" w:color="82939A"/>
              <w:left w:val="dotted" w:sz="4" w:space="0" w:color="82939A"/>
              <w:bottom w:val="dotted" w:sz="4" w:space="0" w:color="82939A"/>
              <w:right w:val="dotted" w:sz="4" w:space="0" w:color="82939A"/>
            </w:tcBorders>
            <w:shd w:val="clear" w:color="auto" w:fill="F5F9F9"/>
          </w:tcPr>
          <w:p w14:paraId="4D19C6BA" w14:textId="77777777" w:rsidR="00DB0128" w:rsidRPr="00AD21A9" w:rsidRDefault="00DB0128" w:rsidP="002124C5">
            <w:pPr>
              <w:widowControl w:val="0"/>
              <w:spacing w:before="120" w:after="120"/>
              <w:rPr>
                <w:rFonts w:ascii="Helvetica Now Text Light" w:hAnsi="Helvetica Now Text Light" w:cs="Arial"/>
                <w:b/>
                <w:szCs w:val="22"/>
              </w:rPr>
            </w:pPr>
            <w:r w:rsidRPr="00AD21A9">
              <w:rPr>
                <w:rFonts w:ascii="Helvetica Now Text Light" w:hAnsi="Helvetica Now Text Light" w:cs="Arial"/>
                <w:b/>
                <w:szCs w:val="22"/>
              </w:rPr>
              <w:t>BROKER – INTERMEDIARIO</w:t>
            </w:r>
          </w:p>
        </w:tc>
        <w:tc>
          <w:tcPr>
            <w:tcW w:w="2936" w:type="pct"/>
            <w:tcBorders>
              <w:top w:val="dotted" w:sz="4" w:space="0" w:color="82939A"/>
              <w:left w:val="dotted" w:sz="4" w:space="0" w:color="82939A"/>
              <w:bottom w:val="dotted" w:sz="4" w:space="0" w:color="82939A"/>
              <w:right w:val="dotted" w:sz="4" w:space="0" w:color="82939A"/>
            </w:tcBorders>
          </w:tcPr>
          <w:p w14:paraId="70E9B3EB" w14:textId="77777777" w:rsidR="00DB0128" w:rsidRPr="005C6186" w:rsidRDefault="00DB0128" w:rsidP="002124C5">
            <w:pPr>
              <w:widowControl w:val="0"/>
              <w:spacing w:before="120" w:after="120"/>
              <w:rPr>
                <w:rFonts w:ascii="Helvetica Now Text Light" w:eastAsia="Times" w:hAnsi="Helvetica Now Text Light" w:cs="Arial"/>
                <w:szCs w:val="22"/>
              </w:rPr>
            </w:pPr>
            <w:r w:rsidRPr="005C6186">
              <w:rPr>
                <w:rFonts w:ascii="Helvetica Now Text Light" w:eastAsia="Times" w:hAnsi="Helvetica Now Text Light" w:cs="Arial"/>
                <w:szCs w:val="22"/>
              </w:rPr>
              <w:t>Aon S.p.A.</w:t>
            </w:r>
          </w:p>
        </w:tc>
      </w:tr>
      <w:tr w:rsidR="00DB0128" w:rsidRPr="00AD21A9" w14:paraId="0C4422F0" w14:textId="77777777" w:rsidTr="002124C5">
        <w:tc>
          <w:tcPr>
            <w:tcW w:w="2064" w:type="pct"/>
            <w:tcBorders>
              <w:top w:val="dotted" w:sz="4" w:space="0" w:color="82939A"/>
              <w:left w:val="dotted" w:sz="4" w:space="0" w:color="82939A"/>
              <w:bottom w:val="dotted" w:sz="4" w:space="0" w:color="82939A"/>
              <w:right w:val="dotted" w:sz="4" w:space="0" w:color="82939A"/>
            </w:tcBorders>
            <w:shd w:val="clear" w:color="auto" w:fill="F5F9F9"/>
          </w:tcPr>
          <w:p w14:paraId="62279721" w14:textId="77777777" w:rsidR="00DB0128" w:rsidRPr="00AD21A9" w:rsidRDefault="00DB0128" w:rsidP="002124C5">
            <w:pPr>
              <w:widowControl w:val="0"/>
              <w:spacing w:before="120" w:after="120"/>
              <w:rPr>
                <w:rFonts w:ascii="Helvetica Now Text Light" w:hAnsi="Helvetica Now Text Light" w:cs="Arial"/>
                <w:b/>
                <w:szCs w:val="22"/>
              </w:rPr>
            </w:pPr>
            <w:r w:rsidRPr="00AD21A9">
              <w:rPr>
                <w:rFonts w:ascii="Helvetica Now Text Light" w:hAnsi="Helvetica Now Text Light" w:cs="Arial"/>
                <w:b/>
                <w:szCs w:val="22"/>
              </w:rPr>
              <w:t xml:space="preserve">ALIQUOTA PROVVIGIONALE </w:t>
            </w:r>
          </w:p>
        </w:tc>
        <w:tc>
          <w:tcPr>
            <w:tcW w:w="2936" w:type="pct"/>
            <w:tcBorders>
              <w:top w:val="dotted" w:sz="4" w:space="0" w:color="82939A"/>
              <w:left w:val="dotted" w:sz="4" w:space="0" w:color="82939A"/>
              <w:bottom w:val="dotted" w:sz="4" w:space="0" w:color="82939A"/>
              <w:right w:val="dotted" w:sz="4" w:space="0" w:color="82939A"/>
            </w:tcBorders>
          </w:tcPr>
          <w:p w14:paraId="23DDBA63" w14:textId="78CAED6D" w:rsidR="00DB0128" w:rsidRPr="005C6186" w:rsidRDefault="005C6186" w:rsidP="002124C5">
            <w:pPr>
              <w:pStyle w:val="Testocommento"/>
              <w:rPr>
                <w:rFonts w:ascii="Helvetica Now Text Light" w:hAnsi="Helvetica Now Text Light"/>
              </w:rPr>
            </w:pPr>
            <w:r w:rsidRPr="005C6186">
              <w:rPr>
                <w:rFonts w:ascii="Helvetica Now Text Light" w:hAnsi="Helvetica Now Text Light" w:cs="Arial"/>
              </w:rPr>
              <w:t>12,00</w:t>
            </w:r>
            <w:r w:rsidR="00DB0128" w:rsidRPr="005C6186">
              <w:rPr>
                <w:rFonts w:ascii="Helvetica Now Text Light" w:hAnsi="Helvetica Now Text Light" w:cs="Arial"/>
              </w:rPr>
              <w:t>%</w:t>
            </w:r>
          </w:p>
        </w:tc>
      </w:tr>
      <w:tr w:rsidR="00DB0128" w:rsidRPr="00AD21A9" w14:paraId="7CE46115" w14:textId="77777777" w:rsidTr="002124C5">
        <w:tc>
          <w:tcPr>
            <w:tcW w:w="2064" w:type="pct"/>
            <w:tcBorders>
              <w:top w:val="dotted" w:sz="4" w:space="0" w:color="82939A"/>
              <w:left w:val="dotted" w:sz="4" w:space="0" w:color="82939A"/>
              <w:bottom w:val="dotted" w:sz="4" w:space="0" w:color="82939A"/>
              <w:right w:val="dotted" w:sz="4" w:space="0" w:color="82939A"/>
            </w:tcBorders>
            <w:shd w:val="clear" w:color="auto" w:fill="F5F9F9"/>
          </w:tcPr>
          <w:p w14:paraId="2CFD02CB" w14:textId="77777777" w:rsidR="00DB0128" w:rsidRPr="00AD21A9" w:rsidRDefault="00DB0128" w:rsidP="002124C5">
            <w:pPr>
              <w:widowControl w:val="0"/>
              <w:spacing w:before="120" w:after="120"/>
              <w:rPr>
                <w:rFonts w:ascii="Helvetica Now Text Light" w:hAnsi="Helvetica Now Text Light" w:cs="Arial"/>
                <w:b/>
                <w:szCs w:val="22"/>
              </w:rPr>
            </w:pPr>
            <w:r w:rsidRPr="00AD21A9">
              <w:rPr>
                <w:rFonts w:ascii="Helvetica Now Text Light" w:hAnsi="Helvetica Now Text Light" w:cs="Arial"/>
                <w:b/>
                <w:szCs w:val="22"/>
              </w:rPr>
              <w:t>CORRISPONDENTE/COVERHOLDER</w:t>
            </w:r>
          </w:p>
        </w:tc>
        <w:tc>
          <w:tcPr>
            <w:tcW w:w="2936" w:type="pct"/>
            <w:tcBorders>
              <w:top w:val="dotted" w:sz="4" w:space="0" w:color="82939A"/>
              <w:left w:val="dotted" w:sz="4" w:space="0" w:color="82939A"/>
              <w:bottom w:val="dotted" w:sz="4" w:space="0" w:color="82939A"/>
              <w:right w:val="dotted" w:sz="4" w:space="0" w:color="82939A"/>
            </w:tcBorders>
          </w:tcPr>
          <w:p w14:paraId="0160E2AB" w14:textId="77777777" w:rsidR="00DB0128" w:rsidRPr="00AD21A9" w:rsidRDefault="00DB0128" w:rsidP="002124C5">
            <w:pPr>
              <w:spacing w:before="120" w:after="120"/>
              <w:jc w:val="both"/>
              <w:rPr>
                <w:rFonts w:ascii="Helvetica Now Text Light" w:hAnsi="Helvetica Now Text Light" w:cs="Arial"/>
                <w:highlight w:val="green"/>
              </w:rPr>
            </w:pPr>
          </w:p>
        </w:tc>
      </w:tr>
      <w:tr w:rsidR="00DB0128" w:rsidRPr="00381E3A" w14:paraId="58CEB1B3" w14:textId="77777777" w:rsidTr="002124C5">
        <w:trPr>
          <w:trHeight w:val="2495"/>
        </w:trPr>
        <w:tc>
          <w:tcPr>
            <w:tcW w:w="5000" w:type="pct"/>
            <w:gridSpan w:val="2"/>
            <w:tcBorders>
              <w:top w:val="dotted" w:sz="4" w:space="0" w:color="82939A"/>
              <w:left w:val="dotted" w:sz="4" w:space="0" w:color="82939A"/>
              <w:bottom w:val="dotted" w:sz="4" w:space="0" w:color="82939A"/>
              <w:right w:val="dotted" w:sz="4" w:space="0" w:color="82939A"/>
            </w:tcBorders>
            <w:vAlign w:val="center"/>
          </w:tcPr>
          <w:p w14:paraId="606D4DDA" w14:textId="77777777" w:rsidR="00DB0128" w:rsidRPr="00014676" w:rsidRDefault="00DB0128" w:rsidP="002124C5">
            <w:pPr>
              <w:tabs>
                <w:tab w:val="left" w:pos="4111"/>
              </w:tabs>
              <w:jc w:val="both"/>
              <w:rPr>
                <w:rFonts w:ascii="Helvetica Now Text Light" w:hAnsi="Helvetica Now Text Light" w:cs="Arial"/>
              </w:rPr>
            </w:pPr>
            <w:r w:rsidRPr="00014676">
              <w:rPr>
                <w:rFonts w:ascii="Helvetica Now Text Light" w:hAnsi="Helvetica Now Text Light" w:cs="Arial"/>
              </w:rPr>
              <w:t xml:space="preserve">Il presente contratto, emesso a seguito di procedura per l’affidamento dei servizi assicurativi indetta dal Contraente a conclusione della quale è risultata aggiudicataria la </w:t>
            </w:r>
            <w:r w:rsidRPr="00694968">
              <w:rPr>
                <w:rFonts w:ascii="Helvetica Now Text Light" w:hAnsi="Helvetica Now Text Light" w:cs="Arial"/>
                <w:highlight w:val="lightGray"/>
              </w:rPr>
              <w:t>Società x</w:t>
            </w:r>
            <w:r>
              <w:rPr>
                <w:rFonts w:ascii="Helvetica Now Text Light" w:hAnsi="Helvetica Now Text Light" w:cs="Arial"/>
                <w:highlight w:val="lightGray"/>
              </w:rPr>
              <w:t>xxxx</w:t>
            </w:r>
            <w:r w:rsidRPr="00694968">
              <w:rPr>
                <w:rFonts w:ascii="Helvetica Now Text Light" w:hAnsi="Helvetica Now Text Light" w:cs="Arial"/>
                <w:highlight w:val="lightGray"/>
              </w:rPr>
              <w:t>x</w:t>
            </w:r>
            <w:r w:rsidRPr="00014676">
              <w:rPr>
                <w:rFonts w:ascii="Helvetica Now Text Light" w:hAnsi="Helvetica Now Text Light" w:cs="Arial"/>
              </w:rPr>
              <w:t xml:space="preserve"> è regolato:</w:t>
            </w:r>
          </w:p>
          <w:p w14:paraId="5C5086E0" w14:textId="77777777" w:rsidR="00DB0128" w:rsidRPr="00014676" w:rsidRDefault="00DB0128" w:rsidP="00E56DD5">
            <w:pPr>
              <w:pStyle w:val="Paragrafoelenco"/>
              <w:numPr>
                <w:ilvl w:val="0"/>
                <w:numId w:val="29"/>
              </w:numPr>
              <w:tabs>
                <w:tab w:val="left" w:pos="4111"/>
              </w:tabs>
              <w:contextualSpacing w:val="0"/>
              <w:jc w:val="both"/>
              <w:rPr>
                <w:rFonts w:ascii="Helvetica Now Text Light" w:hAnsi="Helvetica Now Text Light" w:cs="Arial"/>
              </w:rPr>
            </w:pPr>
            <w:r w:rsidRPr="00014676">
              <w:rPr>
                <w:rFonts w:ascii="Helvetica Now Text Light" w:hAnsi="Helvetica Now Text Light" w:cs="Arial"/>
              </w:rPr>
              <w:t>dal frontespizio di polizza e dalla scheda di polizza riportanti i dati essenziali del contratto;</w:t>
            </w:r>
          </w:p>
          <w:p w14:paraId="185321AF" w14:textId="77777777" w:rsidR="00DB0128" w:rsidRPr="00014676" w:rsidRDefault="00DB0128" w:rsidP="00E56DD5">
            <w:pPr>
              <w:pStyle w:val="Paragrafoelenco"/>
              <w:numPr>
                <w:ilvl w:val="0"/>
                <w:numId w:val="29"/>
              </w:numPr>
              <w:tabs>
                <w:tab w:val="left" w:pos="4111"/>
              </w:tabs>
              <w:contextualSpacing w:val="0"/>
              <w:jc w:val="both"/>
              <w:rPr>
                <w:rFonts w:ascii="Helvetica Now Text Light" w:hAnsi="Helvetica Now Text Light" w:cs="Arial"/>
              </w:rPr>
            </w:pPr>
            <w:r w:rsidRPr="00014676">
              <w:rPr>
                <w:rFonts w:ascii="Helvetica Now Text Light" w:hAnsi="Helvetica Now Text Light" w:cs="Arial"/>
              </w:rPr>
              <w:t>dal capitolato speciale di appalto, che si riporta integramente in allegato;</w:t>
            </w:r>
          </w:p>
          <w:p w14:paraId="483FF60A" w14:textId="77777777" w:rsidR="00DB0128" w:rsidRPr="00B230D6" w:rsidRDefault="00DB0128" w:rsidP="00E56DD5">
            <w:pPr>
              <w:pStyle w:val="Paragrafoelenco"/>
              <w:numPr>
                <w:ilvl w:val="0"/>
                <w:numId w:val="29"/>
              </w:numPr>
              <w:tabs>
                <w:tab w:val="num" w:pos="720"/>
                <w:tab w:val="left" w:pos="4111"/>
              </w:tabs>
              <w:contextualSpacing w:val="0"/>
              <w:jc w:val="both"/>
              <w:rPr>
                <w:rFonts w:ascii="Helvetica Now Text Light" w:hAnsi="Helvetica Now Text Light" w:cs="Arial"/>
              </w:rPr>
            </w:pPr>
            <w:r w:rsidRPr="00014676">
              <w:rPr>
                <w:rFonts w:ascii="Helvetica Now Text Light" w:hAnsi="Helvetica Now Text Light" w:cs="Arial"/>
              </w:rPr>
              <w:t xml:space="preserve">dalle varianti al capitolato speciale d’appalto presentate in sede di offerta, approvate dal Contraente, che </w:t>
            </w:r>
            <w:r>
              <w:rPr>
                <w:rFonts w:ascii="Helvetica Now Text Light" w:hAnsi="Helvetica Now Text Light" w:cs="Arial"/>
              </w:rPr>
              <w:t xml:space="preserve">integrano </w:t>
            </w:r>
            <w:r w:rsidRPr="00014676">
              <w:rPr>
                <w:rFonts w:ascii="Helvetica Now Text Light" w:hAnsi="Helvetica Now Text Light" w:cs="Arial"/>
              </w:rPr>
              <w:t xml:space="preserve">le disposizioni </w:t>
            </w:r>
            <w:r>
              <w:rPr>
                <w:rFonts w:ascii="Helvetica Now Text Light" w:hAnsi="Helvetica Now Text Light" w:cs="Arial"/>
              </w:rPr>
              <w:t xml:space="preserve">contenute nel </w:t>
            </w:r>
            <w:r w:rsidRPr="00014676">
              <w:rPr>
                <w:rFonts w:ascii="Helvetica Now Text Light" w:hAnsi="Helvetica Now Text Light" w:cs="Arial"/>
              </w:rPr>
              <w:t>capitolato</w:t>
            </w:r>
            <w:r>
              <w:rPr>
                <w:rFonts w:ascii="Helvetica Now Text Light" w:hAnsi="Helvetica Now Text Light" w:cs="Arial"/>
              </w:rPr>
              <w:t>.</w:t>
            </w:r>
          </w:p>
        </w:tc>
      </w:tr>
      <w:bookmarkEnd w:id="0"/>
    </w:tbl>
    <w:p w14:paraId="7CD45509" w14:textId="77777777" w:rsidR="008218F0" w:rsidRDefault="00B104F9" w:rsidP="00FF12E5">
      <w:pPr>
        <w:jc w:val="both"/>
        <w:rPr>
          <w:rFonts w:ascii="Helvetica Now Text Light" w:hAnsi="Helvetica Now Text Light" w:cs="Arial"/>
        </w:rPr>
        <w:sectPr w:rsidR="008218F0" w:rsidSect="00DB0128">
          <w:headerReference w:type="even" r:id="rId15"/>
          <w:headerReference w:type="default" r:id="rId16"/>
          <w:footerReference w:type="even" r:id="rId17"/>
          <w:footerReference w:type="default" r:id="rId18"/>
          <w:headerReference w:type="first" r:id="rId19"/>
          <w:footerReference w:type="first" r:id="rId20"/>
          <w:pgSz w:w="11900" w:h="16840"/>
          <w:pgMar w:top="1417" w:right="1134" w:bottom="1134" w:left="1134" w:header="709" w:footer="567" w:gutter="0"/>
          <w:cols w:space="708"/>
          <w:docGrid w:linePitch="360"/>
        </w:sectPr>
      </w:pPr>
      <w:r w:rsidRPr="00381E3A">
        <w:rPr>
          <w:rFonts w:ascii="Helvetica Now Text Light" w:hAnsi="Helvetica Now Text Light" w:cs="Arial"/>
        </w:rPr>
        <w:br w:type="page"/>
      </w:r>
    </w:p>
    <w:p w14:paraId="7B07436E" w14:textId="5FFBFA58" w:rsidR="00B104F9" w:rsidRPr="00FF12E5" w:rsidRDefault="008218F0" w:rsidP="00FF12E5">
      <w:pPr>
        <w:jc w:val="both"/>
        <w:rPr>
          <w:rFonts w:ascii="Helvetica Now Text Light" w:hAnsi="Helvetica Now Text Light" w:cs="Arial"/>
        </w:rPr>
      </w:pPr>
      <w:r>
        <w:rPr>
          <w:rFonts w:ascii="Helvetica Now Text Light" w:hAnsi="Helvetica Now Text Light" w:cs="Arial"/>
          <w:b/>
          <w:bCs/>
          <w:iCs/>
          <w:noProof/>
          <w:color w:val="FFFFFF"/>
          <w:sz w:val="24"/>
          <w:szCs w:val="24"/>
        </w:rPr>
        <w:lastRenderedPageBreak/>
        <mc:AlternateContent>
          <mc:Choice Requires="wps">
            <w:drawing>
              <wp:anchor distT="0" distB="0" distL="114300" distR="114300" simplePos="0" relativeHeight="251596288" behindDoc="1" locked="0" layoutInCell="1" allowOverlap="1" wp14:anchorId="52E6F010" wp14:editId="60BFDD3B">
                <wp:simplePos x="0" y="0"/>
                <wp:positionH relativeFrom="page">
                  <wp:align>right</wp:align>
                </wp:positionH>
                <wp:positionV relativeFrom="paragraph">
                  <wp:posOffset>-898525</wp:posOffset>
                </wp:positionV>
                <wp:extent cx="4838700" cy="11226800"/>
                <wp:effectExtent l="0" t="0" r="0" b="0"/>
                <wp:wrapNone/>
                <wp:docPr id="2" name="Rettangolo 2"/>
                <wp:cNvGraphicFramePr/>
                <a:graphic xmlns:a="http://schemas.openxmlformats.org/drawingml/2006/main">
                  <a:graphicData uri="http://schemas.microsoft.com/office/word/2010/wordprocessingShape">
                    <wps:wsp>
                      <wps:cNvSpPr/>
                      <wps:spPr>
                        <a:xfrm>
                          <a:off x="0" y="0"/>
                          <a:ext cx="4838700" cy="11226800"/>
                        </a:xfrm>
                        <a:prstGeom prst="rect">
                          <a:avLst/>
                        </a:prstGeom>
                        <a:solidFill>
                          <a:srgbClr val="E5EFF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1872CC" id="Rettangolo 2" o:spid="_x0000_s1026" style="position:absolute;margin-left:329.8pt;margin-top:-70.75pt;width:381pt;height:884pt;z-index:-251720192;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" fillcolor="#e5eff0" stroked="f" strokeweight="1pt">
                <w10:wrap anchorx="page"/>
              </v:rect>
            </w:pict>
          </mc:Fallback>
        </mc:AlternateContent>
      </w:r>
    </w:p>
    <w:p w14:paraId="60B2D329" w14:textId="2CE89451" w:rsidR="00B104F9" w:rsidRPr="00AD21A9" w:rsidRDefault="00FF12E5" w:rsidP="00B104F9">
      <w:pPr>
        <w:keepNext/>
        <w:outlineLvl w:val="1"/>
        <w:rPr>
          <w:rFonts w:ascii="Helvetica Now Text Light" w:hAnsi="Helvetica Now Text Light" w:cs="Arial"/>
        </w:rPr>
      </w:pPr>
      <w:r w:rsidRPr="00FF12E5">
        <w:rPr>
          <w:rFonts w:ascii="Helvetica Now Text Light" w:hAnsi="Helvetica Now Text Light" w:cs="Arial"/>
          <w:b/>
          <w:bCs/>
          <w:iCs/>
          <w:noProof/>
          <w:color w:val="FFFFFF"/>
          <w:sz w:val="24"/>
          <w:szCs w:val="24"/>
        </w:rPr>
        <mc:AlternateContent>
          <mc:Choice Requires="wps">
            <w:drawing>
              <wp:anchor distT="45720" distB="45720" distL="114300" distR="114300" simplePos="0" relativeHeight="251599360" behindDoc="0" locked="0" layoutInCell="1" allowOverlap="1" wp14:anchorId="5D938EBC" wp14:editId="718EC42F">
                <wp:simplePos x="0" y="0"/>
                <wp:positionH relativeFrom="margin">
                  <wp:posOffset>2636520</wp:posOffset>
                </wp:positionH>
                <wp:positionV relativeFrom="paragraph">
                  <wp:posOffset>2969895</wp:posOffset>
                </wp:positionV>
                <wp:extent cx="3657600" cy="1447800"/>
                <wp:effectExtent l="0" t="0" r="0" b="0"/>
                <wp:wrapSquare wrapText="bothSides"/>
                <wp:docPr id="4"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1447800"/>
                        </a:xfrm>
                        <a:prstGeom prst="rect">
                          <a:avLst/>
                        </a:prstGeom>
                        <a:noFill/>
                        <a:ln w="9525">
                          <a:noFill/>
                          <a:miter lim="800000"/>
                          <a:headEnd/>
                          <a:tailEnd/>
                        </a:ln>
                      </wps:spPr>
                      <wps:txbx>
                        <w:txbxContent>
                          <w:p w14:paraId="69B3522D" w14:textId="713ECB12" w:rsidR="00FF12E5" w:rsidRPr="00DB0128" w:rsidRDefault="00FF12E5">
                            <w:pPr>
                              <w:rPr>
                                <w:rFonts w:ascii="Helvetica Now Text Light" w:hAnsi="Helvetica Now Text Light" w:cs="Arial"/>
                                <w:b/>
                                <w:bCs/>
                                <w:color w:val="E11B22"/>
                                <w:sz w:val="56"/>
                                <w:szCs w:val="56"/>
                              </w:rPr>
                            </w:pPr>
                            <w:r w:rsidRPr="00DB0128">
                              <w:rPr>
                                <w:rFonts w:ascii="Helvetica Now Text Light" w:hAnsi="Helvetica Now Text Light" w:cs="Arial"/>
                                <w:b/>
                                <w:bCs/>
                                <w:color w:val="E11B22"/>
                                <w:sz w:val="56"/>
                                <w:szCs w:val="56"/>
                              </w:rPr>
                              <w:t xml:space="preserve">Sezione I </w:t>
                            </w:r>
                          </w:p>
                          <w:p w14:paraId="11016E13" w14:textId="7BD92ADF" w:rsidR="00FF12E5" w:rsidRPr="00DB0128" w:rsidRDefault="00FF12E5">
                            <w:pPr>
                              <w:rPr>
                                <w:rFonts w:ascii="Helvetica Now Text Light" w:hAnsi="Helvetica Now Text Light"/>
                                <w:color w:val="E11B22"/>
                                <w:sz w:val="56"/>
                                <w:szCs w:val="56"/>
                              </w:rPr>
                            </w:pPr>
                            <w:r w:rsidRPr="00DB0128">
                              <w:rPr>
                                <w:rFonts w:ascii="Helvetica Now Text Light" w:hAnsi="Helvetica Now Text Light" w:cs="Arial"/>
                                <w:color w:val="E11B22"/>
                                <w:sz w:val="56"/>
                                <w:szCs w:val="56"/>
                              </w:rPr>
                              <w:t>Definizioni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D938EBC" id="_x0000_t202" coordsize="21600,21600" o:spt="202" path="m,l,21600r21600,l21600,xe">
                <v:stroke joinstyle="miter"/>
                <v:path gradientshapeok="t" o:connecttype="rect"/>
              </v:shapetype>
              <v:shape id="Casella di testo 2" o:spid="_x0000_s1026" type="#_x0000_t202" style="position:absolute;margin-left:207.6pt;margin-top:233.85pt;width:4in;height:114pt;z-index:2515993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" filled="f" stroked="f">
                <v:textbox>
                  <w:txbxContent>
                    <w:p w14:paraId="69B3522D" w14:textId="713ECB12" w:rsidR="00FF12E5" w:rsidRPr="00DB0128" w:rsidRDefault="00FF12E5">
                      <w:pPr>
                        <w:rPr>
                          <w:rFonts w:ascii="Helvetica Now Text Light" w:hAnsi="Helvetica Now Text Light" w:cs="Arial"/>
                          <w:b/>
                          <w:bCs/>
                          <w:color w:val="E11B22"/>
                          <w:sz w:val="56"/>
                          <w:szCs w:val="56"/>
                        </w:rPr>
                      </w:pPr>
                      <w:r w:rsidRPr="00DB0128">
                        <w:rPr>
                          <w:rFonts w:ascii="Helvetica Now Text Light" w:hAnsi="Helvetica Now Text Light" w:cs="Arial"/>
                          <w:b/>
                          <w:bCs/>
                          <w:color w:val="E11B22"/>
                          <w:sz w:val="56"/>
                          <w:szCs w:val="56"/>
                        </w:rPr>
                        <w:t xml:space="preserve">Sezione I </w:t>
                      </w:r>
                    </w:p>
                    <w:p w14:paraId="11016E13" w14:textId="7BD92ADF" w:rsidR="00FF12E5" w:rsidRPr="00DB0128" w:rsidRDefault="00FF12E5">
                      <w:pPr>
                        <w:rPr>
                          <w:rFonts w:ascii="Helvetica Now Text Light" w:hAnsi="Helvetica Now Text Light"/>
                          <w:color w:val="E11B22"/>
                          <w:sz w:val="56"/>
                          <w:szCs w:val="56"/>
                        </w:rPr>
                      </w:pPr>
                      <w:r w:rsidRPr="00DB0128">
                        <w:rPr>
                          <w:rFonts w:ascii="Helvetica Now Text Light" w:hAnsi="Helvetica Now Text Light" w:cs="Arial"/>
                          <w:color w:val="E11B22"/>
                          <w:sz w:val="56"/>
                          <w:szCs w:val="56"/>
                        </w:rPr>
                        <w:t>Definizioni</w:t>
                      </w:r>
                    </w:p>
                  </w:txbxContent>
                </v:textbox>
                <w10:wrap type="square" anchorx="margin"/>
              </v:shape>
            </w:pict>
          </mc:Fallback>
        </mc:AlternateContent>
      </w:r>
      <w:r>
        <w:rPr>
          <w:rFonts w:ascii="Helvetica Now Text Light" w:hAnsi="Helvetica Now Text Light" w:cs="Arial"/>
          <w:b/>
          <w:bCs/>
          <w:iCs/>
          <w:noProof/>
          <w:color w:val="FFFFFF"/>
          <w:sz w:val="24"/>
          <w:szCs w:val="24"/>
        </w:rPr>
        <mc:AlternateContent>
          <mc:Choice Requires="wps">
            <w:drawing>
              <wp:anchor distT="0" distB="0" distL="114300" distR="114300" simplePos="0" relativeHeight="251595264" behindDoc="1" locked="0" layoutInCell="1" allowOverlap="1" wp14:anchorId="2654151C" wp14:editId="4BE50310">
                <wp:simplePos x="0" y="0"/>
                <wp:positionH relativeFrom="page">
                  <wp:align>left</wp:align>
                </wp:positionH>
                <wp:positionV relativeFrom="paragraph">
                  <wp:posOffset>-1072515</wp:posOffset>
                </wp:positionV>
                <wp:extent cx="2717800" cy="11226800"/>
                <wp:effectExtent l="0" t="0" r="6350" b="0"/>
                <wp:wrapNone/>
                <wp:docPr id="3" name="Rettangolo 3"/>
                <wp:cNvGraphicFramePr/>
                <a:graphic xmlns:a="http://schemas.openxmlformats.org/drawingml/2006/main">
                  <a:graphicData uri="http://schemas.microsoft.com/office/word/2010/wordprocessingShape">
                    <wps:wsp>
                      <wps:cNvSpPr/>
                      <wps:spPr>
                        <a:xfrm>
                          <a:off x="0" y="0"/>
                          <a:ext cx="2717800" cy="11226800"/>
                        </a:xfrm>
                        <a:prstGeom prst="rect">
                          <a:avLst/>
                        </a:prstGeom>
                        <a:solidFill>
                          <a:srgbClr val="26283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ABB8058" id="Rettangolo 3" o:spid="_x0000_s1026" style="position:absolute;margin-left:0;margin-top:-84.45pt;width:214pt;height:884pt;z-index:-251721216;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" fillcolor="#262836" stroked="f" strokeweight="1pt">
                <w10:wrap anchorx="page"/>
              </v:rect>
            </w:pict>
          </mc:Fallback>
        </mc:AlternateContent>
      </w:r>
      <w:r w:rsidR="00B104F9" w:rsidRPr="00B409C3">
        <w:rPr>
          <w:rFonts w:ascii="Helvetica Now Text Light" w:hAnsi="Helvetica Now Text Light" w:cs="Arial"/>
        </w:rPr>
        <w:t>.</w:t>
      </w:r>
      <w:r w:rsidR="00B104F9">
        <w:rPr>
          <w:rFonts w:ascii="Helvetica Now Text Light" w:hAnsi="Helvetica Now Text Light" w:cs="Arial"/>
        </w:rPr>
        <w:br w:type="page"/>
      </w:r>
    </w:p>
    <w:tbl>
      <w:tblPr>
        <w:tblpPr w:leftFromText="141" w:rightFromText="141" w:horzAnchor="margin" w:tblpY="940"/>
        <w:tblW w:w="9851" w:type="dxa"/>
        <w:tblBorders>
          <w:left w:val="single" w:sz="24" w:space="0" w:color="E11B22"/>
          <w:insideH w:val="dotted" w:sz="4" w:space="0" w:color="82939A"/>
        </w:tblBorders>
        <w:tblLayout w:type="fixed"/>
        <w:tblCellMar>
          <w:left w:w="70" w:type="dxa"/>
          <w:right w:w="70" w:type="dxa"/>
        </w:tblCellMar>
        <w:tblLook w:val="0000" w:firstRow="0" w:lastRow="0" w:firstColumn="0" w:lastColumn="0" w:noHBand="0" w:noVBand="0"/>
      </w:tblPr>
      <w:tblGrid>
        <w:gridCol w:w="3189"/>
        <w:gridCol w:w="6662"/>
      </w:tblGrid>
      <w:tr w:rsidR="00B104F9" w:rsidRPr="00AD21A9" w14:paraId="6088954F" w14:textId="77777777" w:rsidTr="00FF12E5">
        <w:tc>
          <w:tcPr>
            <w:tcW w:w="3189" w:type="dxa"/>
            <w:vAlign w:val="center"/>
          </w:tcPr>
          <w:p w14:paraId="475BC401" w14:textId="77777777" w:rsidR="00B104F9" w:rsidRPr="00AD21A9" w:rsidRDefault="00B104F9" w:rsidP="00FF12E5">
            <w:pPr>
              <w:ind w:left="227"/>
              <w:rPr>
                <w:rFonts w:ascii="Helvetica Now Text Light" w:hAnsi="Helvetica Now Text Light" w:cs="Arial"/>
                <w:b/>
                <w:noProof/>
                <w:color w:val="000000"/>
              </w:rPr>
            </w:pPr>
            <w:r w:rsidRPr="00AD21A9">
              <w:rPr>
                <w:rFonts w:ascii="Helvetica Now Text Light" w:hAnsi="Helvetica Now Text Light" w:cs="Arial"/>
                <w:b/>
                <w:noProof/>
                <w:color w:val="000000"/>
              </w:rPr>
              <w:lastRenderedPageBreak/>
              <w:t>Alluvione e inondazione</w:t>
            </w:r>
          </w:p>
        </w:tc>
        <w:tc>
          <w:tcPr>
            <w:tcW w:w="6662" w:type="dxa"/>
          </w:tcPr>
          <w:p w14:paraId="267B3AB9" w14:textId="77777777" w:rsidR="00B104F9" w:rsidRPr="00AD21A9" w:rsidRDefault="00B104F9" w:rsidP="00FF12E5">
            <w:pPr>
              <w:jc w:val="both"/>
              <w:rPr>
                <w:rFonts w:ascii="Helvetica Now Text Light" w:hAnsi="Helvetica Now Text Light" w:cs="Arial"/>
                <w:noProof/>
                <w:color w:val="000000"/>
              </w:rPr>
            </w:pPr>
            <w:r w:rsidRPr="00AD21A9">
              <w:rPr>
                <w:rFonts w:ascii="Helvetica Now Text Light" w:hAnsi="Helvetica Now Text Light" w:cs="Arial"/>
                <w:noProof/>
                <w:color w:val="000000"/>
              </w:rPr>
              <w:t>Fuoriuscita di fiumi, canali, laghi, bacini e corsi d’acqua dai loro usuali argini o invasi, con o senza rottura di argini, dighe, barriere e simili.</w:t>
            </w:r>
          </w:p>
        </w:tc>
      </w:tr>
      <w:tr w:rsidR="00B104F9" w:rsidRPr="00AD21A9" w14:paraId="5E140A54" w14:textId="77777777" w:rsidTr="00FF12E5">
        <w:tc>
          <w:tcPr>
            <w:tcW w:w="3189" w:type="dxa"/>
            <w:vAlign w:val="center"/>
          </w:tcPr>
          <w:p w14:paraId="72D4EA30" w14:textId="2D23D509" w:rsidR="00B104F9" w:rsidRPr="00AD21A9" w:rsidRDefault="00B104F9" w:rsidP="00FF12E5">
            <w:pPr>
              <w:ind w:left="227"/>
              <w:rPr>
                <w:rFonts w:ascii="Helvetica Now Text Light" w:hAnsi="Helvetica Now Text Light" w:cs="Arial"/>
                <w:b/>
                <w:noProof/>
                <w:color w:val="000000"/>
              </w:rPr>
            </w:pPr>
            <w:r w:rsidRPr="00AD21A9">
              <w:rPr>
                <w:rFonts w:ascii="Helvetica Now Text Light" w:hAnsi="Helvetica Now Text Light" w:cs="Arial"/>
                <w:b/>
                <w:noProof/>
                <w:color w:val="000000"/>
              </w:rPr>
              <w:t>Amministratore</w:t>
            </w:r>
          </w:p>
        </w:tc>
        <w:tc>
          <w:tcPr>
            <w:tcW w:w="6662" w:type="dxa"/>
          </w:tcPr>
          <w:p w14:paraId="6D292241" w14:textId="77777777" w:rsidR="00B104F9" w:rsidRPr="00AD21A9" w:rsidRDefault="00B104F9" w:rsidP="00FF12E5">
            <w:pPr>
              <w:jc w:val="both"/>
              <w:rPr>
                <w:rFonts w:ascii="Helvetica Now Text Light" w:hAnsi="Helvetica Now Text Light" w:cs="Arial"/>
                <w:noProof/>
                <w:color w:val="000000"/>
              </w:rPr>
            </w:pPr>
            <w:r w:rsidRPr="00AD21A9">
              <w:rPr>
                <w:rFonts w:ascii="Helvetica Now Text Light" w:hAnsi="Helvetica Now Text Light" w:cs="Arial"/>
                <w:noProof/>
                <w:color w:val="000000"/>
              </w:rPr>
              <w:t>Qualsiasi persona che sia stata, che si trova e/o che sarà collegata all’assicurato in forza di un mandato e che partecipi alle attività istituzionali dell’assicurato stesso.</w:t>
            </w:r>
          </w:p>
        </w:tc>
      </w:tr>
      <w:tr w:rsidR="00B104F9" w:rsidRPr="00AD21A9" w14:paraId="690E0013" w14:textId="77777777" w:rsidTr="00FF12E5">
        <w:tc>
          <w:tcPr>
            <w:tcW w:w="3189" w:type="dxa"/>
            <w:vAlign w:val="center"/>
          </w:tcPr>
          <w:p w14:paraId="41DD15F4" w14:textId="77777777" w:rsidR="00B104F9" w:rsidRPr="00AD21A9" w:rsidRDefault="00B104F9" w:rsidP="00FF12E5">
            <w:pPr>
              <w:tabs>
                <w:tab w:val="left" w:pos="3000"/>
                <w:tab w:val="left" w:pos="3240"/>
                <w:tab w:val="left" w:pos="3480"/>
              </w:tabs>
              <w:ind w:left="227"/>
              <w:rPr>
                <w:rFonts w:ascii="Helvetica Now Text Light" w:hAnsi="Helvetica Now Text Light" w:cs="Arial"/>
                <w:b/>
              </w:rPr>
            </w:pPr>
            <w:r w:rsidRPr="00AD21A9">
              <w:rPr>
                <w:rFonts w:ascii="Helvetica Now Text Light" w:hAnsi="Helvetica Now Text Light" w:cs="Arial"/>
                <w:b/>
              </w:rPr>
              <w:t>Annualità assicurativa o periodo assicurativo</w:t>
            </w:r>
          </w:p>
        </w:tc>
        <w:tc>
          <w:tcPr>
            <w:tcW w:w="6662" w:type="dxa"/>
          </w:tcPr>
          <w:p w14:paraId="599FF886" w14:textId="429174AE" w:rsidR="00B104F9" w:rsidRPr="00AD21A9" w:rsidRDefault="00B104F9" w:rsidP="00FF12E5">
            <w:pPr>
              <w:jc w:val="both"/>
              <w:rPr>
                <w:rFonts w:ascii="Helvetica Now Text Light" w:hAnsi="Helvetica Now Text Light" w:cs="Arial"/>
                <w:noProof/>
                <w:color w:val="000000"/>
              </w:rPr>
            </w:pPr>
            <w:r w:rsidRPr="00AD21A9">
              <w:rPr>
                <w:rFonts w:ascii="Helvetica Now Text Light" w:hAnsi="Helvetica Now Text Light" w:cs="Arial"/>
                <w:noProof/>
                <w:color w:val="000000"/>
              </w:rPr>
              <w:t xml:space="preserve">Il periodo pari o inferiore a 12 mesi compreso tra  la data di effetto </w:t>
            </w:r>
            <w:r w:rsidR="00AE62DB">
              <w:rPr>
                <w:rFonts w:ascii="Helvetica Now Text Light" w:hAnsi="Helvetica Now Text Light" w:cs="Arial"/>
                <w:noProof/>
                <w:color w:val="000000"/>
              </w:rPr>
              <w:t xml:space="preserve">dell’assicurazione </w:t>
            </w:r>
            <w:r w:rsidRPr="00AD21A9">
              <w:rPr>
                <w:rFonts w:ascii="Helvetica Now Text Light" w:hAnsi="Helvetica Now Text Light" w:cs="Arial"/>
                <w:noProof/>
                <w:color w:val="000000"/>
              </w:rPr>
              <w:t xml:space="preserve">e la data di </w:t>
            </w:r>
            <w:r w:rsidR="00AE62DB">
              <w:rPr>
                <w:rFonts w:ascii="Helvetica Now Text Light" w:hAnsi="Helvetica Now Text Light" w:cs="Arial"/>
                <w:noProof/>
                <w:color w:val="000000"/>
              </w:rPr>
              <w:t xml:space="preserve">prima scadenza annuale, </w:t>
            </w:r>
            <w:r w:rsidR="00AE62DB" w:rsidRPr="00AE62DB">
              <w:rPr>
                <w:rFonts w:ascii="Helvetica Now Text Light" w:hAnsi="Helvetica Now Text Light" w:cs="Arial"/>
                <w:noProof/>
                <w:color w:val="000000"/>
              </w:rPr>
              <w:t>o tra due date di scadenza annuale tra loro successive, o tra l’ultima data di scadenza annuale e la data di cessazione della assicurazione.</w:t>
            </w:r>
          </w:p>
        </w:tc>
      </w:tr>
      <w:tr w:rsidR="00B104F9" w:rsidRPr="00AD21A9" w14:paraId="599E2DF3" w14:textId="77777777" w:rsidTr="00FF12E5">
        <w:tc>
          <w:tcPr>
            <w:tcW w:w="3189" w:type="dxa"/>
            <w:vAlign w:val="center"/>
          </w:tcPr>
          <w:p w14:paraId="5925B91C" w14:textId="77777777" w:rsidR="00B104F9" w:rsidRPr="00AD21A9" w:rsidRDefault="00B104F9" w:rsidP="00FF12E5">
            <w:pPr>
              <w:tabs>
                <w:tab w:val="left" w:pos="3000"/>
                <w:tab w:val="left" w:pos="3240"/>
                <w:tab w:val="left" w:pos="3480"/>
              </w:tabs>
              <w:ind w:left="227"/>
              <w:rPr>
                <w:rFonts w:ascii="Helvetica Now Text Light" w:hAnsi="Helvetica Now Text Light" w:cs="Arial"/>
                <w:b/>
              </w:rPr>
            </w:pPr>
            <w:r w:rsidRPr="00AD21A9">
              <w:rPr>
                <w:rFonts w:ascii="Helvetica Now Text Light" w:hAnsi="Helvetica Now Text Light" w:cs="Arial"/>
                <w:b/>
              </w:rPr>
              <w:t>Assicurato</w:t>
            </w:r>
          </w:p>
          <w:p w14:paraId="173B49B5" w14:textId="77777777" w:rsidR="00B104F9" w:rsidRPr="00AD21A9" w:rsidRDefault="00B104F9" w:rsidP="00FF12E5">
            <w:pPr>
              <w:tabs>
                <w:tab w:val="left" w:pos="3000"/>
                <w:tab w:val="left" w:pos="3240"/>
                <w:tab w:val="left" w:pos="3480"/>
              </w:tabs>
              <w:ind w:left="227"/>
              <w:rPr>
                <w:rFonts w:ascii="Helvetica Now Text Light" w:hAnsi="Helvetica Now Text Light" w:cs="Arial"/>
                <w:b/>
              </w:rPr>
            </w:pPr>
          </w:p>
        </w:tc>
        <w:tc>
          <w:tcPr>
            <w:tcW w:w="6662" w:type="dxa"/>
          </w:tcPr>
          <w:p w14:paraId="588752C2" w14:textId="77777777" w:rsidR="00B104F9" w:rsidRPr="00AD21A9" w:rsidRDefault="00B104F9" w:rsidP="00FF12E5">
            <w:pPr>
              <w:jc w:val="both"/>
              <w:rPr>
                <w:rFonts w:ascii="Helvetica Now Text Light" w:hAnsi="Helvetica Now Text Light" w:cs="Arial"/>
                <w:noProof/>
              </w:rPr>
            </w:pPr>
            <w:r w:rsidRPr="00AD21A9">
              <w:rPr>
                <w:rFonts w:ascii="Helvetica Now Text Light" w:hAnsi="Helvetica Now Text Light" w:cs="Arial"/>
                <w:noProof/>
                <w:color w:val="000000"/>
              </w:rPr>
              <w:t xml:space="preserve">La </w:t>
            </w:r>
            <w:r w:rsidRPr="00AD21A9">
              <w:rPr>
                <w:rFonts w:ascii="Helvetica Now Text Light" w:hAnsi="Helvetica Now Text Light" w:cs="Arial"/>
                <w:noProof/>
              </w:rPr>
              <w:t>persona fisica e/o giuridica il cui interesse è tutelato dall'assicurazione. Hanno la qualifica di assicurato:</w:t>
            </w:r>
          </w:p>
          <w:p w14:paraId="5A7ECA8C" w14:textId="77777777" w:rsidR="00B104F9" w:rsidRPr="00AD21A9" w:rsidRDefault="00B104F9" w:rsidP="00E56DD5">
            <w:pPr>
              <w:numPr>
                <w:ilvl w:val="0"/>
                <w:numId w:val="14"/>
              </w:numPr>
              <w:jc w:val="both"/>
              <w:rPr>
                <w:rFonts w:ascii="Helvetica Now Text Light" w:hAnsi="Helvetica Now Text Light" w:cs="Arial"/>
                <w:noProof/>
              </w:rPr>
            </w:pPr>
            <w:r w:rsidRPr="00AD21A9">
              <w:rPr>
                <w:rFonts w:ascii="Helvetica Now Text Light" w:hAnsi="Helvetica Now Text Light" w:cs="Arial"/>
                <w:noProof/>
              </w:rPr>
              <w:t xml:space="preserve">il Contraente (Ente pubblico); </w:t>
            </w:r>
          </w:p>
          <w:p w14:paraId="4D2D302E" w14:textId="7B3494AE" w:rsidR="00B104F9" w:rsidRPr="00AD21A9" w:rsidRDefault="00B104F9" w:rsidP="00E56DD5">
            <w:pPr>
              <w:numPr>
                <w:ilvl w:val="0"/>
                <w:numId w:val="14"/>
              </w:numPr>
              <w:jc w:val="both"/>
              <w:rPr>
                <w:rFonts w:ascii="Helvetica Now Text Light" w:hAnsi="Helvetica Now Text Light" w:cs="Arial"/>
                <w:noProof/>
                <w:color w:val="000000"/>
              </w:rPr>
            </w:pPr>
            <w:r w:rsidRPr="00AD21A9">
              <w:rPr>
                <w:rFonts w:ascii="Helvetica Now Text Light" w:hAnsi="Helvetica Now Text Light" w:cs="Arial"/>
              </w:rPr>
              <w:t>tutte le persone fisiche dipendenti e non dipendenti d</w:t>
            </w:r>
            <w:r w:rsidR="00AE62DB">
              <w:rPr>
                <w:rFonts w:ascii="Helvetica Now Text Light" w:hAnsi="Helvetica Now Text Light" w:cs="Arial"/>
              </w:rPr>
              <w:t xml:space="preserve">elle quali </w:t>
            </w:r>
            <w:r w:rsidRPr="00AD21A9">
              <w:rPr>
                <w:rFonts w:ascii="Helvetica Now Text Light" w:hAnsi="Helvetica Now Text Light" w:cs="Arial"/>
              </w:rPr>
              <w:t>il Contraente si avvale per l</w:t>
            </w:r>
            <w:r w:rsidR="00AE62DB">
              <w:rPr>
                <w:rFonts w:ascii="Helvetica Now Text Light" w:hAnsi="Helvetica Now Text Light" w:cs="Arial"/>
              </w:rPr>
              <w:t>a esecuzione dell</w:t>
            </w:r>
            <w:r w:rsidRPr="00AD21A9">
              <w:rPr>
                <w:rFonts w:ascii="Helvetica Now Text Light" w:hAnsi="Helvetica Now Text Light" w:cs="Arial"/>
              </w:rPr>
              <w:t>e proprie attività</w:t>
            </w:r>
            <w:r w:rsidR="00AE62DB">
              <w:rPr>
                <w:rFonts w:ascii="Helvetica Now Text Light" w:hAnsi="Helvetica Now Text Light" w:cs="Arial"/>
              </w:rPr>
              <w:t>,</w:t>
            </w:r>
            <w:r w:rsidRPr="00AD21A9">
              <w:rPr>
                <w:rFonts w:ascii="Helvetica Now Text Light" w:hAnsi="Helvetica Now Text Light" w:cs="Arial"/>
              </w:rPr>
              <w:t xml:space="preserve"> compresi </w:t>
            </w:r>
            <w:r w:rsidR="00AE62DB">
              <w:rPr>
                <w:rFonts w:ascii="Helvetica Now Text Light" w:hAnsi="Helvetica Now Text Light" w:cs="Arial"/>
              </w:rPr>
              <w:t xml:space="preserve">gli </w:t>
            </w:r>
            <w:r w:rsidRPr="00AD21A9">
              <w:rPr>
                <w:rFonts w:ascii="Helvetica Now Text Light" w:hAnsi="Helvetica Now Text Light" w:cs="Arial"/>
              </w:rPr>
              <w:t>amministratori</w:t>
            </w:r>
            <w:r w:rsidR="00AE62DB">
              <w:rPr>
                <w:rFonts w:ascii="Helvetica Now Text Light" w:hAnsi="Helvetica Now Text Light" w:cs="Arial"/>
              </w:rPr>
              <w:t>,</w:t>
            </w:r>
            <w:r w:rsidRPr="00AD21A9">
              <w:rPr>
                <w:rFonts w:ascii="Helvetica Now Text Light" w:hAnsi="Helvetica Now Text Light" w:cs="Arial"/>
              </w:rPr>
              <w:t xml:space="preserve"> </w:t>
            </w:r>
            <w:r w:rsidR="00AE62DB">
              <w:rPr>
                <w:rFonts w:ascii="Helvetica Now Text Light" w:hAnsi="Helvetica Now Text Light" w:cs="Arial"/>
              </w:rPr>
              <w:t xml:space="preserve">i </w:t>
            </w:r>
            <w:r w:rsidRPr="00AD21A9">
              <w:rPr>
                <w:rFonts w:ascii="Helvetica Now Text Light" w:hAnsi="Helvetica Now Text Light" w:cs="Arial"/>
              </w:rPr>
              <w:t>prestatori di lavoro in genere</w:t>
            </w:r>
            <w:r w:rsidR="00AE62DB">
              <w:rPr>
                <w:rFonts w:ascii="Helvetica Now Text Light" w:hAnsi="Helvetica Now Text Light" w:cs="Arial"/>
              </w:rPr>
              <w:t xml:space="preserve"> nessuno escluso né eccettuato</w:t>
            </w:r>
            <w:r w:rsidRPr="00AD21A9">
              <w:rPr>
                <w:rFonts w:ascii="Helvetica Now Text Light" w:hAnsi="Helvetica Now Text Light" w:cs="Arial"/>
              </w:rPr>
              <w:t xml:space="preserve">, dirigenti, quadri, impiegati, tecnici, operai, lavoratori interinali, volontari, stagisti, borsisti, tirocinanti, studenti, apprendisti, allievi, personale comandato o in avvalimento da altri enti o aziende, personale inviato in comando o in avvalimento presso altri enti o aziende, lavoratori socialmente </w:t>
            </w:r>
            <w:r w:rsidRPr="0078425A">
              <w:rPr>
                <w:rFonts w:ascii="Helvetica Now Text Light" w:hAnsi="Helvetica Now Text Light" w:cs="Arial"/>
              </w:rPr>
              <w:t xml:space="preserve">utili, lavoratori di pubblica utilità </w:t>
            </w:r>
            <w:r w:rsidRPr="00DB0128">
              <w:rPr>
                <w:rFonts w:ascii="Helvetica Now Text Light" w:hAnsi="Helvetica Now Text Light" w:cs="Arial"/>
              </w:rPr>
              <w:t xml:space="preserve">e </w:t>
            </w:r>
            <w:r w:rsidRPr="0078425A">
              <w:rPr>
                <w:rFonts w:ascii="Helvetica Now Text Light" w:hAnsi="Helvetica Now Text Light" w:cs="Arial"/>
              </w:rPr>
              <w:t xml:space="preserve">soggetti </w:t>
            </w:r>
            <w:r w:rsidRPr="00DB0128">
              <w:rPr>
                <w:rFonts w:ascii="Helvetica Now Text Light" w:hAnsi="Helvetica Now Text Light" w:cs="Arial"/>
              </w:rPr>
              <w:t xml:space="preserve">aderenti a percorsi di inserimento al lavoro  </w:t>
            </w:r>
            <w:r w:rsidRPr="0078425A">
              <w:rPr>
                <w:rFonts w:ascii="Helvetica Now Text Light" w:hAnsi="Helvetica Now Text Light" w:cs="Arial"/>
              </w:rPr>
              <w:t>e comunque i collaboratori a qualsiasi titolo</w:t>
            </w:r>
            <w:r w:rsidRPr="0078425A">
              <w:rPr>
                <w:rStyle w:val="Rimandocommento"/>
                <w:rFonts w:ascii="Helvetica Now Text Light" w:hAnsi="Helvetica Now Text Light"/>
                <w:color w:val="FFC000"/>
              </w:rPr>
              <w:t xml:space="preserve"> </w:t>
            </w:r>
            <w:r w:rsidRPr="0078425A">
              <w:rPr>
                <w:rFonts w:ascii="Helvetica Now Text Light" w:hAnsi="Helvetica Now Text Light" w:cs="Arial"/>
              </w:rPr>
              <w:t>anche se l’attività viene svolta presso soggetti terzi</w:t>
            </w:r>
          </w:p>
        </w:tc>
      </w:tr>
      <w:tr w:rsidR="00B104F9" w:rsidRPr="00AD21A9" w14:paraId="0A76CABC" w14:textId="77777777" w:rsidTr="00FF12E5">
        <w:tc>
          <w:tcPr>
            <w:tcW w:w="3189" w:type="dxa"/>
            <w:vAlign w:val="center"/>
          </w:tcPr>
          <w:p w14:paraId="2455A9EE" w14:textId="77777777" w:rsidR="00B104F9" w:rsidRPr="00AD21A9" w:rsidRDefault="00B104F9" w:rsidP="00FF12E5">
            <w:pPr>
              <w:tabs>
                <w:tab w:val="left" w:pos="3000"/>
                <w:tab w:val="left" w:pos="3240"/>
                <w:tab w:val="left" w:pos="3480"/>
              </w:tabs>
              <w:ind w:left="227"/>
              <w:rPr>
                <w:rFonts w:ascii="Helvetica Now Text Light" w:hAnsi="Helvetica Now Text Light" w:cs="Arial"/>
                <w:b/>
              </w:rPr>
            </w:pPr>
            <w:r w:rsidRPr="00AD21A9">
              <w:rPr>
                <w:rFonts w:ascii="Helvetica Now Text Light" w:hAnsi="Helvetica Now Text Light" w:cs="Arial"/>
                <w:b/>
              </w:rPr>
              <w:t xml:space="preserve">Assicurazione </w:t>
            </w:r>
          </w:p>
        </w:tc>
        <w:tc>
          <w:tcPr>
            <w:tcW w:w="6662" w:type="dxa"/>
          </w:tcPr>
          <w:p w14:paraId="0564E376" w14:textId="77777777" w:rsidR="00B104F9" w:rsidRPr="00AD21A9" w:rsidRDefault="00B104F9" w:rsidP="00FF12E5">
            <w:pPr>
              <w:jc w:val="both"/>
              <w:rPr>
                <w:rFonts w:ascii="Helvetica Now Text Light" w:hAnsi="Helvetica Now Text Light" w:cs="Arial"/>
              </w:rPr>
            </w:pPr>
            <w:r w:rsidRPr="00AD21A9">
              <w:rPr>
                <w:rFonts w:ascii="Helvetica Now Text Light" w:hAnsi="Helvetica Now Text Light" w:cs="Arial"/>
              </w:rPr>
              <w:t>Il contratto di assicurazione contenente le garanzie prestate a termini di polizza.</w:t>
            </w:r>
            <w:r w:rsidRPr="00AD21A9">
              <w:rPr>
                <w:rFonts w:ascii="Helvetica Now Text Light" w:hAnsi="Helvetica Now Text Light" w:cs="Arial"/>
                <w:highlight w:val="yellow"/>
              </w:rPr>
              <w:t xml:space="preserve">  </w:t>
            </w:r>
          </w:p>
        </w:tc>
      </w:tr>
      <w:tr w:rsidR="00B104F9" w:rsidRPr="00AD21A9" w14:paraId="24B322C8" w14:textId="77777777" w:rsidTr="00FF12E5">
        <w:tc>
          <w:tcPr>
            <w:tcW w:w="3189" w:type="dxa"/>
            <w:vAlign w:val="center"/>
          </w:tcPr>
          <w:p w14:paraId="0A4C4FDD" w14:textId="77777777" w:rsidR="00B104F9" w:rsidRPr="00AD21A9" w:rsidRDefault="00B104F9" w:rsidP="00FF12E5">
            <w:pPr>
              <w:tabs>
                <w:tab w:val="left" w:pos="3000"/>
                <w:tab w:val="left" w:pos="3240"/>
                <w:tab w:val="left" w:pos="3480"/>
              </w:tabs>
              <w:ind w:left="227"/>
              <w:rPr>
                <w:rFonts w:ascii="Helvetica Now Text Light" w:hAnsi="Helvetica Now Text Light" w:cs="Arial"/>
                <w:b/>
              </w:rPr>
            </w:pPr>
            <w:r w:rsidRPr="00AD21A9">
              <w:rPr>
                <w:rFonts w:ascii="Helvetica Now Text Light" w:hAnsi="Helvetica Now Text Light" w:cs="Arial"/>
                <w:b/>
              </w:rPr>
              <w:t>Broker – Intermediario</w:t>
            </w:r>
          </w:p>
        </w:tc>
        <w:tc>
          <w:tcPr>
            <w:tcW w:w="6662" w:type="dxa"/>
          </w:tcPr>
          <w:p w14:paraId="2CA0824A" w14:textId="77777777" w:rsidR="00B104F9" w:rsidRPr="00AD21A9" w:rsidRDefault="00B104F9" w:rsidP="00FF12E5">
            <w:pPr>
              <w:jc w:val="both"/>
              <w:rPr>
                <w:rFonts w:ascii="Helvetica Now Text Light" w:hAnsi="Helvetica Now Text Light" w:cs="Arial"/>
              </w:rPr>
            </w:pPr>
            <w:r w:rsidRPr="00AD21A9">
              <w:rPr>
                <w:rFonts w:ascii="Helvetica Now Text Light" w:hAnsi="Helvetica Now Text Light" w:cs="Arial"/>
              </w:rPr>
              <w:t>Aon S.p.A., impresa di brokeraggio assicurativo alla quale, per incarico conferito dal Contraente, è affidata la gestione dell’assicurazione.</w:t>
            </w:r>
          </w:p>
        </w:tc>
      </w:tr>
      <w:tr w:rsidR="00B104F9" w:rsidRPr="00AD21A9" w14:paraId="79D1719E" w14:textId="77777777" w:rsidTr="00FF12E5">
        <w:tc>
          <w:tcPr>
            <w:tcW w:w="3189" w:type="dxa"/>
            <w:vAlign w:val="center"/>
          </w:tcPr>
          <w:p w14:paraId="40EAD4B8" w14:textId="4E345709" w:rsidR="00B104F9" w:rsidRPr="00AD21A9" w:rsidRDefault="00B104F9" w:rsidP="00FF12E5">
            <w:pPr>
              <w:tabs>
                <w:tab w:val="left" w:pos="3000"/>
                <w:tab w:val="left" w:pos="3240"/>
                <w:tab w:val="left" w:pos="3480"/>
              </w:tabs>
              <w:ind w:left="227"/>
              <w:rPr>
                <w:rFonts w:ascii="Helvetica Now Text Light" w:hAnsi="Helvetica Now Text Light" w:cs="Arial"/>
                <w:b/>
              </w:rPr>
            </w:pPr>
            <w:r w:rsidRPr="00AD21A9">
              <w:rPr>
                <w:rFonts w:ascii="Helvetica Now Text Light" w:hAnsi="Helvetica Now Text Light" w:cs="Arial"/>
                <w:b/>
              </w:rPr>
              <w:t>Contraente</w:t>
            </w:r>
            <w:r w:rsidR="00C14088">
              <w:rPr>
                <w:rFonts w:ascii="Helvetica Now Text Light" w:hAnsi="Helvetica Now Text Light" w:cs="Arial"/>
                <w:b/>
              </w:rPr>
              <w:t xml:space="preserve"> o Ente</w:t>
            </w:r>
          </w:p>
        </w:tc>
        <w:tc>
          <w:tcPr>
            <w:tcW w:w="6662" w:type="dxa"/>
          </w:tcPr>
          <w:p w14:paraId="0BEF63B9" w14:textId="77777777" w:rsidR="00B104F9" w:rsidRPr="00AD21A9" w:rsidRDefault="00B104F9" w:rsidP="00FF12E5">
            <w:pPr>
              <w:jc w:val="both"/>
              <w:rPr>
                <w:rFonts w:ascii="Helvetica Now Text Light" w:hAnsi="Helvetica Now Text Light" w:cs="Arial"/>
              </w:rPr>
            </w:pPr>
            <w:r w:rsidRPr="00AD21A9">
              <w:rPr>
                <w:rFonts w:ascii="Helvetica Now Text Light" w:hAnsi="Helvetica Now Text Light" w:cs="Arial"/>
              </w:rPr>
              <w:t>Il soggetto che stipula il contratto di assicurazione in nome proprio e nell’interesse di chi spetta.</w:t>
            </w:r>
          </w:p>
        </w:tc>
      </w:tr>
      <w:tr w:rsidR="00B104F9" w:rsidRPr="00AD21A9" w14:paraId="0FD42BD0" w14:textId="77777777" w:rsidTr="00FF12E5">
        <w:tc>
          <w:tcPr>
            <w:tcW w:w="3189" w:type="dxa"/>
            <w:vAlign w:val="center"/>
          </w:tcPr>
          <w:p w14:paraId="7300AA30" w14:textId="77777777" w:rsidR="00B104F9" w:rsidRPr="00AD21A9" w:rsidRDefault="00B104F9" w:rsidP="00FF12E5">
            <w:pPr>
              <w:tabs>
                <w:tab w:val="left" w:pos="3000"/>
                <w:tab w:val="left" w:pos="3240"/>
                <w:tab w:val="left" w:pos="3480"/>
              </w:tabs>
              <w:ind w:left="227"/>
              <w:rPr>
                <w:rFonts w:ascii="Helvetica Now Text Light" w:hAnsi="Helvetica Now Text Light" w:cs="Arial"/>
                <w:b/>
              </w:rPr>
            </w:pPr>
            <w:r w:rsidRPr="00AD21A9">
              <w:rPr>
                <w:rFonts w:ascii="Helvetica Now Text Light" w:hAnsi="Helvetica Now Text Light" w:cs="Arial"/>
                <w:b/>
              </w:rPr>
              <w:t>Cose</w:t>
            </w:r>
          </w:p>
        </w:tc>
        <w:tc>
          <w:tcPr>
            <w:tcW w:w="6662" w:type="dxa"/>
          </w:tcPr>
          <w:p w14:paraId="7B8DF3F0" w14:textId="77777777" w:rsidR="00B104F9" w:rsidRPr="00AD21A9" w:rsidRDefault="00B104F9" w:rsidP="00FF12E5">
            <w:pPr>
              <w:jc w:val="both"/>
              <w:rPr>
                <w:rFonts w:ascii="Helvetica Now Text Light" w:hAnsi="Helvetica Now Text Light" w:cs="Arial"/>
              </w:rPr>
            </w:pPr>
            <w:r w:rsidRPr="00AD21A9">
              <w:rPr>
                <w:rFonts w:ascii="Helvetica Now Text Light" w:hAnsi="Helvetica Now Text Light" w:cs="Arial"/>
              </w:rPr>
              <w:t>Sia gli oggetti materiali sia gli animali.</w:t>
            </w:r>
          </w:p>
        </w:tc>
      </w:tr>
      <w:tr w:rsidR="00B104F9" w:rsidRPr="00AD21A9" w14:paraId="507E7C9D" w14:textId="77777777" w:rsidTr="00FF12E5">
        <w:tc>
          <w:tcPr>
            <w:tcW w:w="3189" w:type="dxa"/>
            <w:vAlign w:val="center"/>
          </w:tcPr>
          <w:p w14:paraId="59A17425" w14:textId="77777777" w:rsidR="00B104F9" w:rsidRPr="00AD21A9" w:rsidRDefault="00B104F9" w:rsidP="00FF12E5">
            <w:pPr>
              <w:tabs>
                <w:tab w:val="left" w:pos="3000"/>
                <w:tab w:val="left" w:pos="3240"/>
                <w:tab w:val="left" w:pos="3480"/>
              </w:tabs>
              <w:ind w:left="227"/>
              <w:rPr>
                <w:rFonts w:ascii="Helvetica Now Text Light" w:hAnsi="Helvetica Now Text Light" w:cs="Arial"/>
                <w:b/>
              </w:rPr>
            </w:pPr>
            <w:r w:rsidRPr="00AD21A9">
              <w:rPr>
                <w:rFonts w:ascii="Helvetica Now Text Light" w:hAnsi="Helvetica Now Text Light" w:cs="Arial"/>
                <w:b/>
              </w:rPr>
              <w:t>Danno</w:t>
            </w:r>
          </w:p>
        </w:tc>
        <w:tc>
          <w:tcPr>
            <w:tcW w:w="6662" w:type="dxa"/>
          </w:tcPr>
          <w:p w14:paraId="21F1A861" w14:textId="77777777" w:rsidR="00B104F9" w:rsidRPr="00AD21A9" w:rsidRDefault="00B104F9" w:rsidP="00FF12E5">
            <w:pPr>
              <w:jc w:val="both"/>
              <w:rPr>
                <w:rFonts w:ascii="Helvetica Now Text Light" w:hAnsi="Helvetica Now Text Light" w:cs="Arial"/>
              </w:rPr>
            </w:pPr>
            <w:r w:rsidRPr="00AD21A9">
              <w:rPr>
                <w:rFonts w:ascii="Helvetica Now Text Light" w:hAnsi="Helvetica Now Text Light" w:cs="Arial"/>
              </w:rPr>
              <w:t>Il danno corporale e il danno materiale di seguito definiti.</w:t>
            </w:r>
          </w:p>
          <w:p w14:paraId="67B12707" w14:textId="77777777" w:rsidR="00B104F9" w:rsidRPr="00AD21A9" w:rsidRDefault="00B104F9" w:rsidP="00FF12E5">
            <w:pPr>
              <w:jc w:val="both"/>
              <w:rPr>
                <w:rFonts w:ascii="Helvetica Now Text Light" w:hAnsi="Helvetica Now Text Light" w:cs="Arial"/>
              </w:rPr>
            </w:pPr>
            <w:r w:rsidRPr="00AD21A9">
              <w:rPr>
                <w:rFonts w:ascii="Helvetica Now Text Light" w:hAnsi="Helvetica Now Text Light" w:cs="Arial"/>
                <w:b/>
              </w:rPr>
              <w:t>Danno corporale:</w:t>
            </w:r>
            <w:r w:rsidRPr="00AD21A9">
              <w:rPr>
                <w:rFonts w:ascii="Helvetica Now Text Light" w:hAnsi="Helvetica Now Text Light" w:cs="Arial"/>
              </w:rPr>
              <w:t xml:space="preserve"> il pregiudizio economico</w:t>
            </w:r>
            <w:r w:rsidRPr="00AD21A9">
              <w:rPr>
                <w:rFonts w:ascii="Helvetica Now Text Light" w:hAnsi="Helvetica Now Text Light" w:cs="Arial"/>
                <w:b/>
              </w:rPr>
              <w:t xml:space="preserve"> </w:t>
            </w:r>
            <w:r w:rsidRPr="00AD21A9">
              <w:rPr>
                <w:rFonts w:ascii="Helvetica Now Text Light" w:hAnsi="Helvetica Now Text Light" w:cs="Arial"/>
              </w:rPr>
              <w:t>conseguente a lesioni e/o morte di persone, ivi compresi il danno alla salute, il danno biologico e il danno morale.</w:t>
            </w:r>
          </w:p>
          <w:p w14:paraId="12332E28" w14:textId="77777777" w:rsidR="00B104F9" w:rsidRPr="00AD21A9" w:rsidRDefault="00B104F9" w:rsidP="00FF12E5">
            <w:pPr>
              <w:jc w:val="both"/>
              <w:rPr>
                <w:rFonts w:ascii="Helvetica Now Text Light" w:hAnsi="Helvetica Now Text Light" w:cs="Arial"/>
              </w:rPr>
            </w:pPr>
            <w:r w:rsidRPr="00AD21A9">
              <w:rPr>
                <w:rFonts w:ascii="Helvetica Now Text Light" w:hAnsi="Helvetica Now Text Light" w:cs="Arial"/>
                <w:b/>
              </w:rPr>
              <w:t>Danno materiale</w:t>
            </w:r>
            <w:r w:rsidRPr="00AD21A9">
              <w:rPr>
                <w:rFonts w:ascii="Helvetica Now Text Light" w:hAnsi="Helvetica Now Text Light" w:cs="Arial"/>
              </w:rPr>
              <w:t>: distruzione, deterioramento, alterazione, perdita, danneggiamento totale o parziale di una cosa.</w:t>
            </w:r>
          </w:p>
        </w:tc>
      </w:tr>
    </w:tbl>
    <w:p w14:paraId="1F7F62D6" w14:textId="79A512B4" w:rsidR="00B104F9" w:rsidRDefault="00AE138D" w:rsidP="00B104F9">
      <w:r w:rsidRPr="00FF12E5">
        <w:rPr>
          <w:rFonts w:ascii="Helvetica Now Text Light" w:hAnsi="Helvetica Now Text Light" w:cs="Arial"/>
          <w:b/>
          <w:noProof/>
        </w:rPr>
        <mc:AlternateContent>
          <mc:Choice Requires="wps">
            <w:drawing>
              <wp:anchor distT="0" distB="0" distL="114300" distR="114300" simplePos="0" relativeHeight="251613696" behindDoc="1" locked="0" layoutInCell="1" allowOverlap="1" wp14:anchorId="4AA3F038" wp14:editId="6A34654F">
                <wp:simplePos x="0" y="0"/>
                <wp:positionH relativeFrom="page">
                  <wp:posOffset>2717800</wp:posOffset>
                </wp:positionH>
                <wp:positionV relativeFrom="paragraph">
                  <wp:posOffset>53595905</wp:posOffset>
                </wp:positionV>
                <wp:extent cx="4838700" cy="11226800"/>
                <wp:effectExtent l="0" t="0" r="0" b="0"/>
                <wp:wrapNone/>
                <wp:docPr id="14" name="Rettangolo 14"/>
                <wp:cNvGraphicFramePr/>
                <a:graphic xmlns:a="http://schemas.openxmlformats.org/drawingml/2006/main">
                  <a:graphicData uri="http://schemas.microsoft.com/office/word/2010/wordprocessingShape">
                    <wps:wsp>
                      <wps:cNvSpPr/>
                      <wps:spPr>
                        <a:xfrm>
                          <a:off x="0" y="0"/>
                          <a:ext cx="4838700" cy="11226800"/>
                        </a:xfrm>
                        <a:prstGeom prst="rect">
                          <a:avLst/>
                        </a:prstGeom>
                        <a:solidFill>
                          <a:srgbClr val="E5EFF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00B43FA" id="Rettangolo 14" o:spid="_x0000_s1026" style="position:absolute;margin-left:214pt;margin-top:4220.15pt;width:381pt;height:884pt;z-index:-2517027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" fillcolor="#e5eff0" stroked="f" strokeweight="1pt">
                <w10:wrap anchorx="page"/>
              </v:rect>
            </w:pict>
          </mc:Fallback>
        </mc:AlternateContent>
      </w:r>
      <w:r w:rsidR="00B104F9">
        <w:br w:type="page"/>
      </w:r>
    </w:p>
    <w:tbl>
      <w:tblPr>
        <w:tblW w:w="9851" w:type="dxa"/>
        <w:tblInd w:w="-100" w:type="dxa"/>
        <w:tblBorders>
          <w:left w:val="single" w:sz="24" w:space="0" w:color="E11B22"/>
          <w:insideH w:val="dotted" w:sz="4" w:space="0" w:color="82939A"/>
        </w:tblBorders>
        <w:tblLayout w:type="fixed"/>
        <w:tblCellMar>
          <w:left w:w="70" w:type="dxa"/>
          <w:right w:w="70" w:type="dxa"/>
        </w:tblCellMar>
        <w:tblLook w:val="0000" w:firstRow="0" w:lastRow="0" w:firstColumn="0" w:lastColumn="0" w:noHBand="0" w:noVBand="0"/>
      </w:tblPr>
      <w:tblGrid>
        <w:gridCol w:w="3189"/>
        <w:gridCol w:w="6662"/>
      </w:tblGrid>
      <w:tr w:rsidR="00B104F9" w:rsidRPr="00AD21A9" w14:paraId="036760E2" w14:textId="77777777" w:rsidTr="00FF12E5">
        <w:tc>
          <w:tcPr>
            <w:tcW w:w="3189" w:type="dxa"/>
            <w:vAlign w:val="center"/>
          </w:tcPr>
          <w:p w14:paraId="74FF7060" w14:textId="77777777" w:rsidR="00B104F9" w:rsidRPr="00AD21A9" w:rsidRDefault="00B104F9" w:rsidP="00FF12E5">
            <w:pPr>
              <w:tabs>
                <w:tab w:val="left" w:pos="3000"/>
                <w:tab w:val="left" w:pos="3240"/>
                <w:tab w:val="left" w:pos="3480"/>
              </w:tabs>
              <w:ind w:left="227"/>
              <w:rPr>
                <w:rFonts w:ascii="Helvetica Now Text Light" w:hAnsi="Helvetica Now Text Light" w:cs="Arial"/>
                <w:b/>
              </w:rPr>
            </w:pPr>
            <w:r w:rsidRPr="00AD21A9">
              <w:rPr>
                <w:rFonts w:ascii="Helvetica Now Text Light" w:hAnsi="Helvetica Now Text Light" w:cs="Arial"/>
                <w:b/>
              </w:rPr>
              <w:lastRenderedPageBreak/>
              <w:t>Franchigia</w:t>
            </w:r>
          </w:p>
        </w:tc>
        <w:tc>
          <w:tcPr>
            <w:tcW w:w="6662" w:type="dxa"/>
          </w:tcPr>
          <w:p w14:paraId="0686FB67" w14:textId="77777777" w:rsidR="00B104F9" w:rsidRPr="00AD21A9" w:rsidRDefault="00B104F9" w:rsidP="00FC62D1">
            <w:pPr>
              <w:jc w:val="both"/>
              <w:rPr>
                <w:rFonts w:ascii="Helvetica Now Text Light" w:hAnsi="Helvetica Now Text Light" w:cs="Arial"/>
              </w:rPr>
            </w:pPr>
            <w:r w:rsidRPr="00AD21A9">
              <w:rPr>
                <w:rFonts w:ascii="Helvetica Now Text Light" w:hAnsi="Helvetica Now Text Light" w:cs="Arial"/>
              </w:rPr>
              <w:t>L’importo previsto dalle condizioni contrattuali che in caso di sinistro è detratto dalla somma liquidata e che rimane a carico esclusivo del Contraente.</w:t>
            </w:r>
          </w:p>
        </w:tc>
      </w:tr>
      <w:tr w:rsidR="00B104F9" w:rsidRPr="00AD21A9" w14:paraId="6E8A65A0" w14:textId="77777777" w:rsidTr="00FF12E5">
        <w:tc>
          <w:tcPr>
            <w:tcW w:w="3189" w:type="dxa"/>
            <w:vAlign w:val="center"/>
          </w:tcPr>
          <w:p w14:paraId="2FFC7600" w14:textId="77777777" w:rsidR="00B104F9" w:rsidRPr="00AD21A9" w:rsidRDefault="00B104F9" w:rsidP="00FF12E5">
            <w:pPr>
              <w:tabs>
                <w:tab w:val="left" w:pos="3000"/>
                <w:tab w:val="left" w:pos="3240"/>
                <w:tab w:val="left" w:pos="3480"/>
              </w:tabs>
              <w:ind w:left="227"/>
              <w:rPr>
                <w:rFonts w:ascii="Helvetica Now Text Light" w:hAnsi="Helvetica Now Text Light" w:cs="Arial"/>
                <w:b/>
              </w:rPr>
            </w:pPr>
            <w:r w:rsidRPr="00AD21A9">
              <w:rPr>
                <w:rFonts w:ascii="Helvetica Now Text Light" w:hAnsi="Helvetica Now Text Light" w:cs="Arial"/>
                <w:b/>
              </w:rPr>
              <w:t xml:space="preserve">Indennizzo – Risarcimento </w:t>
            </w:r>
          </w:p>
        </w:tc>
        <w:tc>
          <w:tcPr>
            <w:tcW w:w="6662" w:type="dxa"/>
          </w:tcPr>
          <w:p w14:paraId="0347A4D0" w14:textId="77777777" w:rsidR="00B104F9" w:rsidRPr="00AD21A9" w:rsidRDefault="00B104F9" w:rsidP="00FC62D1">
            <w:pPr>
              <w:jc w:val="both"/>
              <w:rPr>
                <w:rFonts w:ascii="Helvetica Now Text Light" w:hAnsi="Helvetica Now Text Light" w:cs="Arial"/>
              </w:rPr>
            </w:pPr>
            <w:r w:rsidRPr="00AD21A9">
              <w:rPr>
                <w:rFonts w:ascii="Helvetica Now Text Light" w:hAnsi="Helvetica Now Text Light" w:cs="Arial"/>
              </w:rPr>
              <w:t>La somma dovuta dalla Società in caso di sinistro.</w:t>
            </w:r>
          </w:p>
        </w:tc>
      </w:tr>
      <w:tr w:rsidR="00B104F9" w:rsidRPr="00AD21A9" w14:paraId="2715AECD" w14:textId="77777777" w:rsidTr="00FF12E5">
        <w:trPr>
          <w:trHeight w:val="770"/>
        </w:trPr>
        <w:tc>
          <w:tcPr>
            <w:tcW w:w="3189" w:type="dxa"/>
            <w:vAlign w:val="center"/>
          </w:tcPr>
          <w:p w14:paraId="4E698F75" w14:textId="77777777" w:rsidR="00B104F9" w:rsidRPr="00AD21A9" w:rsidRDefault="00B104F9" w:rsidP="00FF12E5">
            <w:pPr>
              <w:tabs>
                <w:tab w:val="left" w:pos="3000"/>
                <w:tab w:val="left" w:pos="3240"/>
                <w:tab w:val="left" w:pos="3480"/>
              </w:tabs>
              <w:ind w:left="227"/>
              <w:rPr>
                <w:rFonts w:ascii="Helvetica Now Text Light" w:hAnsi="Helvetica Now Text Light" w:cs="Arial"/>
                <w:b/>
              </w:rPr>
            </w:pPr>
            <w:r w:rsidRPr="00AD21A9">
              <w:rPr>
                <w:rFonts w:ascii="Helvetica Now Text Light" w:hAnsi="Helvetica Now Text Light" w:cs="Arial"/>
                <w:b/>
              </w:rPr>
              <w:t xml:space="preserve">Massimale per sinistro </w:t>
            </w:r>
          </w:p>
        </w:tc>
        <w:tc>
          <w:tcPr>
            <w:tcW w:w="6662" w:type="dxa"/>
          </w:tcPr>
          <w:p w14:paraId="42B14E4D" w14:textId="77777777" w:rsidR="00B104F9" w:rsidRPr="00AD21A9" w:rsidRDefault="00B104F9" w:rsidP="00FC62D1">
            <w:pPr>
              <w:jc w:val="both"/>
              <w:rPr>
                <w:rFonts w:ascii="Helvetica Now Text Light" w:hAnsi="Helvetica Now Text Light" w:cs="Arial"/>
              </w:rPr>
            </w:pPr>
            <w:r w:rsidRPr="00AD21A9">
              <w:rPr>
                <w:rFonts w:ascii="Helvetica Now Text Light" w:hAnsi="Helvetica Now Text Light" w:cs="Arial"/>
              </w:rPr>
              <w:t>La massima esposizione della Società per ogni sinistro, qualunque sia il numero delle persone decedute o che abbiano subito lesioni o abbiano sofferto danni a cose di loro proprietà e/o uso.</w:t>
            </w:r>
          </w:p>
        </w:tc>
      </w:tr>
      <w:tr w:rsidR="00B104F9" w:rsidRPr="008640EB" w14:paraId="14624EDC" w14:textId="77777777" w:rsidTr="00FF12E5">
        <w:tc>
          <w:tcPr>
            <w:tcW w:w="3189" w:type="dxa"/>
            <w:vAlign w:val="center"/>
          </w:tcPr>
          <w:p w14:paraId="05DFA540" w14:textId="77777777" w:rsidR="00B104F9" w:rsidRPr="00085951" w:rsidRDefault="00B104F9" w:rsidP="00FF12E5">
            <w:pPr>
              <w:tabs>
                <w:tab w:val="left" w:pos="3000"/>
                <w:tab w:val="left" w:pos="3240"/>
                <w:tab w:val="left" w:pos="3480"/>
              </w:tabs>
              <w:ind w:left="227"/>
              <w:rPr>
                <w:rFonts w:ascii="Helvetica Now Text Light" w:hAnsi="Helvetica Now Text Light"/>
                <w:b/>
                <w:bCs/>
              </w:rPr>
            </w:pPr>
            <w:r w:rsidRPr="00085951">
              <w:rPr>
                <w:rFonts w:ascii="Helvetica Now Text Light" w:hAnsi="Helvetica Now Text Light"/>
                <w:b/>
                <w:bCs/>
              </w:rPr>
              <w:t>Mediazione</w:t>
            </w:r>
          </w:p>
        </w:tc>
        <w:tc>
          <w:tcPr>
            <w:tcW w:w="6662" w:type="dxa"/>
          </w:tcPr>
          <w:p w14:paraId="6FD33342" w14:textId="77777777" w:rsidR="00B104F9" w:rsidRPr="0078425A" w:rsidRDefault="00B104F9" w:rsidP="00FC62D1">
            <w:pPr>
              <w:tabs>
                <w:tab w:val="left" w:pos="3000"/>
                <w:tab w:val="left" w:pos="3240"/>
                <w:tab w:val="left" w:pos="3480"/>
              </w:tabs>
              <w:jc w:val="both"/>
              <w:rPr>
                <w:rFonts w:ascii="Helvetica Now Text Light" w:hAnsi="Helvetica Now Text Light"/>
              </w:rPr>
            </w:pPr>
            <w:r w:rsidRPr="0078425A">
              <w:rPr>
                <w:rFonts w:ascii="Helvetica Now Text Light" w:hAnsi="Helvetica Now Text Light"/>
              </w:rPr>
              <w:t>L’attività svolta da un terzo soggetto imparziale finalizzata ad assistere due o più soggetti,</w:t>
            </w:r>
            <w:r w:rsidRPr="0078425A">
              <w:rPr>
                <w:rFonts w:ascii="Helvetica Now Text Light" w:hAnsi="Helvetica Now Text Light"/>
              </w:rPr>
              <w:cr/>
              <w:t>sia nella ricerca di un accordo amichevole per la composizione di una controversia, sia</w:t>
            </w:r>
            <w:r w:rsidRPr="0078425A">
              <w:rPr>
                <w:rFonts w:ascii="Helvetica Now Text Light" w:hAnsi="Helvetica Now Text Light"/>
              </w:rPr>
              <w:cr/>
              <w:t>nella formulazione di una proposta per la risoluzione della stessa (D.</w:t>
            </w:r>
            <w:r>
              <w:rPr>
                <w:rFonts w:ascii="Helvetica Now Text Light" w:hAnsi="Helvetica Now Text Light"/>
              </w:rPr>
              <w:t>l</w:t>
            </w:r>
            <w:r w:rsidRPr="0078425A">
              <w:rPr>
                <w:rFonts w:ascii="Helvetica Now Text Light" w:hAnsi="Helvetica Now Text Light"/>
              </w:rPr>
              <w:t>gs.</w:t>
            </w:r>
            <w:r>
              <w:rPr>
                <w:rFonts w:ascii="Helvetica Now Text Light" w:hAnsi="Helvetica Now Text Light"/>
              </w:rPr>
              <w:t xml:space="preserve"> </w:t>
            </w:r>
            <w:r w:rsidRPr="0078425A">
              <w:rPr>
                <w:rFonts w:ascii="Helvetica Now Text Light" w:hAnsi="Helvetica Now Text Light"/>
              </w:rPr>
              <w:t>28</w:t>
            </w:r>
            <w:r>
              <w:rPr>
                <w:rFonts w:ascii="Helvetica Now Text Light" w:hAnsi="Helvetica Now Text Light"/>
              </w:rPr>
              <w:t>/2010</w:t>
            </w:r>
            <w:r w:rsidRPr="0078425A">
              <w:rPr>
                <w:rFonts w:ascii="Helvetica Now Text Light" w:hAnsi="Helvetica Now Text Light"/>
              </w:rPr>
              <w:t>).</w:t>
            </w:r>
          </w:p>
        </w:tc>
      </w:tr>
      <w:tr w:rsidR="00B104F9" w:rsidRPr="00AD21A9" w14:paraId="2E5740BF" w14:textId="77777777" w:rsidTr="00FF12E5">
        <w:tc>
          <w:tcPr>
            <w:tcW w:w="3189" w:type="dxa"/>
            <w:vAlign w:val="center"/>
          </w:tcPr>
          <w:p w14:paraId="1A780658" w14:textId="77777777" w:rsidR="00B104F9" w:rsidRPr="00AD21A9" w:rsidRDefault="00B104F9" w:rsidP="00FF12E5">
            <w:pPr>
              <w:tabs>
                <w:tab w:val="left" w:pos="3000"/>
                <w:tab w:val="left" w:pos="3240"/>
                <w:tab w:val="left" w:pos="3480"/>
              </w:tabs>
              <w:ind w:left="227"/>
              <w:rPr>
                <w:rFonts w:ascii="Helvetica Now Text Light" w:hAnsi="Helvetica Now Text Light" w:cs="Arial"/>
                <w:b/>
              </w:rPr>
            </w:pPr>
            <w:r w:rsidRPr="00AD21A9">
              <w:rPr>
                <w:rFonts w:ascii="Helvetica Now Text Light" w:hAnsi="Helvetica Now Text Light" w:cs="Arial"/>
                <w:b/>
              </w:rPr>
              <w:t>Polizza</w:t>
            </w:r>
          </w:p>
        </w:tc>
        <w:tc>
          <w:tcPr>
            <w:tcW w:w="6662" w:type="dxa"/>
          </w:tcPr>
          <w:p w14:paraId="09982F32" w14:textId="77777777" w:rsidR="00B104F9" w:rsidRPr="00AD21A9" w:rsidRDefault="00B104F9" w:rsidP="00FC62D1">
            <w:pPr>
              <w:jc w:val="both"/>
              <w:rPr>
                <w:rFonts w:ascii="Helvetica Now Text Light" w:hAnsi="Helvetica Now Text Light" w:cs="Arial"/>
              </w:rPr>
            </w:pPr>
            <w:r w:rsidRPr="00AD21A9">
              <w:rPr>
                <w:rFonts w:ascii="Helvetica Now Text Light" w:hAnsi="Helvetica Now Text Light" w:cs="Arial"/>
              </w:rPr>
              <w:t>Il documento che prova l'assicurazione.</w:t>
            </w:r>
          </w:p>
        </w:tc>
      </w:tr>
      <w:tr w:rsidR="00B104F9" w:rsidRPr="00AD21A9" w14:paraId="032D6843" w14:textId="77777777" w:rsidTr="00FF12E5">
        <w:tc>
          <w:tcPr>
            <w:tcW w:w="3189" w:type="dxa"/>
            <w:vAlign w:val="center"/>
          </w:tcPr>
          <w:p w14:paraId="645B9FF9" w14:textId="77777777" w:rsidR="00B104F9" w:rsidRPr="00AD21A9" w:rsidRDefault="00B104F9" w:rsidP="00FF12E5">
            <w:pPr>
              <w:tabs>
                <w:tab w:val="left" w:pos="3000"/>
                <w:tab w:val="left" w:pos="3240"/>
                <w:tab w:val="left" w:pos="3480"/>
              </w:tabs>
              <w:ind w:left="227"/>
              <w:rPr>
                <w:rFonts w:ascii="Helvetica Now Text Light" w:hAnsi="Helvetica Now Text Light" w:cs="Arial"/>
                <w:b/>
              </w:rPr>
            </w:pPr>
            <w:r w:rsidRPr="00AD21A9">
              <w:rPr>
                <w:rFonts w:ascii="Helvetica Now Text Light" w:hAnsi="Helvetica Now Text Light" w:cs="Arial"/>
                <w:b/>
              </w:rPr>
              <w:t xml:space="preserve">Premio </w:t>
            </w:r>
          </w:p>
        </w:tc>
        <w:tc>
          <w:tcPr>
            <w:tcW w:w="6662" w:type="dxa"/>
          </w:tcPr>
          <w:p w14:paraId="2A150354" w14:textId="77777777" w:rsidR="00B104F9" w:rsidRPr="00AD21A9" w:rsidRDefault="00B104F9" w:rsidP="00FC62D1">
            <w:pPr>
              <w:jc w:val="both"/>
              <w:rPr>
                <w:rFonts w:ascii="Helvetica Now Text Light" w:hAnsi="Helvetica Now Text Light" w:cs="Arial"/>
              </w:rPr>
            </w:pPr>
            <w:r w:rsidRPr="00AD21A9">
              <w:rPr>
                <w:rFonts w:ascii="Helvetica Now Text Light" w:hAnsi="Helvetica Now Text Light" w:cs="Arial"/>
              </w:rPr>
              <w:t>La somma dovuta dal Contraente alla Società.</w:t>
            </w:r>
          </w:p>
        </w:tc>
      </w:tr>
      <w:tr w:rsidR="00B104F9" w:rsidRPr="00AD21A9" w14:paraId="214D0498" w14:textId="77777777" w:rsidTr="00FF12E5">
        <w:tc>
          <w:tcPr>
            <w:tcW w:w="3189" w:type="dxa"/>
            <w:vAlign w:val="center"/>
          </w:tcPr>
          <w:p w14:paraId="00059568" w14:textId="77777777" w:rsidR="00B104F9" w:rsidRPr="00AD21A9" w:rsidRDefault="00B104F9" w:rsidP="00FF12E5">
            <w:pPr>
              <w:tabs>
                <w:tab w:val="left" w:pos="3000"/>
                <w:tab w:val="left" w:pos="3240"/>
                <w:tab w:val="left" w:pos="3480"/>
              </w:tabs>
              <w:ind w:left="227"/>
              <w:rPr>
                <w:rFonts w:ascii="Helvetica Now Text Light" w:hAnsi="Helvetica Now Text Light" w:cs="Arial"/>
                <w:b/>
              </w:rPr>
            </w:pPr>
            <w:r w:rsidRPr="00AD21A9">
              <w:rPr>
                <w:rFonts w:ascii="Helvetica Now Text Light" w:hAnsi="Helvetica Now Text Light" w:cs="Arial"/>
                <w:b/>
              </w:rPr>
              <w:t>Prestatori di lavoro o dipendenti</w:t>
            </w:r>
          </w:p>
        </w:tc>
        <w:tc>
          <w:tcPr>
            <w:tcW w:w="6662" w:type="dxa"/>
          </w:tcPr>
          <w:p w14:paraId="714159B3" w14:textId="1DC63F02" w:rsidR="00B104F9" w:rsidRPr="00AD21A9" w:rsidRDefault="00B104F9" w:rsidP="00FC62D1">
            <w:pPr>
              <w:jc w:val="both"/>
              <w:rPr>
                <w:rFonts w:ascii="Helvetica Now Text Light" w:hAnsi="Helvetica Now Text Light" w:cs="Arial"/>
              </w:rPr>
            </w:pPr>
            <w:r w:rsidRPr="00AD21A9">
              <w:rPr>
                <w:rFonts w:ascii="Helvetica Now Text Light" w:hAnsi="Helvetica Now Text Light" w:cs="Arial"/>
              </w:rPr>
              <w:t>Tutte le persone fisiche d</w:t>
            </w:r>
            <w:r w:rsidR="00C14088">
              <w:rPr>
                <w:rFonts w:ascii="Helvetica Now Text Light" w:hAnsi="Helvetica Now Text Light" w:cs="Arial"/>
              </w:rPr>
              <w:t>elle quali</w:t>
            </w:r>
            <w:r w:rsidRPr="00AD21A9">
              <w:rPr>
                <w:rFonts w:ascii="Helvetica Now Text Light" w:hAnsi="Helvetica Now Text Light" w:cs="Arial"/>
              </w:rPr>
              <w:t xml:space="preserve">, nel rispetto della vigente legislazione in materia di rapporto o prestazione di lavoro, il Contraente si avvalga nell'esercizio delle </w:t>
            </w:r>
            <w:r w:rsidR="00AE62DB">
              <w:rPr>
                <w:rFonts w:ascii="Helvetica Now Text Light" w:hAnsi="Helvetica Now Text Light" w:cs="Arial"/>
              </w:rPr>
              <w:t xml:space="preserve">proprie </w:t>
            </w:r>
            <w:r w:rsidRPr="00AD21A9">
              <w:rPr>
                <w:rFonts w:ascii="Helvetica Now Text Light" w:hAnsi="Helvetica Now Text Light" w:cs="Arial"/>
              </w:rPr>
              <w:t xml:space="preserve">attività, incluse: </w:t>
            </w:r>
          </w:p>
          <w:p w14:paraId="731B0B39" w14:textId="77777777" w:rsidR="00B104F9" w:rsidRPr="00AD21A9" w:rsidRDefault="00B104F9" w:rsidP="00E56DD5">
            <w:pPr>
              <w:widowControl w:val="0"/>
              <w:numPr>
                <w:ilvl w:val="0"/>
                <w:numId w:val="17"/>
              </w:numPr>
              <w:jc w:val="both"/>
              <w:rPr>
                <w:rFonts w:ascii="Helvetica Now Text Light" w:hAnsi="Helvetica Now Text Light" w:cs="Arial"/>
              </w:rPr>
            </w:pPr>
            <w:r w:rsidRPr="00AD21A9">
              <w:rPr>
                <w:rFonts w:ascii="Helvetica Now Text Light" w:hAnsi="Helvetica Now Text Light" w:cs="Arial"/>
              </w:rPr>
              <w:t>quelle distaccate temporaneamente presso altri Enti o aziende, anche qualora l'attività svolta sia diversa;</w:t>
            </w:r>
          </w:p>
          <w:p w14:paraId="6F8A8C01" w14:textId="77777777" w:rsidR="00B104F9" w:rsidRPr="00AD21A9" w:rsidRDefault="00B104F9" w:rsidP="00E56DD5">
            <w:pPr>
              <w:widowControl w:val="0"/>
              <w:numPr>
                <w:ilvl w:val="0"/>
                <w:numId w:val="17"/>
              </w:numPr>
              <w:jc w:val="both"/>
              <w:rPr>
                <w:rFonts w:ascii="Helvetica Now Text Light" w:hAnsi="Helvetica Now Text Light" w:cs="Arial"/>
              </w:rPr>
            </w:pPr>
            <w:r w:rsidRPr="00AD21A9">
              <w:rPr>
                <w:rFonts w:ascii="Helvetica Now Text Light" w:hAnsi="Helvetica Now Text Light" w:cs="Arial"/>
              </w:rPr>
              <w:t>quelle per le quali l'obbligo di corrispondere il premio assicurativo all'INAIL ricada, ai sensi di legge, su soggetti diversi dal Contraente.</w:t>
            </w:r>
          </w:p>
          <w:p w14:paraId="5483D21E" w14:textId="7C1659B7" w:rsidR="00C14088" w:rsidRPr="00C14088" w:rsidRDefault="00C14088" w:rsidP="00C14088">
            <w:pPr>
              <w:jc w:val="both"/>
              <w:rPr>
                <w:rFonts w:ascii="Helvetica Now Text Light" w:hAnsi="Helvetica Now Text Light" w:cs="Arial"/>
              </w:rPr>
            </w:pPr>
            <w:r w:rsidRPr="00C14088">
              <w:rPr>
                <w:rFonts w:ascii="Helvetica Now Text Light" w:hAnsi="Helvetica Now Text Light" w:cs="Arial"/>
              </w:rPr>
              <w:t xml:space="preserve">Non rientrano </w:t>
            </w:r>
            <w:r>
              <w:rPr>
                <w:rFonts w:ascii="Helvetica Now Text Light" w:hAnsi="Helvetica Now Text Light" w:cs="Arial"/>
              </w:rPr>
              <w:t xml:space="preserve">nella presente </w:t>
            </w:r>
            <w:r w:rsidRPr="00C14088">
              <w:rPr>
                <w:rFonts w:ascii="Helvetica Now Text Light" w:hAnsi="Helvetica Now Text Light" w:cs="Arial"/>
              </w:rPr>
              <w:t>definizione esclusivamente:</w:t>
            </w:r>
          </w:p>
          <w:p w14:paraId="2E96B4DF" w14:textId="77777777" w:rsidR="00C14088" w:rsidRDefault="00C14088" w:rsidP="00E56DD5">
            <w:pPr>
              <w:widowControl w:val="0"/>
              <w:numPr>
                <w:ilvl w:val="0"/>
                <w:numId w:val="33"/>
              </w:numPr>
              <w:jc w:val="both"/>
              <w:rPr>
                <w:rFonts w:ascii="Helvetica Now Text Light" w:hAnsi="Helvetica Now Text Light" w:cs="Arial"/>
              </w:rPr>
            </w:pPr>
            <w:r w:rsidRPr="00C14088">
              <w:rPr>
                <w:rFonts w:ascii="Helvetica Now Text Light" w:hAnsi="Helvetica Now Text Light" w:cs="Arial"/>
              </w:rPr>
              <w:t xml:space="preserve">gli artigiani, gli agenti di commercio, i professionisti e i soggetti in genere titolari di contrati libero professionali con l’Amministrazione; </w:t>
            </w:r>
          </w:p>
          <w:p w14:paraId="3D252185" w14:textId="1F80E325" w:rsidR="00C14088" w:rsidRPr="00C14088" w:rsidRDefault="00C14088" w:rsidP="00E56DD5">
            <w:pPr>
              <w:widowControl w:val="0"/>
              <w:numPr>
                <w:ilvl w:val="0"/>
                <w:numId w:val="33"/>
              </w:numPr>
              <w:jc w:val="both"/>
              <w:rPr>
                <w:rFonts w:ascii="Helvetica Now Text Light" w:hAnsi="Helvetica Now Text Light" w:cs="Arial"/>
              </w:rPr>
            </w:pPr>
            <w:r w:rsidRPr="00C14088">
              <w:rPr>
                <w:rFonts w:ascii="Helvetica Now Text Light" w:hAnsi="Helvetica Now Text Light" w:cs="Arial"/>
              </w:rPr>
              <w:t>altre persone fisiche che, ai sensi di legge, risultino soggette al potere direttivo di e di coordinamento di imprese terze rispetto all’Assicurato quali, a titolo esemplificativo e non limitativo, le persone di cui l’Assicurato si avvale nell’ambito dei contratti di appalto.</w:t>
            </w:r>
          </w:p>
          <w:p w14:paraId="32F94EB3" w14:textId="77777777" w:rsidR="00B104F9" w:rsidRPr="00AD21A9" w:rsidRDefault="00B104F9" w:rsidP="00FC62D1">
            <w:pPr>
              <w:ind w:right="75"/>
              <w:jc w:val="both"/>
              <w:rPr>
                <w:rFonts w:ascii="Helvetica Now Text Light" w:hAnsi="Helvetica Now Text Light" w:cs="Arial"/>
              </w:rPr>
            </w:pPr>
            <w:r w:rsidRPr="00AD21A9">
              <w:rPr>
                <w:rFonts w:ascii="Helvetica Now Text Light" w:hAnsi="Helvetica Now Text Light" w:cs="Arial"/>
              </w:rPr>
              <w:t>Per effetto di questa definizione, qualsiasi riferimento a dipendenti, lavoratori somministrati, parasubordinati o altri soggetti (a esempio stagisti e tirocinanti) deve intendersi a ogni effetto riferito a dipendenti o prestatori di lavoro. Si intendono parificati ai dipendenti i soggetti impiegati presso l’Ente in lavori socialmente utili e/o di pubblica utilità, nonché i soggetti non dipendenti dell'Amministrazione del cui operato la stessa si avvale per l’erogazione di pubblici servizi.</w:t>
            </w:r>
          </w:p>
        </w:tc>
      </w:tr>
      <w:tr w:rsidR="00B104F9" w:rsidRPr="00AD21A9" w14:paraId="37C0EE9A" w14:textId="77777777" w:rsidTr="00FF12E5">
        <w:tc>
          <w:tcPr>
            <w:tcW w:w="3189" w:type="dxa"/>
            <w:vAlign w:val="center"/>
          </w:tcPr>
          <w:p w14:paraId="22B5ED59" w14:textId="77777777" w:rsidR="00B104F9" w:rsidRPr="00AD21A9" w:rsidRDefault="00B104F9" w:rsidP="00FF12E5">
            <w:pPr>
              <w:ind w:left="227"/>
              <w:rPr>
                <w:rFonts w:ascii="Helvetica Now Text Light" w:hAnsi="Helvetica Now Text Light" w:cs="Arial"/>
                <w:b/>
              </w:rPr>
            </w:pPr>
            <w:r w:rsidRPr="00AD21A9">
              <w:rPr>
                <w:rFonts w:ascii="Helvetica Now Text Light" w:hAnsi="Helvetica Now Text Light" w:cs="Arial"/>
                <w:b/>
              </w:rPr>
              <w:t>Retribuzione annua</w:t>
            </w:r>
          </w:p>
        </w:tc>
        <w:tc>
          <w:tcPr>
            <w:tcW w:w="6662" w:type="dxa"/>
          </w:tcPr>
          <w:p w14:paraId="385F36AA" w14:textId="77777777" w:rsidR="00B104F9" w:rsidRPr="00AD21A9" w:rsidRDefault="00B104F9" w:rsidP="00FC62D1">
            <w:pPr>
              <w:jc w:val="both"/>
              <w:rPr>
                <w:rFonts w:ascii="Helvetica Now Text Light" w:hAnsi="Helvetica Now Text Light" w:cs="Arial"/>
              </w:rPr>
            </w:pPr>
            <w:r w:rsidRPr="00AD21A9">
              <w:rPr>
                <w:rFonts w:ascii="Helvetica Now Text Light" w:hAnsi="Helvetica Now Text Light" w:cs="Arial"/>
              </w:rPr>
              <w:t>Tutto quanto, al netto delle ritenute per oneri previdenziali, il Contraente eroghi al dipendente a compenso delle sue prestazioni (a esempio stipendio e altri elementi a carattere continuativo) risultanti dai libri paga, compresi compensi agli amministratori.</w:t>
            </w:r>
          </w:p>
        </w:tc>
      </w:tr>
      <w:tr w:rsidR="00B104F9" w:rsidRPr="00AD21A9" w14:paraId="72DFF38D" w14:textId="77777777" w:rsidTr="00FF12E5">
        <w:tc>
          <w:tcPr>
            <w:tcW w:w="3189" w:type="dxa"/>
            <w:vAlign w:val="center"/>
          </w:tcPr>
          <w:p w14:paraId="7F8E516C" w14:textId="77777777" w:rsidR="00B104F9" w:rsidRPr="00AD21A9" w:rsidRDefault="00B104F9" w:rsidP="00FF12E5">
            <w:pPr>
              <w:tabs>
                <w:tab w:val="left" w:pos="3000"/>
                <w:tab w:val="left" w:pos="3240"/>
                <w:tab w:val="left" w:pos="3480"/>
              </w:tabs>
              <w:ind w:left="227"/>
              <w:rPr>
                <w:rFonts w:ascii="Helvetica Now Text Light" w:hAnsi="Helvetica Now Text Light" w:cs="Arial"/>
                <w:b/>
              </w:rPr>
            </w:pPr>
            <w:r w:rsidRPr="00AD21A9">
              <w:rPr>
                <w:rFonts w:ascii="Helvetica Now Text Light" w:hAnsi="Helvetica Now Text Light" w:cs="Arial"/>
                <w:b/>
              </w:rPr>
              <w:t xml:space="preserve">Rischio </w:t>
            </w:r>
          </w:p>
        </w:tc>
        <w:tc>
          <w:tcPr>
            <w:tcW w:w="6662" w:type="dxa"/>
          </w:tcPr>
          <w:p w14:paraId="11D6A761" w14:textId="77777777" w:rsidR="00B104F9" w:rsidRPr="00AD21A9" w:rsidRDefault="00B104F9" w:rsidP="00FC62D1">
            <w:pPr>
              <w:jc w:val="both"/>
              <w:rPr>
                <w:rFonts w:ascii="Helvetica Now Text Light" w:hAnsi="Helvetica Now Text Light" w:cs="Arial"/>
              </w:rPr>
            </w:pPr>
            <w:r w:rsidRPr="00AD21A9">
              <w:rPr>
                <w:rFonts w:ascii="Helvetica Now Text Light" w:hAnsi="Helvetica Now Text Light" w:cs="Arial"/>
              </w:rPr>
              <w:t>La probabilità che si verifichi il sinistro e l'entità dei danni che possano derivarne.</w:t>
            </w:r>
          </w:p>
        </w:tc>
      </w:tr>
      <w:tr w:rsidR="00B104F9" w:rsidRPr="00AD21A9" w14:paraId="1A823A37" w14:textId="77777777" w:rsidTr="00FF12E5">
        <w:tc>
          <w:tcPr>
            <w:tcW w:w="3189" w:type="dxa"/>
            <w:vAlign w:val="center"/>
          </w:tcPr>
          <w:p w14:paraId="148F54B9" w14:textId="77777777" w:rsidR="00B104F9" w:rsidRPr="00AD21A9" w:rsidRDefault="00B104F9" w:rsidP="00FF12E5">
            <w:pPr>
              <w:tabs>
                <w:tab w:val="left" w:pos="3000"/>
                <w:tab w:val="left" w:pos="3240"/>
                <w:tab w:val="left" w:pos="3480"/>
              </w:tabs>
              <w:ind w:left="227"/>
              <w:rPr>
                <w:rFonts w:ascii="Helvetica Now Text Light" w:hAnsi="Helvetica Now Text Light" w:cs="Arial"/>
                <w:b/>
              </w:rPr>
            </w:pPr>
            <w:r w:rsidRPr="00AD21A9">
              <w:rPr>
                <w:rFonts w:ascii="Helvetica Now Text Light" w:hAnsi="Helvetica Now Text Light" w:cs="Arial"/>
                <w:b/>
              </w:rPr>
              <w:t xml:space="preserve">Scoperto </w:t>
            </w:r>
          </w:p>
        </w:tc>
        <w:tc>
          <w:tcPr>
            <w:tcW w:w="6662" w:type="dxa"/>
          </w:tcPr>
          <w:p w14:paraId="59B1F148" w14:textId="77777777" w:rsidR="00B104F9" w:rsidRPr="00AD21A9" w:rsidRDefault="00B104F9" w:rsidP="00FC62D1">
            <w:pPr>
              <w:jc w:val="both"/>
              <w:rPr>
                <w:rFonts w:ascii="Helvetica Now Text Light" w:hAnsi="Helvetica Now Text Light" w:cs="Arial"/>
              </w:rPr>
            </w:pPr>
            <w:r w:rsidRPr="00AD21A9">
              <w:rPr>
                <w:rFonts w:ascii="Helvetica Now Text Light" w:hAnsi="Helvetica Now Text Light" w:cs="Arial"/>
              </w:rPr>
              <w:t>La parte percentuale di danno che il Contraente tiene a suo carico.</w:t>
            </w:r>
          </w:p>
        </w:tc>
      </w:tr>
      <w:tr w:rsidR="00B104F9" w:rsidRPr="00AD21A9" w14:paraId="7CD6F184" w14:textId="77777777" w:rsidTr="00FF12E5">
        <w:tc>
          <w:tcPr>
            <w:tcW w:w="3189" w:type="dxa"/>
            <w:vAlign w:val="center"/>
          </w:tcPr>
          <w:p w14:paraId="11000868" w14:textId="77777777" w:rsidR="00B104F9" w:rsidRPr="00AD21A9" w:rsidRDefault="00B104F9" w:rsidP="00FF12E5">
            <w:pPr>
              <w:tabs>
                <w:tab w:val="left" w:pos="3000"/>
                <w:tab w:val="left" w:pos="3240"/>
                <w:tab w:val="left" w:pos="3480"/>
              </w:tabs>
              <w:ind w:left="227"/>
              <w:rPr>
                <w:rFonts w:ascii="Helvetica Now Text Light" w:hAnsi="Helvetica Now Text Light" w:cs="Arial"/>
                <w:b/>
              </w:rPr>
            </w:pPr>
            <w:r w:rsidRPr="00AD21A9">
              <w:rPr>
                <w:rFonts w:ascii="Helvetica Now Text Light" w:hAnsi="Helvetica Now Text Light" w:cs="Arial"/>
                <w:b/>
              </w:rPr>
              <w:t>Sinistro</w:t>
            </w:r>
          </w:p>
        </w:tc>
        <w:tc>
          <w:tcPr>
            <w:tcW w:w="6662" w:type="dxa"/>
          </w:tcPr>
          <w:p w14:paraId="494F28A4" w14:textId="77777777" w:rsidR="00B104F9" w:rsidRPr="00AD21A9" w:rsidRDefault="00B104F9" w:rsidP="00FC62D1">
            <w:pPr>
              <w:jc w:val="both"/>
              <w:rPr>
                <w:rFonts w:ascii="Helvetica Now Text Light" w:hAnsi="Helvetica Now Text Light" w:cs="Arial"/>
              </w:rPr>
            </w:pPr>
            <w:r w:rsidRPr="00AD21A9">
              <w:rPr>
                <w:rFonts w:ascii="Helvetica Now Text Light" w:hAnsi="Helvetica Now Text Light" w:cs="Arial"/>
              </w:rPr>
              <w:t>Il verificarsi dell’evento dannoso per il quale è prestata l’assicurazione.</w:t>
            </w:r>
            <w:r>
              <w:rPr>
                <w:rFonts w:ascii="Helvetica Now Text Light" w:hAnsi="Helvetica Now Text Light" w:cs="Arial"/>
              </w:rPr>
              <w:t xml:space="preserve"> </w:t>
            </w:r>
            <w:r w:rsidRPr="00AD21A9">
              <w:rPr>
                <w:rFonts w:ascii="Helvetica Now Text Light" w:hAnsi="Helvetica Now Text Light" w:cs="Arial"/>
              </w:rPr>
              <w:t>Deve intendersi quale unico sinistro anche l’evento dannoso che causi danni contestualmente e/o contemporaneamente a più soggetti.</w:t>
            </w:r>
          </w:p>
        </w:tc>
      </w:tr>
      <w:tr w:rsidR="00B104F9" w:rsidRPr="00AD21A9" w14:paraId="55D99666" w14:textId="77777777" w:rsidTr="00FF12E5">
        <w:tc>
          <w:tcPr>
            <w:tcW w:w="3189" w:type="dxa"/>
            <w:vAlign w:val="center"/>
          </w:tcPr>
          <w:p w14:paraId="5CFC6244" w14:textId="75328087" w:rsidR="00B104F9" w:rsidRPr="00AD21A9" w:rsidRDefault="00B104F9" w:rsidP="00FF12E5">
            <w:pPr>
              <w:tabs>
                <w:tab w:val="left" w:pos="3000"/>
                <w:tab w:val="left" w:pos="3240"/>
                <w:tab w:val="left" w:pos="3480"/>
              </w:tabs>
              <w:ind w:left="227"/>
              <w:rPr>
                <w:rFonts w:ascii="Helvetica Now Text Light" w:hAnsi="Helvetica Now Text Light" w:cs="Arial"/>
                <w:b/>
              </w:rPr>
            </w:pPr>
            <w:r w:rsidRPr="00AD21A9">
              <w:rPr>
                <w:rFonts w:ascii="Helvetica Now Text Light" w:hAnsi="Helvetica Now Text Light" w:cs="Arial"/>
                <w:b/>
              </w:rPr>
              <w:t>Sinistro in serie</w:t>
            </w:r>
          </w:p>
        </w:tc>
        <w:tc>
          <w:tcPr>
            <w:tcW w:w="6662" w:type="dxa"/>
          </w:tcPr>
          <w:p w14:paraId="5952BAB8" w14:textId="77777777" w:rsidR="00B104F9" w:rsidRPr="00AD21A9" w:rsidRDefault="00B104F9" w:rsidP="00FC62D1">
            <w:pPr>
              <w:jc w:val="both"/>
              <w:rPr>
                <w:rFonts w:ascii="Helvetica Now Text Light" w:hAnsi="Helvetica Now Text Light" w:cs="Arial"/>
              </w:rPr>
            </w:pPr>
            <w:r w:rsidRPr="00AD21A9">
              <w:rPr>
                <w:rFonts w:ascii="Helvetica Now Text Light" w:hAnsi="Helvetica Now Text Light" w:cs="Arial"/>
              </w:rPr>
              <w:t>Tutti i danni derivanti dal medesimo evento dannoso saranno considerati come verificatisi nella stessa data, anche se i singoli danni si sono manifestati in momenti diversi e ancorché le relative richieste di risarcimento siano avanzate successivamente alla scadenza della presente polizza; ciò indipendentemente dal numero dei danneggiati e dalle pretese avanzate. Tutti i danni della serie saranno pertanto considerati come un unico sinistro:</w:t>
            </w:r>
          </w:p>
          <w:p w14:paraId="55D213E3" w14:textId="77777777" w:rsidR="00B104F9" w:rsidRPr="00AD21A9" w:rsidRDefault="00B104F9" w:rsidP="00E56DD5">
            <w:pPr>
              <w:numPr>
                <w:ilvl w:val="0"/>
                <w:numId w:val="13"/>
              </w:numPr>
              <w:jc w:val="both"/>
              <w:rPr>
                <w:rFonts w:ascii="Helvetica Now Text Light" w:hAnsi="Helvetica Now Text Light" w:cs="Arial"/>
              </w:rPr>
            </w:pPr>
            <w:r w:rsidRPr="00AD21A9">
              <w:rPr>
                <w:rFonts w:ascii="Helvetica Now Text Light" w:hAnsi="Helvetica Now Text Light" w:cs="Arial"/>
              </w:rPr>
              <w:t>agli effetti del massimale e/o del sottolimite previsto per la garanzia interessata;</w:t>
            </w:r>
          </w:p>
          <w:p w14:paraId="7751CCA5" w14:textId="77777777" w:rsidR="00B104F9" w:rsidRPr="00AD21A9" w:rsidRDefault="00B104F9" w:rsidP="00E56DD5">
            <w:pPr>
              <w:numPr>
                <w:ilvl w:val="0"/>
                <w:numId w:val="13"/>
              </w:numPr>
              <w:jc w:val="both"/>
              <w:rPr>
                <w:rFonts w:ascii="Helvetica Now Text Light" w:hAnsi="Helvetica Now Text Light" w:cs="Arial"/>
              </w:rPr>
            </w:pPr>
            <w:r w:rsidRPr="00AD21A9">
              <w:rPr>
                <w:rFonts w:ascii="Helvetica Now Text Light" w:hAnsi="Helvetica Now Text Light" w:cs="Arial"/>
              </w:rPr>
              <w:t>agli effetti dell’applicazione della relativa franchigia.</w:t>
            </w:r>
          </w:p>
          <w:p w14:paraId="1824C656" w14:textId="77777777" w:rsidR="00B104F9" w:rsidRPr="00AD21A9" w:rsidRDefault="00B104F9" w:rsidP="00FC62D1">
            <w:pPr>
              <w:jc w:val="both"/>
              <w:rPr>
                <w:rFonts w:ascii="Helvetica Now Text Light" w:hAnsi="Helvetica Now Text Light" w:cs="Arial"/>
              </w:rPr>
            </w:pPr>
            <w:r w:rsidRPr="00AD21A9">
              <w:rPr>
                <w:rFonts w:ascii="Helvetica Now Text Light" w:hAnsi="Helvetica Now Text Light" w:cs="Arial"/>
              </w:rPr>
              <w:t>Per quanto sopra si farà riferimento al massimale, sotto limite e franchigia in vigore alla data in cui si è verificato l’evento dannoso.</w:t>
            </w:r>
          </w:p>
        </w:tc>
      </w:tr>
      <w:tr w:rsidR="00B104F9" w:rsidRPr="00AD21A9" w14:paraId="011E830D" w14:textId="77777777" w:rsidTr="00FF12E5">
        <w:tc>
          <w:tcPr>
            <w:tcW w:w="3189" w:type="dxa"/>
            <w:vAlign w:val="center"/>
          </w:tcPr>
          <w:p w14:paraId="176BB9FF" w14:textId="77777777" w:rsidR="00B104F9" w:rsidRPr="00AD21A9" w:rsidRDefault="00B104F9" w:rsidP="00FF12E5">
            <w:pPr>
              <w:tabs>
                <w:tab w:val="left" w:pos="3000"/>
                <w:tab w:val="left" w:pos="3240"/>
                <w:tab w:val="left" w:pos="3480"/>
              </w:tabs>
              <w:ind w:left="227"/>
              <w:rPr>
                <w:rFonts w:ascii="Helvetica Now Text Light" w:hAnsi="Helvetica Now Text Light" w:cs="Arial"/>
                <w:b/>
              </w:rPr>
            </w:pPr>
            <w:r w:rsidRPr="00AD21A9">
              <w:rPr>
                <w:rFonts w:ascii="Helvetica Now Text Light" w:hAnsi="Helvetica Now Text Light" w:cs="Arial"/>
                <w:b/>
              </w:rPr>
              <w:t>S.I.R.</w:t>
            </w:r>
          </w:p>
        </w:tc>
        <w:tc>
          <w:tcPr>
            <w:tcW w:w="6662" w:type="dxa"/>
          </w:tcPr>
          <w:p w14:paraId="1ACB378B" w14:textId="77777777" w:rsidR="00B104F9" w:rsidRPr="00AD21A9" w:rsidRDefault="00B104F9" w:rsidP="00FC62D1">
            <w:pPr>
              <w:jc w:val="both"/>
              <w:rPr>
                <w:rFonts w:ascii="Helvetica Now Text Light" w:hAnsi="Helvetica Now Text Light" w:cs="Arial"/>
              </w:rPr>
            </w:pPr>
            <w:r w:rsidRPr="00AD21A9">
              <w:rPr>
                <w:rFonts w:ascii="Helvetica Now Text Light" w:hAnsi="Helvetica Now Text Light" w:cs="Arial"/>
              </w:rPr>
              <w:t xml:space="preserve">La quota di rischio ritenuta dal Contraente in applicazione del principio di auto-ritenzione per sinistro. Il Contraente, relativamente ai sinistri dallo stesso gestiti, assumerà l’onere delle spese di resistenza inerenti </w:t>
            </w:r>
            <w:r w:rsidRPr="00AD21A9">
              <w:rPr>
                <w:rFonts w:ascii="Helvetica Now Text Light" w:hAnsi="Helvetica Now Text Light" w:cs="Arial"/>
              </w:rPr>
              <w:lastRenderedPageBreak/>
              <w:t>l’assistenza, il patrocinio e la difesa legale e peritale in sede giudiziale e stragiudiziale. In caso di transazione o condanna il pagamento del risarcimento (capitale, interessi e spese) dovuto al danneggiato sarà effettuato direttamente dal Contraente.</w:t>
            </w:r>
          </w:p>
        </w:tc>
      </w:tr>
      <w:tr w:rsidR="00B104F9" w:rsidRPr="00AD21A9" w14:paraId="549FAE2B" w14:textId="77777777" w:rsidTr="00FF12E5">
        <w:tc>
          <w:tcPr>
            <w:tcW w:w="3189" w:type="dxa"/>
            <w:vAlign w:val="center"/>
          </w:tcPr>
          <w:p w14:paraId="0A963C01" w14:textId="77777777" w:rsidR="00B104F9" w:rsidRPr="00AD21A9" w:rsidRDefault="00B104F9" w:rsidP="00FF12E5">
            <w:pPr>
              <w:tabs>
                <w:tab w:val="left" w:pos="3000"/>
                <w:tab w:val="left" w:pos="3240"/>
                <w:tab w:val="left" w:pos="3480"/>
              </w:tabs>
              <w:ind w:left="227"/>
              <w:rPr>
                <w:rFonts w:ascii="Helvetica Now Text Light" w:hAnsi="Helvetica Now Text Light" w:cs="Arial"/>
                <w:b/>
              </w:rPr>
            </w:pPr>
            <w:r w:rsidRPr="00AD21A9">
              <w:rPr>
                <w:rFonts w:ascii="Helvetica Now Text Light" w:hAnsi="Helvetica Now Text Light" w:cs="Arial"/>
                <w:b/>
              </w:rPr>
              <w:lastRenderedPageBreak/>
              <w:t>Società – Compagnia Assicuratore/i</w:t>
            </w:r>
          </w:p>
        </w:tc>
        <w:tc>
          <w:tcPr>
            <w:tcW w:w="6662" w:type="dxa"/>
          </w:tcPr>
          <w:p w14:paraId="4088A145" w14:textId="77777777" w:rsidR="00B104F9" w:rsidRPr="00AD21A9" w:rsidRDefault="00B104F9" w:rsidP="00FC62D1">
            <w:pPr>
              <w:jc w:val="both"/>
              <w:rPr>
                <w:rFonts w:ascii="Helvetica Now Text Light" w:hAnsi="Helvetica Now Text Light" w:cs="Arial"/>
              </w:rPr>
            </w:pPr>
            <w:r w:rsidRPr="00AD21A9">
              <w:rPr>
                <w:rFonts w:ascii="Helvetica Now Text Light" w:hAnsi="Helvetica Now Text Light" w:cs="Arial"/>
              </w:rPr>
              <w:t>L’impresa assicuratrice nonché le coassicuratrici.</w:t>
            </w:r>
          </w:p>
        </w:tc>
      </w:tr>
    </w:tbl>
    <w:p w14:paraId="3E323CD7" w14:textId="77777777" w:rsidR="008218F0" w:rsidRDefault="008218F0" w:rsidP="00B104F9">
      <w:pPr>
        <w:tabs>
          <w:tab w:val="left" w:pos="3000"/>
          <w:tab w:val="left" w:pos="3240"/>
          <w:tab w:val="left" w:pos="3480"/>
        </w:tabs>
        <w:jc w:val="both"/>
        <w:rPr>
          <w:rFonts w:ascii="Helvetica Now Text Light" w:hAnsi="Helvetica Now Text Light" w:cs="Arial"/>
          <w:b/>
        </w:rPr>
        <w:sectPr w:rsidR="008218F0" w:rsidSect="00DB0128">
          <w:headerReference w:type="even" r:id="rId21"/>
          <w:headerReference w:type="default" r:id="rId22"/>
          <w:headerReference w:type="first" r:id="rId23"/>
          <w:pgSz w:w="11900" w:h="16840"/>
          <w:pgMar w:top="1417" w:right="1134" w:bottom="1134" w:left="1134" w:header="709" w:footer="567" w:gutter="0"/>
          <w:cols w:space="708"/>
          <w:docGrid w:linePitch="360"/>
        </w:sectPr>
      </w:pPr>
      <w:bookmarkStart w:id="1" w:name="_Toc473710798"/>
    </w:p>
    <w:p w14:paraId="0CE97E8B" w14:textId="7A5D124C" w:rsidR="00B104F9" w:rsidRDefault="008218F0" w:rsidP="00B104F9">
      <w:pPr>
        <w:tabs>
          <w:tab w:val="left" w:pos="3000"/>
          <w:tab w:val="left" w:pos="3240"/>
          <w:tab w:val="left" w:pos="3480"/>
        </w:tabs>
        <w:jc w:val="both"/>
        <w:rPr>
          <w:rFonts w:ascii="Helvetica Now Text Light" w:hAnsi="Helvetica Now Text Light" w:cs="Arial"/>
          <w:b/>
        </w:rPr>
      </w:pPr>
      <w:r w:rsidRPr="00FF12E5">
        <w:rPr>
          <w:rFonts w:ascii="Helvetica Now Text Light" w:hAnsi="Helvetica Now Text Light" w:cs="Arial"/>
          <w:b/>
          <w:noProof/>
        </w:rPr>
        <w:lastRenderedPageBreak/>
        <mc:AlternateContent>
          <mc:Choice Requires="wps">
            <w:drawing>
              <wp:anchor distT="0" distB="0" distL="114300" distR="114300" simplePos="0" relativeHeight="251601408" behindDoc="1" locked="0" layoutInCell="1" allowOverlap="1" wp14:anchorId="0AA45E79" wp14:editId="5F93EE09">
                <wp:simplePos x="0" y="0"/>
                <wp:positionH relativeFrom="page">
                  <wp:align>right</wp:align>
                </wp:positionH>
                <wp:positionV relativeFrom="paragraph">
                  <wp:posOffset>-905510</wp:posOffset>
                </wp:positionV>
                <wp:extent cx="4838700" cy="11226800"/>
                <wp:effectExtent l="0" t="0" r="0" b="0"/>
                <wp:wrapNone/>
                <wp:docPr id="6" name="Rettangolo 6"/>
                <wp:cNvGraphicFramePr/>
                <a:graphic xmlns:a="http://schemas.openxmlformats.org/drawingml/2006/main">
                  <a:graphicData uri="http://schemas.microsoft.com/office/word/2010/wordprocessingShape">
                    <wps:wsp>
                      <wps:cNvSpPr/>
                      <wps:spPr>
                        <a:xfrm>
                          <a:off x="0" y="0"/>
                          <a:ext cx="4838700" cy="11226800"/>
                        </a:xfrm>
                        <a:prstGeom prst="rect">
                          <a:avLst/>
                        </a:prstGeom>
                        <a:solidFill>
                          <a:srgbClr val="E5EFF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8E44A23" id="Rettangolo 6" o:spid="_x0000_s1026" style="position:absolute;margin-left:329.8pt;margin-top:-71.3pt;width:381pt;height:884pt;z-index:-251715072;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" fillcolor="#e5eff0" stroked="f" strokeweight="1pt">
                <w10:wrap anchorx="page"/>
              </v:rect>
            </w:pict>
          </mc:Fallback>
        </mc:AlternateContent>
      </w:r>
    </w:p>
    <w:p w14:paraId="3F82BB26" w14:textId="0D093A56" w:rsidR="00B104F9" w:rsidRPr="00FF12E5" w:rsidRDefault="00FF12E5" w:rsidP="00FF12E5">
      <w:pPr>
        <w:tabs>
          <w:tab w:val="left" w:pos="3000"/>
          <w:tab w:val="left" w:pos="3240"/>
          <w:tab w:val="left" w:pos="3480"/>
        </w:tabs>
        <w:jc w:val="both"/>
        <w:rPr>
          <w:rFonts w:ascii="Helvetica Now Text Light" w:hAnsi="Helvetica Now Text Light" w:cs="Arial"/>
          <w:b/>
          <w:bCs/>
          <w:iCs/>
          <w:color w:val="FFFFFF"/>
          <w:sz w:val="32"/>
          <w:szCs w:val="32"/>
        </w:rPr>
      </w:pPr>
      <w:r w:rsidRPr="00FF12E5">
        <w:rPr>
          <w:rFonts w:ascii="Helvetica Now Text Light" w:hAnsi="Helvetica Now Text Light" w:cs="Arial"/>
          <w:b/>
          <w:noProof/>
        </w:rPr>
        <mc:AlternateContent>
          <mc:Choice Requires="wps">
            <w:drawing>
              <wp:anchor distT="45720" distB="45720" distL="114300" distR="114300" simplePos="0" relativeHeight="251602432" behindDoc="0" locked="0" layoutInCell="1" allowOverlap="1" wp14:anchorId="0DEFAB5A" wp14:editId="7C8DA961">
                <wp:simplePos x="0" y="0"/>
                <wp:positionH relativeFrom="margin">
                  <wp:align>right</wp:align>
                </wp:positionH>
                <wp:positionV relativeFrom="paragraph">
                  <wp:posOffset>1872615</wp:posOffset>
                </wp:positionV>
                <wp:extent cx="3657600" cy="2692400"/>
                <wp:effectExtent l="0" t="0" r="0" b="0"/>
                <wp:wrapSquare wrapText="bothSides"/>
                <wp:docPr id="8"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2692400"/>
                        </a:xfrm>
                        <a:prstGeom prst="rect">
                          <a:avLst/>
                        </a:prstGeom>
                        <a:noFill/>
                        <a:ln w="9525">
                          <a:noFill/>
                          <a:miter lim="800000"/>
                          <a:headEnd/>
                          <a:tailEnd/>
                        </a:ln>
                      </wps:spPr>
                      <wps:txbx>
                        <w:txbxContent>
                          <w:p w14:paraId="23110EE3" w14:textId="61E9E4CF" w:rsidR="00FF12E5" w:rsidRPr="00DB0128" w:rsidRDefault="00FF12E5" w:rsidP="00FF12E5">
                            <w:pPr>
                              <w:rPr>
                                <w:rFonts w:ascii="Helvetica Now Text Light" w:hAnsi="Helvetica Now Text Light" w:cs="Arial"/>
                                <w:b/>
                                <w:bCs/>
                                <w:color w:val="E11B22"/>
                                <w:sz w:val="56"/>
                                <w:szCs w:val="56"/>
                              </w:rPr>
                            </w:pPr>
                            <w:r w:rsidRPr="00DB0128">
                              <w:rPr>
                                <w:rFonts w:ascii="Helvetica Now Text Light" w:hAnsi="Helvetica Now Text Light" w:cs="Arial"/>
                                <w:b/>
                                <w:bCs/>
                                <w:color w:val="E11B22"/>
                                <w:sz w:val="56"/>
                                <w:szCs w:val="56"/>
                              </w:rPr>
                              <w:t>Sezione II</w:t>
                            </w:r>
                          </w:p>
                          <w:p w14:paraId="6074EB76" w14:textId="6C0DC8D4" w:rsidR="00FF12E5" w:rsidRPr="00DB0128" w:rsidRDefault="00FF12E5" w:rsidP="00FF12E5">
                            <w:pPr>
                              <w:rPr>
                                <w:rFonts w:ascii="Helvetica Now Text Light" w:hAnsi="Helvetica Now Text Light"/>
                                <w:color w:val="E11B22"/>
                                <w:sz w:val="56"/>
                                <w:szCs w:val="56"/>
                              </w:rPr>
                            </w:pPr>
                            <w:r w:rsidRPr="00DB0128">
                              <w:rPr>
                                <w:rFonts w:ascii="Helvetica Now Text Light" w:hAnsi="Helvetica Now Text Light" w:cs="Arial"/>
                                <w:color w:val="E11B22"/>
                                <w:sz w:val="56"/>
                                <w:szCs w:val="56"/>
                              </w:rPr>
                              <w:t>Attività e caratteristiche del rischio</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DEFAB5A" id="_x0000_s1027" type="#_x0000_t202" style="position:absolute;left:0;text-align:left;margin-left:236.8pt;margin-top:147.45pt;width:4in;height:212pt;z-index:251602432;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" filled="f" stroked="f">
                <v:textbox>
                  <w:txbxContent>
                    <w:p w14:paraId="23110EE3" w14:textId="61E9E4CF" w:rsidR="00FF12E5" w:rsidRPr="00DB0128" w:rsidRDefault="00FF12E5" w:rsidP="00FF12E5">
                      <w:pPr>
                        <w:rPr>
                          <w:rFonts w:ascii="Helvetica Now Text Light" w:hAnsi="Helvetica Now Text Light" w:cs="Arial"/>
                          <w:b/>
                          <w:bCs/>
                          <w:color w:val="E11B22"/>
                          <w:sz w:val="56"/>
                          <w:szCs w:val="56"/>
                        </w:rPr>
                      </w:pPr>
                      <w:r w:rsidRPr="00DB0128">
                        <w:rPr>
                          <w:rFonts w:ascii="Helvetica Now Text Light" w:hAnsi="Helvetica Now Text Light" w:cs="Arial"/>
                          <w:b/>
                          <w:bCs/>
                          <w:color w:val="E11B22"/>
                          <w:sz w:val="56"/>
                          <w:szCs w:val="56"/>
                        </w:rPr>
                        <w:t>Sezione II</w:t>
                      </w:r>
                    </w:p>
                    <w:p w14:paraId="6074EB76" w14:textId="6C0DC8D4" w:rsidR="00FF12E5" w:rsidRPr="00DB0128" w:rsidRDefault="00FF12E5" w:rsidP="00FF12E5">
                      <w:pPr>
                        <w:rPr>
                          <w:rFonts w:ascii="Helvetica Now Text Light" w:hAnsi="Helvetica Now Text Light"/>
                          <w:color w:val="E11B22"/>
                          <w:sz w:val="56"/>
                          <w:szCs w:val="56"/>
                        </w:rPr>
                      </w:pPr>
                      <w:r w:rsidRPr="00DB0128">
                        <w:rPr>
                          <w:rFonts w:ascii="Helvetica Now Text Light" w:hAnsi="Helvetica Now Text Light" w:cs="Arial"/>
                          <w:color w:val="E11B22"/>
                          <w:sz w:val="56"/>
                          <w:szCs w:val="56"/>
                        </w:rPr>
                        <w:t>Attività e caratteristiche del rischio</w:t>
                      </w:r>
                    </w:p>
                  </w:txbxContent>
                </v:textbox>
                <w10:wrap type="square" anchorx="margin"/>
              </v:shape>
            </w:pict>
          </mc:Fallback>
        </mc:AlternateContent>
      </w:r>
      <w:r w:rsidRPr="00FF12E5">
        <w:rPr>
          <w:rFonts w:ascii="Helvetica Now Text Light" w:hAnsi="Helvetica Now Text Light" w:cs="Arial"/>
          <w:b/>
          <w:noProof/>
        </w:rPr>
        <mc:AlternateContent>
          <mc:Choice Requires="wps">
            <w:drawing>
              <wp:anchor distT="0" distB="0" distL="114300" distR="114300" simplePos="0" relativeHeight="251600384" behindDoc="1" locked="0" layoutInCell="1" allowOverlap="1" wp14:anchorId="166FF933" wp14:editId="360FA114">
                <wp:simplePos x="0" y="0"/>
                <wp:positionH relativeFrom="page">
                  <wp:posOffset>-3810</wp:posOffset>
                </wp:positionH>
                <wp:positionV relativeFrom="paragraph">
                  <wp:posOffset>-1206500</wp:posOffset>
                </wp:positionV>
                <wp:extent cx="2717800" cy="11226800"/>
                <wp:effectExtent l="0" t="0" r="6350" b="0"/>
                <wp:wrapNone/>
                <wp:docPr id="5" name="Rettangolo 5"/>
                <wp:cNvGraphicFramePr/>
                <a:graphic xmlns:a="http://schemas.openxmlformats.org/drawingml/2006/main">
                  <a:graphicData uri="http://schemas.microsoft.com/office/word/2010/wordprocessingShape">
                    <wps:wsp>
                      <wps:cNvSpPr/>
                      <wps:spPr>
                        <a:xfrm>
                          <a:off x="0" y="0"/>
                          <a:ext cx="2717800" cy="11226800"/>
                        </a:xfrm>
                        <a:prstGeom prst="rect">
                          <a:avLst/>
                        </a:prstGeom>
                        <a:solidFill>
                          <a:srgbClr val="26283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A436D1B" id="Rettangolo 5" o:spid="_x0000_s1026" style="position:absolute;margin-left:-.3pt;margin-top:-95pt;width:214pt;height:884pt;z-index:-25171609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" fillcolor="#262836" stroked="f" strokeweight="1pt">
                <w10:wrap anchorx="page"/>
              </v:rect>
            </w:pict>
          </mc:Fallback>
        </mc:AlternateContent>
      </w:r>
      <w:bookmarkEnd w:id="1"/>
      <w:r w:rsidR="00B104F9">
        <w:rPr>
          <w:rFonts w:ascii="Helvetica Now Text Light" w:hAnsi="Helvetica Now Text Light" w:cs="Arial"/>
          <w:color w:val="FF0000"/>
          <w:sz w:val="22"/>
          <w:szCs w:val="22"/>
        </w:rPr>
        <w:br w:type="page"/>
      </w:r>
    </w:p>
    <w:p w14:paraId="7663BB66" w14:textId="77777777" w:rsidR="00255021" w:rsidRPr="00255021" w:rsidRDefault="00255021" w:rsidP="00255021">
      <w:pPr>
        <w:jc w:val="both"/>
        <w:rPr>
          <w:rFonts w:ascii="Helvetica Now Text Light" w:hAnsi="Helvetica Now Text Light" w:cs="Arial"/>
          <w:b/>
        </w:rPr>
      </w:pPr>
    </w:p>
    <w:p w14:paraId="79FF614C" w14:textId="06012E8E" w:rsidR="00255021" w:rsidRPr="006469D1" w:rsidRDefault="00255021" w:rsidP="00E56DD5">
      <w:pPr>
        <w:pStyle w:val="Paragrafoelenco"/>
        <w:numPr>
          <w:ilvl w:val="0"/>
          <w:numId w:val="34"/>
        </w:numPr>
        <w:jc w:val="both"/>
        <w:rPr>
          <w:rFonts w:ascii="Helvetica Now Text Light" w:hAnsi="Helvetica Now Text Light" w:cs="Arial"/>
          <w:b/>
        </w:rPr>
      </w:pPr>
      <w:r w:rsidRPr="006469D1">
        <w:rPr>
          <w:rFonts w:ascii="Helvetica Now Text Light" w:hAnsi="Helvetica Now Text Light" w:cs="Arial"/>
          <w:b/>
        </w:rPr>
        <w:t xml:space="preserve">ATTIVITÀ E CARATTERISTICHE DEL RISCHIO </w:t>
      </w:r>
    </w:p>
    <w:p w14:paraId="41F4F23E" w14:textId="77777777" w:rsidR="00DD61A8" w:rsidRPr="00892086" w:rsidRDefault="00DD61A8" w:rsidP="00DD61A8">
      <w:pPr>
        <w:tabs>
          <w:tab w:val="left" w:pos="4111"/>
        </w:tabs>
        <w:jc w:val="both"/>
        <w:rPr>
          <w:rFonts w:ascii="Helvetica Now Text Light" w:hAnsi="Helvetica Now Text Light" w:cs="Arial"/>
          <w:color w:val="000000" w:themeColor="text1"/>
        </w:rPr>
      </w:pPr>
      <w:r w:rsidRPr="00892086">
        <w:rPr>
          <w:rFonts w:ascii="Helvetica Now Text Light" w:hAnsi="Helvetica Now Text Light" w:cs="Arial"/>
          <w:color w:val="000000" w:themeColor="text1"/>
        </w:rPr>
        <w:t>La garanzia della presente polizza è operante in relazione all’esercizio dei pubblici servizi che istituzionalmente competono all’assicurato comprese tutte le attività comunque svolte e con ogni mezzo ritenuto utile o necessario.</w:t>
      </w:r>
    </w:p>
    <w:p w14:paraId="6CFE19AD" w14:textId="135EAC98" w:rsidR="00DD61A8" w:rsidRPr="00892086" w:rsidRDefault="00DD61A8" w:rsidP="00DD61A8">
      <w:pPr>
        <w:tabs>
          <w:tab w:val="left" w:pos="4111"/>
        </w:tabs>
        <w:jc w:val="both"/>
        <w:rPr>
          <w:rFonts w:ascii="Helvetica Now Text Light" w:hAnsi="Helvetica Now Text Light" w:cs="Arial"/>
          <w:color w:val="000000" w:themeColor="text1"/>
        </w:rPr>
      </w:pPr>
      <w:r w:rsidRPr="00892086">
        <w:rPr>
          <w:rFonts w:ascii="Helvetica Now Text Light" w:hAnsi="Helvetica Now Text Light" w:cs="Arial"/>
          <w:color w:val="000000" w:themeColor="text1"/>
        </w:rPr>
        <w:t xml:space="preserve">La garanzia è inoltre operante per tutte le attività esercitate per legge, regolamenti o delibere, compresi i provvedimenti emanati da propri organi, nonché eventuali modifiche e/o integrazioni, nonché per tutte le attività, che possono anche </w:t>
      </w:r>
      <w:r w:rsidR="00C14088" w:rsidRPr="00892086">
        <w:rPr>
          <w:rFonts w:ascii="Helvetica Now Text Light" w:hAnsi="Helvetica Now Text Light" w:cs="Arial"/>
          <w:color w:val="000000" w:themeColor="text1"/>
        </w:rPr>
        <w:t xml:space="preserve">essere </w:t>
      </w:r>
      <w:r w:rsidRPr="00892086">
        <w:rPr>
          <w:rFonts w:ascii="Helvetica Now Text Light" w:hAnsi="Helvetica Now Text Light" w:cs="Arial"/>
          <w:color w:val="000000" w:themeColor="text1"/>
        </w:rPr>
        <w:t>svolte partecipando a Enti o Consorzi.</w:t>
      </w:r>
    </w:p>
    <w:p w14:paraId="0117B4D5" w14:textId="2E31F52D" w:rsidR="00727548" w:rsidRDefault="00DD61A8" w:rsidP="00DD61A8">
      <w:pPr>
        <w:jc w:val="both"/>
        <w:rPr>
          <w:rFonts w:ascii="Helvetica Now Text Light" w:hAnsi="Helvetica Now Text Light" w:cs="Arial"/>
          <w:color w:val="000000" w:themeColor="text1"/>
        </w:rPr>
      </w:pPr>
      <w:r w:rsidRPr="00892086">
        <w:rPr>
          <w:rFonts w:ascii="Helvetica Now Text Light" w:hAnsi="Helvetica Now Text Light" w:cs="Arial"/>
          <w:color w:val="000000" w:themeColor="text1"/>
        </w:rPr>
        <w:t>L'assicurazione comprende altresì tutte le attività accessorie, complementari, connesse e collegate, preliminari e conseguenti alle principali sopra elencate, comunque ed ovunque svolte, nessuna esclusa né eccettuata</w:t>
      </w:r>
      <w:r w:rsidR="00727548">
        <w:rPr>
          <w:rFonts w:ascii="Helvetica Now Text Light" w:hAnsi="Helvetica Now Text Light" w:cs="Arial"/>
          <w:color w:val="000000" w:themeColor="text1"/>
        </w:rPr>
        <w:t xml:space="preserve">, e con la sottoscrizione del contratto </w:t>
      </w:r>
      <w:r w:rsidR="00727548" w:rsidRPr="00727548">
        <w:rPr>
          <w:rFonts w:ascii="Helvetica Now Text Light" w:hAnsi="Helvetica Now Text Light" w:cs="Arial"/>
          <w:color w:val="000000" w:themeColor="text1"/>
        </w:rPr>
        <w:t xml:space="preserve">la Società dichiara di avere preso </w:t>
      </w:r>
      <w:r w:rsidR="00727548">
        <w:rPr>
          <w:rFonts w:ascii="Helvetica Now Text Light" w:hAnsi="Helvetica Now Text Light" w:cs="Arial"/>
          <w:color w:val="000000" w:themeColor="text1"/>
        </w:rPr>
        <w:t xml:space="preserve">esaustiva </w:t>
      </w:r>
      <w:r w:rsidR="00727548" w:rsidRPr="00727548">
        <w:rPr>
          <w:rFonts w:ascii="Helvetica Now Text Light" w:hAnsi="Helvetica Now Text Light" w:cs="Arial"/>
          <w:color w:val="000000" w:themeColor="text1"/>
        </w:rPr>
        <w:t>visione del rischio e che al momento della stipulazione del contratto le erano note tutte le circostanze determinanti per la valutazione dei rischi da garantire.</w:t>
      </w:r>
    </w:p>
    <w:p w14:paraId="1BAA3471" w14:textId="77777777" w:rsidR="00255021" w:rsidRDefault="00255021" w:rsidP="00DD61A8">
      <w:pPr>
        <w:jc w:val="both"/>
        <w:rPr>
          <w:rFonts w:ascii="Helvetica Now Text Light" w:hAnsi="Helvetica Now Text Light" w:cs="Arial"/>
          <w:color w:val="000000" w:themeColor="text1"/>
        </w:rPr>
      </w:pPr>
    </w:p>
    <w:p w14:paraId="41B24447" w14:textId="77777777" w:rsidR="003C29FA" w:rsidRDefault="003C29FA" w:rsidP="00DD61A8">
      <w:pPr>
        <w:jc w:val="both"/>
        <w:rPr>
          <w:rFonts w:ascii="Helvetica Now Text Light" w:hAnsi="Helvetica Now Text Light" w:cs="Arial"/>
          <w:color w:val="000000" w:themeColor="text1"/>
        </w:rPr>
      </w:pPr>
    </w:p>
    <w:p w14:paraId="26BEA367" w14:textId="720D701A" w:rsidR="00DD61A8" w:rsidRDefault="00DD61A8" w:rsidP="00B104F9">
      <w:pPr>
        <w:jc w:val="both"/>
        <w:rPr>
          <w:rFonts w:ascii="Helvetica Now Text Light" w:hAnsi="Helvetica Now Text Light" w:cs="Arial"/>
          <w:color w:val="000000"/>
        </w:rPr>
      </w:pPr>
      <w:r>
        <w:rPr>
          <w:rFonts w:ascii="Helvetica Now Text Light" w:hAnsi="Helvetica Now Text Light" w:cs="Arial"/>
          <w:color w:val="000000"/>
        </w:rPr>
        <w:br w:type="page"/>
      </w:r>
    </w:p>
    <w:p w14:paraId="089281DF" w14:textId="77777777" w:rsidR="00DD61A8" w:rsidRPr="008218F0" w:rsidRDefault="00DD61A8" w:rsidP="00B104F9">
      <w:pPr>
        <w:jc w:val="both"/>
        <w:rPr>
          <w:rFonts w:ascii="Helvetica Now Text Light" w:hAnsi="Helvetica Now Text Light" w:cs="Arial"/>
          <w:color w:val="000000"/>
        </w:rPr>
        <w:sectPr w:rsidR="00DD61A8" w:rsidRPr="008218F0" w:rsidSect="0035356F">
          <w:headerReference w:type="even" r:id="rId24"/>
          <w:headerReference w:type="default" r:id="rId25"/>
          <w:headerReference w:type="first" r:id="rId26"/>
          <w:pgSz w:w="11900" w:h="16840"/>
          <w:pgMar w:top="1418" w:right="1134" w:bottom="1134" w:left="1134" w:header="709" w:footer="567" w:gutter="0"/>
          <w:cols w:space="708"/>
          <w:docGrid w:linePitch="360"/>
        </w:sectPr>
      </w:pPr>
    </w:p>
    <w:p w14:paraId="762D3AF2" w14:textId="130037B0" w:rsidR="00B104F9" w:rsidRPr="00AD21A9" w:rsidRDefault="00DD61A8" w:rsidP="00B104F9">
      <w:pPr>
        <w:jc w:val="both"/>
        <w:rPr>
          <w:rFonts w:ascii="Helvetica Now Text Light" w:hAnsi="Helvetica Now Text Light" w:cs="Arial"/>
          <w:b/>
        </w:rPr>
      </w:pPr>
      <w:r w:rsidRPr="00D6744D">
        <w:rPr>
          <w:rFonts w:ascii="Helvetica Now Text Light" w:hAnsi="Helvetica Now Text Light" w:cs="Arial"/>
          <w:noProof/>
        </w:rPr>
        <w:lastRenderedPageBreak/>
        <mc:AlternateContent>
          <mc:Choice Requires="wps">
            <w:drawing>
              <wp:anchor distT="0" distB="0" distL="114300" distR="114300" simplePos="0" relativeHeight="251656704" behindDoc="1" locked="0" layoutInCell="1" allowOverlap="1" wp14:anchorId="64EAFAB3" wp14:editId="0A6527E4">
                <wp:simplePos x="0" y="0"/>
                <wp:positionH relativeFrom="page">
                  <wp:align>right</wp:align>
                </wp:positionH>
                <wp:positionV relativeFrom="paragraph">
                  <wp:posOffset>-900568</wp:posOffset>
                </wp:positionV>
                <wp:extent cx="4838700" cy="11226800"/>
                <wp:effectExtent l="0" t="0" r="0" b="0"/>
                <wp:wrapNone/>
                <wp:docPr id="7" name="Rettangolo 7"/>
                <wp:cNvGraphicFramePr/>
                <a:graphic xmlns:a="http://schemas.openxmlformats.org/drawingml/2006/main">
                  <a:graphicData uri="http://schemas.microsoft.com/office/word/2010/wordprocessingShape">
                    <wps:wsp>
                      <wps:cNvSpPr/>
                      <wps:spPr>
                        <a:xfrm>
                          <a:off x="0" y="0"/>
                          <a:ext cx="4838700" cy="11226800"/>
                        </a:xfrm>
                        <a:prstGeom prst="rect">
                          <a:avLst/>
                        </a:prstGeom>
                        <a:solidFill>
                          <a:srgbClr val="E5EFF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C3A9E01" id="Rettangolo 7" o:spid="_x0000_s1026" style="position:absolute;margin-left:329.8pt;margin-top:-70.9pt;width:381pt;height:884pt;z-index:-251659776;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" fillcolor="#e5eff0" stroked="f" strokeweight="1pt">
                <w10:wrap anchorx="page"/>
              </v:rect>
            </w:pict>
          </mc:Fallback>
        </mc:AlternateContent>
      </w:r>
    </w:p>
    <w:p w14:paraId="403B5BE3" w14:textId="77777777" w:rsidR="00B104F9" w:rsidRPr="00AD21A9" w:rsidRDefault="00B104F9" w:rsidP="00B104F9">
      <w:pPr>
        <w:tabs>
          <w:tab w:val="left" w:pos="360"/>
          <w:tab w:val="left" w:pos="2160"/>
          <w:tab w:val="left" w:pos="2520"/>
        </w:tabs>
        <w:rPr>
          <w:rFonts w:ascii="Helvetica Now Text Light" w:hAnsi="Helvetica Now Text Light" w:cs="Arial"/>
          <w:color w:val="FF0000"/>
          <w:sz w:val="22"/>
          <w:szCs w:val="22"/>
        </w:rPr>
      </w:pPr>
    </w:p>
    <w:p w14:paraId="4040E49D" w14:textId="1353DADE" w:rsidR="00B104F9" w:rsidRPr="00AD21A9" w:rsidRDefault="00B104F9" w:rsidP="00B104F9">
      <w:pPr>
        <w:jc w:val="both"/>
        <w:rPr>
          <w:rFonts w:ascii="Helvetica Now Text Light" w:hAnsi="Helvetica Now Text Light" w:cs="Arial"/>
        </w:rPr>
      </w:pPr>
    </w:p>
    <w:p w14:paraId="4E696910" w14:textId="12A9C8D2" w:rsidR="00DB0128" w:rsidRPr="00AD21A9" w:rsidRDefault="00D6744D" w:rsidP="00DB0128">
      <w:pPr>
        <w:jc w:val="both"/>
        <w:rPr>
          <w:rFonts w:ascii="Helvetica Now Text Light" w:hAnsi="Helvetica Now Text Light" w:cs="Arial"/>
          <w:b/>
        </w:rPr>
      </w:pPr>
      <w:bookmarkStart w:id="2" w:name="_BPDC_LN_INS_1220"/>
      <w:bookmarkStart w:id="3" w:name="_BPDC_PR_INS_1221"/>
      <w:bookmarkStart w:id="4" w:name="_BPDC_LN_INS_1223"/>
      <w:bookmarkStart w:id="5" w:name="_BPDC_PR_INS_1224"/>
      <w:bookmarkStart w:id="6" w:name="_Hlk109831919"/>
      <w:bookmarkEnd w:id="2"/>
      <w:bookmarkEnd w:id="3"/>
      <w:bookmarkEnd w:id="4"/>
      <w:bookmarkEnd w:id="5"/>
      <w:r w:rsidRPr="00FF12E5">
        <w:rPr>
          <w:rFonts w:ascii="Helvetica Now Text Light" w:hAnsi="Helvetica Now Text Light" w:cs="Arial"/>
          <w:b/>
          <w:noProof/>
        </w:rPr>
        <mc:AlternateContent>
          <mc:Choice Requires="wps">
            <w:drawing>
              <wp:anchor distT="0" distB="0" distL="114300" distR="114300" simplePos="0" relativeHeight="251611648" behindDoc="1" locked="0" layoutInCell="1" allowOverlap="1" wp14:anchorId="0C5F316C" wp14:editId="27195D58">
                <wp:simplePos x="0" y="0"/>
                <wp:positionH relativeFrom="page">
                  <wp:posOffset>-3810</wp:posOffset>
                </wp:positionH>
                <wp:positionV relativeFrom="paragraph">
                  <wp:posOffset>-1485900</wp:posOffset>
                </wp:positionV>
                <wp:extent cx="2717800" cy="11226800"/>
                <wp:effectExtent l="0" t="0" r="6350" b="0"/>
                <wp:wrapNone/>
                <wp:docPr id="13" name="Rettangolo 13"/>
                <wp:cNvGraphicFramePr/>
                <a:graphic xmlns:a="http://schemas.openxmlformats.org/drawingml/2006/main">
                  <a:graphicData uri="http://schemas.microsoft.com/office/word/2010/wordprocessingShape">
                    <wps:wsp>
                      <wps:cNvSpPr/>
                      <wps:spPr>
                        <a:xfrm>
                          <a:off x="0" y="0"/>
                          <a:ext cx="2717800" cy="11226800"/>
                        </a:xfrm>
                        <a:prstGeom prst="rect">
                          <a:avLst/>
                        </a:prstGeom>
                        <a:solidFill>
                          <a:srgbClr val="26283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3A63D02" id="Rettangolo 13" o:spid="_x0000_s1026" style="position:absolute;margin-left:-.3pt;margin-top:-117pt;width:214pt;height:884pt;z-index:-2517048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" fillcolor="#262836" stroked="f" strokeweight="1pt">
                <w10:wrap anchorx="page"/>
              </v:rect>
            </w:pict>
          </mc:Fallback>
        </mc:AlternateContent>
      </w:r>
      <w:r w:rsidRPr="00D6744D">
        <w:rPr>
          <w:rFonts w:ascii="Helvetica Now Text Light" w:hAnsi="Helvetica Now Text Light" w:cs="Arial"/>
          <w:noProof/>
          <w:sz w:val="22"/>
          <w:szCs w:val="22"/>
        </w:rPr>
        <mc:AlternateContent>
          <mc:Choice Requires="wps">
            <w:drawing>
              <wp:anchor distT="45720" distB="45720" distL="114300" distR="114300" simplePos="0" relativeHeight="251606528" behindDoc="0" locked="0" layoutInCell="1" allowOverlap="1" wp14:anchorId="799BD7FC" wp14:editId="60E9AC7E">
                <wp:simplePos x="0" y="0"/>
                <wp:positionH relativeFrom="margin">
                  <wp:posOffset>2429510</wp:posOffset>
                </wp:positionH>
                <wp:positionV relativeFrom="paragraph">
                  <wp:posOffset>1943100</wp:posOffset>
                </wp:positionV>
                <wp:extent cx="3657600" cy="2692400"/>
                <wp:effectExtent l="0" t="0" r="0" b="0"/>
                <wp:wrapSquare wrapText="bothSides"/>
                <wp:docPr id="11"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2692400"/>
                        </a:xfrm>
                        <a:prstGeom prst="rect">
                          <a:avLst/>
                        </a:prstGeom>
                        <a:noFill/>
                        <a:ln w="9525">
                          <a:noFill/>
                          <a:miter lim="800000"/>
                          <a:headEnd/>
                          <a:tailEnd/>
                        </a:ln>
                      </wps:spPr>
                      <wps:txbx>
                        <w:txbxContent>
                          <w:p w14:paraId="7369B5B6" w14:textId="668BC1D1" w:rsidR="00D6744D" w:rsidRPr="00DB0128" w:rsidRDefault="00D6744D" w:rsidP="00D6744D">
                            <w:pPr>
                              <w:rPr>
                                <w:rFonts w:ascii="Helvetica Now Text Light" w:hAnsi="Helvetica Now Text Light" w:cs="Arial"/>
                                <w:b/>
                                <w:bCs/>
                                <w:color w:val="E11B22"/>
                                <w:sz w:val="56"/>
                                <w:szCs w:val="56"/>
                              </w:rPr>
                            </w:pPr>
                            <w:r w:rsidRPr="00DB0128">
                              <w:rPr>
                                <w:rFonts w:ascii="Helvetica Now Text Light" w:hAnsi="Helvetica Now Text Light" w:cs="Arial"/>
                                <w:b/>
                                <w:bCs/>
                                <w:color w:val="E11B22"/>
                                <w:sz w:val="56"/>
                                <w:szCs w:val="56"/>
                              </w:rPr>
                              <w:t>Sezione III</w:t>
                            </w:r>
                          </w:p>
                          <w:p w14:paraId="396CED65" w14:textId="44D260B9" w:rsidR="00D6744D" w:rsidRPr="00DB0128" w:rsidRDefault="00D6744D" w:rsidP="00D6744D">
                            <w:pPr>
                              <w:rPr>
                                <w:rFonts w:ascii="Helvetica Now Text Light" w:hAnsi="Helvetica Now Text Light"/>
                                <w:color w:val="E11B22"/>
                                <w:sz w:val="56"/>
                                <w:szCs w:val="56"/>
                              </w:rPr>
                            </w:pPr>
                            <w:r w:rsidRPr="00DB0128">
                              <w:rPr>
                                <w:rFonts w:ascii="Helvetica Now Text Light" w:hAnsi="Helvetica Now Text Light" w:cs="Arial"/>
                                <w:color w:val="E11B22"/>
                                <w:sz w:val="56"/>
                                <w:szCs w:val="56"/>
                              </w:rPr>
                              <w:t>Condizioni generali di assicurazione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99BD7FC" id="_x0000_s1028" type="#_x0000_t202" style="position:absolute;left:0;text-align:left;margin-left:191.3pt;margin-top:153pt;width:4in;height:212pt;z-index:25160652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" filled="f" stroked="f">
                <v:textbox>
                  <w:txbxContent>
                    <w:p w14:paraId="7369B5B6" w14:textId="668BC1D1" w:rsidR="00D6744D" w:rsidRPr="00DB0128" w:rsidRDefault="00D6744D" w:rsidP="00D6744D">
                      <w:pPr>
                        <w:rPr>
                          <w:rFonts w:ascii="Helvetica Now Text Light" w:hAnsi="Helvetica Now Text Light" w:cs="Arial"/>
                          <w:b/>
                          <w:bCs/>
                          <w:color w:val="E11B22"/>
                          <w:sz w:val="56"/>
                          <w:szCs w:val="56"/>
                        </w:rPr>
                      </w:pPr>
                      <w:r w:rsidRPr="00DB0128">
                        <w:rPr>
                          <w:rFonts w:ascii="Helvetica Now Text Light" w:hAnsi="Helvetica Now Text Light" w:cs="Arial"/>
                          <w:b/>
                          <w:bCs/>
                          <w:color w:val="E11B22"/>
                          <w:sz w:val="56"/>
                          <w:szCs w:val="56"/>
                        </w:rPr>
                        <w:t>Sezione III</w:t>
                      </w:r>
                    </w:p>
                    <w:p w14:paraId="396CED65" w14:textId="44D260B9" w:rsidR="00D6744D" w:rsidRPr="00DB0128" w:rsidRDefault="00D6744D" w:rsidP="00D6744D">
                      <w:pPr>
                        <w:rPr>
                          <w:rFonts w:ascii="Helvetica Now Text Light" w:hAnsi="Helvetica Now Text Light"/>
                          <w:color w:val="E11B22"/>
                          <w:sz w:val="56"/>
                          <w:szCs w:val="56"/>
                        </w:rPr>
                      </w:pPr>
                      <w:r w:rsidRPr="00DB0128">
                        <w:rPr>
                          <w:rFonts w:ascii="Helvetica Now Text Light" w:hAnsi="Helvetica Now Text Light" w:cs="Arial"/>
                          <w:color w:val="E11B22"/>
                          <w:sz w:val="56"/>
                          <w:szCs w:val="56"/>
                        </w:rPr>
                        <w:t>Condizioni generali di assicurazione</w:t>
                      </w:r>
                    </w:p>
                  </w:txbxContent>
                </v:textbox>
                <w10:wrap type="square" anchorx="margin"/>
              </v:shape>
            </w:pict>
          </mc:Fallback>
        </mc:AlternateContent>
      </w:r>
      <w:r w:rsidR="00B104F9" w:rsidRPr="0084206E">
        <w:rPr>
          <w:rFonts w:ascii="Helvetica Now Text Light" w:hAnsi="Helvetica Now Text Light" w:cs="Arial"/>
          <w:sz w:val="22"/>
          <w:szCs w:val="22"/>
        </w:rPr>
        <w:t xml:space="preserve"> </w:t>
      </w:r>
      <w:r w:rsidR="00B104F9">
        <w:rPr>
          <w:rFonts w:ascii="Helvetica Now Text Light" w:hAnsi="Helvetica Now Text Light" w:cs="Arial"/>
          <w:color w:val="FF0000"/>
          <w:sz w:val="22"/>
          <w:szCs w:val="22"/>
        </w:rPr>
        <w:br w:type="page"/>
      </w:r>
      <w:bookmarkEnd w:id="6"/>
      <w:r w:rsidR="00DB0128" w:rsidRPr="00AD21A9">
        <w:rPr>
          <w:rFonts w:ascii="Helvetica Now Text Light" w:hAnsi="Helvetica Now Text Light" w:cs="Arial"/>
          <w:b/>
        </w:rPr>
        <w:lastRenderedPageBreak/>
        <w:t xml:space="preserve">ART. 1 DURATA </w:t>
      </w:r>
      <w:r w:rsidR="00DB0128">
        <w:rPr>
          <w:rFonts w:ascii="Helvetica Now Text Light" w:hAnsi="Helvetica Now Text Light" w:cs="Arial"/>
          <w:b/>
        </w:rPr>
        <w:t>DELL’ASSICURAZIONE</w:t>
      </w:r>
      <w:r w:rsidR="00DB0128" w:rsidRPr="00AD21A9">
        <w:rPr>
          <w:rFonts w:ascii="Helvetica Now Text Light" w:hAnsi="Helvetica Now Text Light" w:cs="Arial"/>
          <w:b/>
        </w:rPr>
        <w:t xml:space="preserve"> </w:t>
      </w:r>
      <w:bookmarkStart w:id="7" w:name="_Hlk109831966"/>
      <w:r w:rsidR="00DB0128" w:rsidRPr="00763334">
        <w:rPr>
          <w:rFonts w:ascii="Helvetica Now Text Light" w:hAnsi="Helvetica Now Text Light" w:cs="Arial"/>
          <w:b/>
        </w:rPr>
        <w:t>– PROROGA</w:t>
      </w:r>
      <w:r w:rsidR="00DB0128">
        <w:rPr>
          <w:rFonts w:ascii="Helvetica Now Text Light" w:hAnsi="Helvetica Now Text Light" w:cs="Arial"/>
          <w:b/>
        </w:rPr>
        <w:t>.</w:t>
      </w:r>
    </w:p>
    <w:bookmarkEnd w:id="7"/>
    <w:p w14:paraId="3CF07177" w14:textId="77777777" w:rsidR="00DB0128" w:rsidRPr="00AD21A9" w:rsidRDefault="00DB0128" w:rsidP="00DB0128">
      <w:pPr>
        <w:jc w:val="both"/>
        <w:rPr>
          <w:rFonts w:ascii="Helvetica Now Text Light" w:hAnsi="Helvetica Now Text Light" w:cs="Arial"/>
        </w:rPr>
      </w:pPr>
      <w:r w:rsidRPr="00AD21A9">
        <w:rPr>
          <w:rFonts w:ascii="Helvetica Now Text Light" w:hAnsi="Helvetica Now Text Light" w:cs="Arial"/>
        </w:rPr>
        <w:t xml:space="preserve">La presente </w:t>
      </w:r>
      <w:r w:rsidRPr="00AD21A9">
        <w:rPr>
          <w:rFonts w:ascii="Helvetica Now Text Light" w:hAnsi="Helvetica Now Text Light" w:cs="Arial"/>
          <w:color w:val="000000"/>
        </w:rPr>
        <w:t xml:space="preserve">polizza ha decorrenza e scadenza come indicato nella </w:t>
      </w:r>
      <w:r w:rsidRPr="00085951">
        <w:rPr>
          <w:rFonts w:ascii="Helvetica Now Text Light" w:hAnsi="Helvetica Now Text Light" w:cs="Arial"/>
          <w:i/>
          <w:iCs/>
          <w:color w:val="000000"/>
        </w:rPr>
        <w:t>SCHEDA DI POLIZZA</w:t>
      </w:r>
      <w:r w:rsidRPr="00AD21A9">
        <w:rPr>
          <w:rFonts w:ascii="Helvetica Now Text Light" w:hAnsi="Helvetica Now Text Light" w:cs="Arial"/>
          <w:color w:val="000000"/>
        </w:rPr>
        <w:t>; alla data di scadenza</w:t>
      </w:r>
      <w:r w:rsidRPr="00AD21A9">
        <w:rPr>
          <w:rFonts w:ascii="Helvetica Now Text Light" w:hAnsi="Helvetica Now Text Light" w:cs="Arial"/>
        </w:rPr>
        <w:t xml:space="preserve"> </w:t>
      </w:r>
      <w:r>
        <w:rPr>
          <w:rFonts w:ascii="Helvetica Now Text Light" w:hAnsi="Helvetica Now Text Light" w:cs="Arial"/>
        </w:rPr>
        <w:t xml:space="preserve">indicata </w:t>
      </w:r>
      <w:r w:rsidRPr="00AD21A9">
        <w:rPr>
          <w:rFonts w:ascii="Helvetica Now Text Light" w:hAnsi="Helvetica Now Text Light" w:cs="Arial"/>
        </w:rPr>
        <w:t>la polizza si intenderà cessata senza obbligo di preventiva disdetta</w:t>
      </w:r>
      <w:r>
        <w:rPr>
          <w:rFonts w:ascii="Helvetica Now Text Light" w:hAnsi="Helvetica Now Text Light" w:cs="Arial"/>
        </w:rPr>
        <w:t>, intendendosi escluso ogni tacito rinnovo del contratto.</w:t>
      </w:r>
    </w:p>
    <w:p w14:paraId="6F3DB639" w14:textId="77777777" w:rsidR="00DB0128" w:rsidRPr="004875C7" w:rsidRDefault="00DB0128" w:rsidP="00DB0128">
      <w:pPr>
        <w:jc w:val="both"/>
        <w:rPr>
          <w:rFonts w:ascii="Helvetica Now Text Light" w:hAnsi="Helvetica Now Text Light" w:cs="Arial"/>
          <w:b/>
          <w:lang w:eastAsia="ar-SA"/>
        </w:rPr>
      </w:pPr>
      <w:bookmarkStart w:id="8" w:name="_Hlk167095299"/>
      <w:r w:rsidRPr="00AD21A9">
        <w:rPr>
          <w:rFonts w:ascii="Helvetica Now Text Light" w:hAnsi="Helvetica Now Text Light" w:cs="Arial"/>
        </w:rPr>
        <w:t xml:space="preserve">È facoltà del </w:t>
      </w:r>
      <w:r w:rsidRPr="004875C7">
        <w:rPr>
          <w:rFonts w:ascii="Helvetica Now Text Light" w:hAnsi="Helvetica Now Text Light" w:cs="Arial"/>
        </w:rPr>
        <w:t xml:space="preserve">Contraente, entro la naturale scadenza, richiedere alla Società la proroga della presente assicurazione, </w:t>
      </w:r>
      <w:r w:rsidRPr="004875C7">
        <w:rPr>
          <w:rFonts w:ascii="Helvetica Now Text Light" w:hAnsi="Helvetica Now Text Light"/>
        </w:rPr>
        <w:t xml:space="preserve">ai sensi dell’art. 120, comma 10, del D.Lg. 36/2023 </w:t>
      </w:r>
      <w:r w:rsidRPr="004875C7">
        <w:rPr>
          <w:rFonts w:ascii="Helvetica Now Text Light" w:hAnsi="Helvetica Now Text Light" w:cs="Arial"/>
        </w:rPr>
        <w:t xml:space="preserve">per un periodo massimo </w:t>
      </w:r>
      <w:bookmarkStart w:id="9" w:name="_Hlk109831996"/>
      <w:r w:rsidRPr="004875C7">
        <w:rPr>
          <w:rFonts w:ascii="Helvetica Now Text Light" w:hAnsi="Helvetica Now Text Light" w:cs="Arial"/>
        </w:rPr>
        <w:t>di 6 mesi</w:t>
      </w:r>
      <w:bookmarkEnd w:id="8"/>
      <w:bookmarkEnd w:id="9"/>
      <w:r w:rsidRPr="004875C7">
        <w:rPr>
          <w:rFonts w:ascii="Helvetica Now Text Light" w:hAnsi="Helvetica Now Text Light" w:cs="Arial"/>
        </w:rPr>
        <w:t xml:space="preserve">. </w:t>
      </w:r>
    </w:p>
    <w:p w14:paraId="2D849A4D" w14:textId="77777777" w:rsidR="00DB0128" w:rsidRPr="004875C7" w:rsidRDefault="00DB0128" w:rsidP="00DB0128">
      <w:pPr>
        <w:jc w:val="both"/>
        <w:rPr>
          <w:rFonts w:ascii="Helvetica Now Text Light" w:hAnsi="Helvetica Now Text Light" w:cs="Arial"/>
        </w:rPr>
      </w:pPr>
      <w:r w:rsidRPr="004875C7">
        <w:rPr>
          <w:rFonts w:ascii="Helvetica Now Text Light" w:hAnsi="Helvetica Now Text Light" w:cs="Arial"/>
        </w:rPr>
        <w:t xml:space="preserve">La Società s’impegna a prorogare l’assicurazione, per il periodo massimo suddetto, alle medesime condizioni </w:t>
      </w:r>
      <w:r>
        <w:rPr>
          <w:rFonts w:ascii="Helvetica Now Text Light" w:hAnsi="Helvetica Now Text Light" w:cs="Arial"/>
        </w:rPr>
        <w:t xml:space="preserve">normative </w:t>
      </w:r>
      <w:r w:rsidRPr="004875C7">
        <w:rPr>
          <w:rFonts w:ascii="Helvetica Now Text Light" w:hAnsi="Helvetica Now Text Light" w:cs="Arial"/>
        </w:rPr>
        <w:t xml:space="preserve">ed economiche in vigore e il relativo rateo di premio verrà corrisposto nei termini di cui all’articolo </w:t>
      </w:r>
      <w:r w:rsidRPr="004875C7">
        <w:rPr>
          <w:rFonts w:ascii="Helvetica Now Text Light" w:hAnsi="Helvetica Now Text Light" w:cs="Arial"/>
          <w:i/>
        </w:rPr>
        <w:t>PAGAMENTO DEL PREMIO – DECORRENZA DELL’ASSICURAZIONE</w:t>
      </w:r>
      <w:r w:rsidRPr="004875C7">
        <w:rPr>
          <w:rFonts w:ascii="Helvetica Now Text Light" w:hAnsi="Helvetica Now Text Light" w:cs="Arial"/>
        </w:rPr>
        <w:t>, salvo ulteriori proroghe concordate tra le parti.</w:t>
      </w:r>
    </w:p>
    <w:p w14:paraId="53203D89" w14:textId="77777777" w:rsidR="00DB0128" w:rsidRPr="004875C7" w:rsidRDefault="00DB0128" w:rsidP="00DB0128">
      <w:pPr>
        <w:jc w:val="both"/>
        <w:rPr>
          <w:rFonts w:ascii="Helvetica Now Text Light" w:hAnsi="Helvetica Now Text Light" w:cs="Arial"/>
        </w:rPr>
      </w:pPr>
      <w:bookmarkStart w:id="10" w:name="_Hlk109832018"/>
      <w:r w:rsidRPr="004875C7">
        <w:rPr>
          <w:rFonts w:ascii="Helvetica Now Text Light" w:hAnsi="Helvetica Now Text Light" w:cs="Arial"/>
        </w:rPr>
        <w:t>Tale facoltà può essere esercitata dal Contraente una o più volte nell’ambito di tale periodo, con il massimo comunque di 6 mesi</w:t>
      </w:r>
      <w:bookmarkEnd w:id="10"/>
      <w:r w:rsidRPr="004875C7">
        <w:rPr>
          <w:rFonts w:ascii="Helvetica Now Text Light" w:hAnsi="Helvetica Now Text Light" w:cs="Arial"/>
        </w:rPr>
        <w:t>, anche nel caso in cui venga inviat</w:t>
      </w:r>
      <w:r>
        <w:rPr>
          <w:rFonts w:ascii="Helvetica Now Text Light" w:hAnsi="Helvetica Now Text Light" w:cs="Arial"/>
        </w:rPr>
        <w:t>o</w:t>
      </w:r>
      <w:r w:rsidRPr="004875C7">
        <w:rPr>
          <w:rFonts w:ascii="Helvetica Now Text Light" w:hAnsi="Helvetica Now Text Light" w:cs="Arial"/>
        </w:rPr>
        <w:t xml:space="preserve"> il recesso annuale di cui all’articolo </w:t>
      </w:r>
      <w:r w:rsidRPr="004875C7">
        <w:rPr>
          <w:rFonts w:ascii="Helvetica Now Text Light" w:hAnsi="Helvetica Now Text Light" w:cs="Arial"/>
          <w:i/>
        </w:rPr>
        <w:t>RECESSO ANTICIPATO ANNUALE</w:t>
      </w:r>
      <w:r w:rsidRPr="004875C7">
        <w:rPr>
          <w:rFonts w:ascii="Helvetica Now Text Light" w:hAnsi="Helvetica Now Text Light" w:cs="Arial"/>
        </w:rPr>
        <w:t xml:space="preserve">. Il relativo periodo di proroga sarà conteggiato sulla base di 1/360 del premio annuale della polizza per ogni giorno di copertura. </w:t>
      </w:r>
    </w:p>
    <w:p w14:paraId="16E58824" w14:textId="77777777" w:rsidR="00DB0128" w:rsidRPr="00AD21A9" w:rsidRDefault="00DB0128" w:rsidP="00DB0128">
      <w:pPr>
        <w:tabs>
          <w:tab w:val="left" w:pos="4111"/>
        </w:tabs>
        <w:jc w:val="both"/>
        <w:rPr>
          <w:rFonts w:ascii="Helvetica Now Text Light" w:hAnsi="Helvetica Now Text Light" w:cs="Arial"/>
        </w:rPr>
      </w:pPr>
      <w:r w:rsidRPr="00AD21A9">
        <w:rPr>
          <w:rFonts w:ascii="Helvetica Now Text Light" w:hAnsi="Helvetica Now Text Light" w:cs="Arial"/>
        </w:rPr>
        <w:t>Il Contraente, a seguito di intervenuta disponibilità di convenzioni Consip o accordi quadro resi disponibili da centrali di committenza (D.L. 95/2012, art. 1, comma 13, convertito in L. 135/2012</w:t>
      </w:r>
      <w:r>
        <w:rPr>
          <w:rFonts w:ascii="Helvetica Now Text Light" w:hAnsi="Helvetica Now Text Light" w:cs="Arial"/>
        </w:rPr>
        <w:t xml:space="preserve">), </w:t>
      </w:r>
      <w:r w:rsidRPr="00AD21A9">
        <w:rPr>
          <w:rFonts w:ascii="Helvetica Now Text Light" w:hAnsi="Helvetica Now Text Light" w:cs="Arial"/>
        </w:rPr>
        <w:t>si riserva di recedere dall’assicurazione qualora accerti condizioni più vantaggiose rispetto a quelle praticate dall’affidatario, nel caso in cui la Società non sia disposta a una revisione del premio in conformità a dette iniziative. Il recesso diverrà operativo previo invio di apposita comunicazione, e fissando un preavviso non inferiore ai 15 giorni. In caso di recesso verranno pagate al fornitore le prestazioni già eseguite</w:t>
      </w:r>
      <w:r>
        <w:rPr>
          <w:rFonts w:ascii="Helvetica Now Text Light" w:hAnsi="Helvetica Now Text Light" w:cs="Arial"/>
        </w:rPr>
        <w:t>.</w:t>
      </w:r>
      <w:r w:rsidRPr="00AD21A9">
        <w:rPr>
          <w:rFonts w:ascii="Helvetica Now Text Light" w:hAnsi="Helvetica Now Text Light" w:cs="Arial"/>
        </w:rPr>
        <w:t xml:space="preserve"> e il 10% di quelle non ancora eseguite.</w:t>
      </w:r>
    </w:p>
    <w:p w14:paraId="7EA4789C" w14:textId="77777777" w:rsidR="00DB0128" w:rsidRDefault="00DB0128" w:rsidP="00DB0128">
      <w:pPr>
        <w:jc w:val="both"/>
        <w:rPr>
          <w:rFonts w:ascii="Helvetica Now Text Light" w:hAnsi="Helvetica Now Text Light" w:cs="Arial"/>
        </w:rPr>
      </w:pPr>
    </w:p>
    <w:p w14:paraId="06B3E6F8" w14:textId="77777777" w:rsidR="00DB0128" w:rsidRPr="00AD21A9" w:rsidRDefault="00DB0128" w:rsidP="00DB0128">
      <w:pPr>
        <w:jc w:val="both"/>
        <w:rPr>
          <w:rFonts w:ascii="Helvetica Now Text Light" w:hAnsi="Helvetica Now Text Light"/>
        </w:rPr>
      </w:pPr>
      <w:r w:rsidRPr="00AD21A9">
        <w:rPr>
          <w:rFonts w:ascii="Helvetica Now Text Light" w:hAnsi="Helvetica Now Text Light" w:cs="Arial"/>
          <w:b/>
        </w:rPr>
        <w:t>ART. 2 RECESSO ANTICIPATO ANNUALE</w:t>
      </w:r>
    </w:p>
    <w:p w14:paraId="3EB079F5" w14:textId="77777777" w:rsidR="00DB0128" w:rsidRPr="00014676" w:rsidRDefault="00DB0128" w:rsidP="00DB0128">
      <w:pPr>
        <w:jc w:val="both"/>
        <w:rPr>
          <w:rFonts w:ascii="Helvetica Now Text Light" w:eastAsia="Calibri" w:hAnsi="Helvetica Now Text Light" w:cs="Arial"/>
          <w:lang w:eastAsia="en-US"/>
        </w:rPr>
      </w:pPr>
      <w:r w:rsidRPr="00014676">
        <w:rPr>
          <w:rFonts w:ascii="Helvetica Now Text Light" w:eastAsia="Calibri" w:hAnsi="Helvetica Now Text Light" w:cs="Arial"/>
          <w:lang w:eastAsia="en-US"/>
        </w:rPr>
        <w:t>È attribuita all</w:t>
      </w:r>
      <w:r>
        <w:rPr>
          <w:rFonts w:ascii="Helvetica Now Text Light" w:eastAsia="Calibri" w:hAnsi="Helvetica Now Text Light" w:cs="Arial"/>
          <w:lang w:eastAsia="en-US"/>
        </w:rPr>
        <w:t xml:space="preserve">e parti, </w:t>
      </w:r>
      <w:r w:rsidRPr="00014676">
        <w:rPr>
          <w:rFonts w:ascii="Helvetica Now Text Light" w:eastAsia="Calibri" w:hAnsi="Helvetica Now Text Light" w:cs="Arial"/>
          <w:lang w:eastAsia="en-US"/>
        </w:rPr>
        <w:t xml:space="preserve">Società </w:t>
      </w:r>
      <w:r>
        <w:rPr>
          <w:rFonts w:ascii="Helvetica Now Text Light" w:eastAsia="Calibri" w:hAnsi="Helvetica Now Text Light" w:cs="Arial"/>
          <w:lang w:eastAsia="en-US"/>
        </w:rPr>
        <w:t>e Contraente, l</w:t>
      </w:r>
      <w:r w:rsidRPr="00014676">
        <w:rPr>
          <w:rFonts w:ascii="Helvetica Now Text Light" w:eastAsia="Calibri" w:hAnsi="Helvetica Now Text Light" w:cs="Arial"/>
          <w:lang w:eastAsia="en-US"/>
        </w:rPr>
        <w:t xml:space="preserve">a facoltà di recedere dalla presente polizza a ogni scadenza anniversaria mediante lettera raccomandata o posta elettronica certificata (PEC) da inviarsi in firma digitale almeno </w:t>
      </w:r>
      <w:r>
        <w:rPr>
          <w:rFonts w:ascii="Helvetica Now Text Light" w:eastAsia="Calibri" w:hAnsi="Helvetica Now Text Light" w:cs="Arial"/>
          <w:lang w:eastAsia="en-US"/>
        </w:rPr>
        <w:t>30 giorni</w:t>
      </w:r>
      <w:r w:rsidRPr="00014676">
        <w:rPr>
          <w:rFonts w:ascii="Helvetica Now Text Light" w:eastAsia="Calibri" w:hAnsi="Helvetica Now Text Light" w:cs="Arial"/>
          <w:lang w:eastAsia="en-US"/>
        </w:rPr>
        <w:t xml:space="preserve"> prima di ogni scadenza annuale.</w:t>
      </w:r>
    </w:p>
    <w:p w14:paraId="134378E2" w14:textId="5BF8DB61" w:rsidR="00DB0128" w:rsidRDefault="00DB0128" w:rsidP="00DB0128">
      <w:pPr>
        <w:jc w:val="both"/>
        <w:rPr>
          <w:rFonts w:ascii="Helvetica Now Text Light" w:eastAsia="Calibri" w:hAnsi="Helvetica Now Text Light" w:cs="Arial"/>
          <w:i/>
          <w:iCs/>
          <w:lang w:eastAsia="en-US"/>
        </w:rPr>
      </w:pPr>
      <w:r>
        <w:rPr>
          <w:rFonts w:ascii="Helvetica Now Text Light" w:eastAsia="Calibri" w:hAnsi="Helvetica Now Text Light" w:cs="Arial"/>
          <w:lang w:eastAsia="en-US"/>
        </w:rPr>
        <w:t xml:space="preserve">Resta inteso che è </w:t>
      </w:r>
      <w:r w:rsidRPr="00014676">
        <w:rPr>
          <w:rFonts w:ascii="Helvetica Now Text Light" w:eastAsia="Calibri" w:hAnsi="Helvetica Now Text Light" w:cs="Arial"/>
          <w:lang w:eastAsia="en-US"/>
        </w:rPr>
        <w:t>confermat</w:t>
      </w:r>
      <w:r>
        <w:rPr>
          <w:rFonts w:ascii="Helvetica Now Text Light" w:eastAsia="Calibri" w:hAnsi="Helvetica Now Text Light" w:cs="Arial"/>
          <w:lang w:eastAsia="en-US"/>
        </w:rPr>
        <w:t xml:space="preserve">o il diritto di richiedere la </w:t>
      </w:r>
      <w:r w:rsidRPr="00014676">
        <w:rPr>
          <w:rFonts w:ascii="Helvetica Now Text Light" w:eastAsia="Calibri" w:hAnsi="Helvetica Now Text Light" w:cs="Arial"/>
          <w:lang w:eastAsia="en-US"/>
        </w:rPr>
        <w:t xml:space="preserve">proroga </w:t>
      </w:r>
      <w:r>
        <w:rPr>
          <w:rFonts w:ascii="Helvetica Now Text Light" w:eastAsia="Calibri" w:hAnsi="Helvetica Now Text Light" w:cs="Arial"/>
          <w:lang w:eastAsia="en-US"/>
        </w:rPr>
        <w:t xml:space="preserve">contrattuale a cura del contraente, per un massimo di mesi </w:t>
      </w:r>
      <w:r w:rsidRPr="00014676">
        <w:rPr>
          <w:rFonts w:ascii="Helvetica Now Text Light" w:eastAsia="Calibri" w:hAnsi="Helvetica Now Text Light" w:cs="Arial"/>
          <w:lang w:eastAsia="en-US"/>
        </w:rPr>
        <w:t>6</w:t>
      </w:r>
      <w:r>
        <w:rPr>
          <w:rFonts w:ascii="Helvetica Now Text Light" w:eastAsia="Calibri" w:hAnsi="Helvetica Now Text Light" w:cs="Arial"/>
          <w:lang w:eastAsia="en-US"/>
        </w:rPr>
        <w:t xml:space="preserve">, al quale il contraente può ricorrere nei termini di cui </w:t>
      </w:r>
      <w:r w:rsidRPr="00014676">
        <w:rPr>
          <w:rFonts w:ascii="Helvetica Now Text Light" w:eastAsia="Calibri" w:hAnsi="Helvetica Now Text Light" w:cs="Arial"/>
          <w:lang w:eastAsia="en-US"/>
        </w:rPr>
        <w:t xml:space="preserve">all’articolo </w:t>
      </w:r>
      <w:r w:rsidRPr="00014676">
        <w:rPr>
          <w:rFonts w:ascii="Helvetica Now Text Light" w:eastAsia="Calibri" w:hAnsi="Helvetica Now Text Light" w:cs="Arial"/>
          <w:i/>
          <w:iCs/>
          <w:lang w:eastAsia="en-US"/>
        </w:rPr>
        <w:t>DURATA DEL</w:t>
      </w:r>
      <w:r>
        <w:rPr>
          <w:rFonts w:ascii="Helvetica Now Text Light" w:eastAsia="Calibri" w:hAnsi="Helvetica Now Text Light" w:cs="Arial"/>
          <w:i/>
          <w:iCs/>
          <w:lang w:eastAsia="en-US"/>
        </w:rPr>
        <w:t xml:space="preserve">L’ASSICURAZIONE </w:t>
      </w:r>
      <w:r w:rsidRPr="00014676">
        <w:rPr>
          <w:rFonts w:ascii="Helvetica Now Text Light" w:eastAsia="Calibri" w:hAnsi="Helvetica Now Text Light" w:cs="Arial"/>
          <w:i/>
          <w:iCs/>
          <w:lang w:eastAsia="en-US"/>
        </w:rPr>
        <w:t>– PROROGA – OPZIONE DI RINNOVO.</w:t>
      </w:r>
    </w:p>
    <w:p w14:paraId="1E813784" w14:textId="77777777" w:rsidR="00DB0128" w:rsidRPr="00085951" w:rsidRDefault="00DB0128" w:rsidP="00DB0128">
      <w:pPr>
        <w:jc w:val="both"/>
        <w:rPr>
          <w:rFonts w:ascii="Helvetica Now Text Light" w:hAnsi="Helvetica Now Text Light" w:cs="Arial"/>
          <w:b/>
        </w:rPr>
      </w:pPr>
    </w:p>
    <w:p w14:paraId="5E3B8C62" w14:textId="77777777" w:rsidR="00DB0128" w:rsidRPr="00085951" w:rsidRDefault="00DB0128" w:rsidP="00DB0128">
      <w:pPr>
        <w:jc w:val="both"/>
        <w:rPr>
          <w:rFonts w:ascii="Helvetica Now Text Light" w:hAnsi="Helvetica Now Text Light" w:cs="Arial"/>
          <w:b/>
        </w:rPr>
      </w:pPr>
      <w:r w:rsidRPr="00085951">
        <w:rPr>
          <w:rFonts w:ascii="Helvetica Now Text Light" w:hAnsi="Helvetica Now Text Light" w:cs="Arial"/>
          <w:b/>
        </w:rPr>
        <w:t>ART. 3 PAGAMENTO DEL PREMIO – DECORRENZA DELL’ASSICURAZIONE</w:t>
      </w:r>
    </w:p>
    <w:p w14:paraId="2D8565BE" w14:textId="77777777" w:rsidR="00DB0128" w:rsidRPr="00085951" w:rsidRDefault="00DB0128" w:rsidP="00DB0128">
      <w:pPr>
        <w:jc w:val="both"/>
        <w:rPr>
          <w:rFonts w:ascii="Helvetica Now Text Light" w:hAnsi="Helvetica Now Text Light" w:cs="Arial"/>
        </w:rPr>
      </w:pPr>
      <w:bookmarkStart w:id="11" w:name="_Hlk208917737"/>
      <w:r w:rsidRPr="00085951">
        <w:rPr>
          <w:rFonts w:ascii="Helvetica Now Text Light" w:hAnsi="Helvetica Now Text Light" w:cs="Arial"/>
        </w:rPr>
        <w:t>L'assicurazione decorre, con copertura immediata, dalle ore 24 del giorno indicato in polizza.</w:t>
      </w:r>
    </w:p>
    <w:p w14:paraId="719CF134" w14:textId="77777777" w:rsidR="00DB0128" w:rsidRPr="00085951" w:rsidRDefault="00DB0128" w:rsidP="00DB0128">
      <w:pPr>
        <w:jc w:val="both"/>
        <w:rPr>
          <w:rFonts w:ascii="Helvetica Now Text Light" w:hAnsi="Helvetica Now Text Light" w:cs="Arial"/>
        </w:rPr>
      </w:pPr>
      <w:r w:rsidRPr="00085951">
        <w:rPr>
          <w:rFonts w:ascii="Helvetica Now Text Light" w:hAnsi="Helvetica Now Text Light" w:cs="Arial"/>
        </w:rPr>
        <w:t>Il Contraente pagherà all’Intermediario incaricato:</w:t>
      </w:r>
    </w:p>
    <w:p w14:paraId="2CDE4729" w14:textId="77777777" w:rsidR="00DB0128" w:rsidRPr="00085951" w:rsidRDefault="00DB0128" w:rsidP="00E56DD5">
      <w:pPr>
        <w:pStyle w:val="Paragrafoelenco"/>
        <w:numPr>
          <w:ilvl w:val="0"/>
          <w:numId w:val="25"/>
        </w:numPr>
        <w:jc w:val="both"/>
        <w:rPr>
          <w:rFonts w:ascii="Helvetica Now Text Light" w:hAnsi="Helvetica Now Text Light" w:cs="Arial"/>
        </w:rPr>
      </w:pPr>
      <w:r w:rsidRPr="00085951">
        <w:rPr>
          <w:rFonts w:ascii="Helvetica Now Text Light" w:hAnsi="Helvetica Now Text Light" w:cs="Arial"/>
        </w:rPr>
        <w:t xml:space="preserve">entro </w:t>
      </w:r>
      <w:r>
        <w:rPr>
          <w:rFonts w:ascii="Helvetica Now Text Light" w:hAnsi="Helvetica Now Text Light" w:cs="Arial"/>
        </w:rPr>
        <w:t>3 mesi</w:t>
      </w:r>
      <w:r w:rsidRPr="00085951">
        <w:rPr>
          <w:rFonts w:ascii="Helvetica Now Text Light" w:hAnsi="Helvetica Now Text Light" w:cs="Arial"/>
        </w:rPr>
        <w:t xml:space="preserve"> dalla data di effetto del contratto, il premio riferito al primo periodo assicurativo;</w:t>
      </w:r>
    </w:p>
    <w:p w14:paraId="665CBFB1" w14:textId="77777777" w:rsidR="00DB0128" w:rsidRPr="00085951" w:rsidRDefault="00DB0128" w:rsidP="00E56DD5">
      <w:pPr>
        <w:pStyle w:val="Paragrafoelenco"/>
        <w:numPr>
          <w:ilvl w:val="0"/>
          <w:numId w:val="25"/>
        </w:numPr>
        <w:jc w:val="both"/>
        <w:rPr>
          <w:rFonts w:ascii="Helvetica Now Text Light" w:hAnsi="Helvetica Now Text Light" w:cs="Arial"/>
        </w:rPr>
      </w:pPr>
      <w:r w:rsidRPr="00085951">
        <w:rPr>
          <w:rFonts w:ascii="Helvetica Now Text Light" w:hAnsi="Helvetica Now Text Light" w:cs="Arial"/>
        </w:rPr>
        <w:t xml:space="preserve">entro </w:t>
      </w:r>
      <w:r>
        <w:rPr>
          <w:rFonts w:ascii="Helvetica Now Text Light" w:hAnsi="Helvetica Now Text Light" w:cs="Arial"/>
        </w:rPr>
        <w:t>3 mesi</w:t>
      </w:r>
      <w:r w:rsidRPr="00085951">
        <w:rPr>
          <w:rFonts w:ascii="Helvetica Now Text Light" w:hAnsi="Helvetica Now Text Light" w:cs="Arial"/>
        </w:rPr>
        <w:t xml:space="preserve"> da ciascuna successiva data di scadenza (annuale o semestrale), il premio riferito al periodo assicurativo in corso;</w:t>
      </w:r>
    </w:p>
    <w:p w14:paraId="0F32D44D" w14:textId="77777777" w:rsidR="00DB0128" w:rsidRPr="00085951" w:rsidRDefault="00DB0128" w:rsidP="00E56DD5">
      <w:pPr>
        <w:pStyle w:val="Paragrafoelenco"/>
        <w:numPr>
          <w:ilvl w:val="0"/>
          <w:numId w:val="25"/>
        </w:numPr>
        <w:jc w:val="both"/>
        <w:rPr>
          <w:rFonts w:ascii="Helvetica Now Text Light" w:hAnsi="Helvetica Now Text Light" w:cs="Arial"/>
        </w:rPr>
      </w:pPr>
      <w:r w:rsidRPr="00085951">
        <w:rPr>
          <w:rFonts w:ascii="Helvetica Now Text Light" w:hAnsi="Helvetica Now Text Light" w:cs="Arial"/>
        </w:rPr>
        <w:t xml:space="preserve">entro </w:t>
      </w:r>
      <w:r>
        <w:rPr>
          <w:rFonts w:ascii="Helvetica Now Text Light" w:hAnsi="Helvetica Now Text Light" w:cs="Arial"/>
        </w:rPr>
        <w:t>3 mesi</w:t>
      </w:r>
      <w:r w:rsidRPr="00085951">
        <w:rPr>
          <w:rFonts w:ascii="Helvetica Now Text Light" w:hAnsi="Helvetica Now Text Light" w:cs="Arial"/>
        </w:rPr>
        <w:t xml:space="preserve"> dalla data di ricezione da parte del Contraente</w:t>
      </w:r>
      <w:r>
        <w:rPr>
          <w:rFonts w:ascii="Helvetica Now Text Light" w:hAnsi="Helvetica Now Text Light" w:cs="Arial"/>
        </w:rPr>
        <w:t xml:space="preserve">, o del broker, </w:t>
      </w:r>
      <w:r w:rsidRPr="00085951">
        <w:rPr>
          <w:rFonts w:ascii="Helvetica Now Text Light" w:hAnsi="Helvetica Now Text Light" w:cs="Arial"/>
        </w:rPr>
        <w:t>(anche mediante posta elettronica) il premio riferito alle appendici correttamente emesse dalla Società. Resta comunque inteso che</w:t>
      </w:r>
      <w:r w:rsidRPr="00AD21A9">
        <w:rPr>
          <w:rFonts w:ascii="Helvetica Now Text Light" w:hAnsi="Helvetica Now Text Light" w:cs="Arial"/>
        </w:rPr>
        <w:t xml:space="preserve"> l’assicurazione </w:t>
      </w:r>
      <w:r w:rsidRPr="00085951">
        <w:rPr>
          <w:rFonts w:ascii="Helvetica Now Text Light" w:hAnsi="Helvetica Now Text Light" w:cs="Arial"/>
        </w:rPr>
        <w:t>decorrerà con copertura immediata dalle ore 24 del giorno indicato nel documento di variazione.</w:t>
      </w:r>
    </w:p>
    <w:p w14:paraId="2C075023" w14:textId="77777777" w:rsidR="00DB0128" w:rsidRPr="00085951" w:rsidRDefault="00DB0128" w:rsidP="00DB0128">
      <w:pPr>
        <w:jc w:val="both"/>
        <w:rPr>
          <w:rFonts w:ascii="Helvetica Now Text Light" w:hAnsi="Helvetica Now Text Light" w:cs="Arial"/>
        </w:rPr>
      </w:pPr>
      <w:r w:rsidRPr="00085951">
        <w:rPr>
          <w:rFonts w:ascii="Helvetica Now Text Light" w:hAnsi="Helvetica Now Text Light" w:cs="Arial"/>
        </w:rPr>
        <w:t>Trascorsi i termini sopra indicati, l’assicurazione resterà sospesa e riprenderà la sua efficacia dalle ore 24</w:t>
      </w:r>
      <w:r>
        <w:rPr>
          <w:rFonts w:ascii="Helvetica Now Text Light" w:hAnsi="Helvetica Now Text Light" w:cs="Arial"/>
        </w:rPr>
        <w:t>.00</w:t>
      </w:r>
      <w:r w:rsidRPr="00085951">
        <w:rPr>
          <w:rFonts w:ascii="Helvetica Now Text Light" w:hAnsi="Helvetica Now Text Light" w:cs="Arial"/>
        </w:rPr>
        <w:t xml:space="preserve"> del giorno del pagamento del premio, ferme restando le scadenze contrattuali stabilite e il diritto della Società al pagamento dei premi scaduti ai sensi dell'art. 1901 del Codice Civile.</w:t>
      </w:r>
    </w:p>
    <w:p w14:paraId="2F9A111A" w14:textId="77777777" w:rsidR="00DB0128" w:rsidRPr="00085951" w:rsidRDefault="00DB0128" w:rsidP="00DB0128">
      <w:pPr>
        <w:jc w:val="both"/>
        <w:rPr>
          <w:rFonts w:ascii="Helvetica Now Text Light" w:hAnsi="Helvetica Now Text Light" w:cs="Arial"/>
        </w:rPr>
      </w:pPr>
      <w:bookmarkStart w:id="12" w:name="_Hlk109832193"/>
      <w:r w:rsidRPr="00085951">
        <w:rPr>
          <w:rFonts w:ascii="Helvetica Now Text Light" w:hAnsi="Helvetica Now Text Light" w:cs="Arial"/>
        </w:rPr>
        <w:t>Ai sensi dell'art. 48 e 48 bis del D.P.R. 602/1973. la Società da atto che l'assicurazione conserva la propria validità anche durante il decorso delle eventuali verifiche effettuate dal Contraente ai sensi del D.M.E.F. 40/2008</w:t>
      </w:r>
      <w:r>
        <w:rPr>
          <w:rFonts w:ascii="Helvetica Now Text Light" w:hAnsi="Helvetica Now Text Light" w:cs="Arial"/>
        </w:rPr>
        <w:t xml:space="preserve">, </w:t>
      </w:r>
      <w:r w:rsidRPr="00085951">
        <w:rPr>
          <w:rFonts w:ascii="Helvetica Now Text Light" w:hAnsi="Helvetica Now Text Light" w:cs="Arial"/>
        </w:rPr>
        <w:t>nonché della Circolare del medesimo Dicastero n.22 del 29/07/2008 ivi compreso il periodo di sospensione di 30 giorni di cui all'art. 3 del Decreto.</w:t>
      </w:r>
    </w:p>
    <w:p w14:paraId="448EE9BD" w14:textId="77777777" w:rsidR="00DB0128" w:rsidRPr="00085951" w:rsidRDefault="00DB0128" w:rsidP="00DB0128">
      <w:pPr>
        <w:jc w:val="both"/>
        <w:rPr>
          <w:rFonts w:ascii="Helvetica Now Text Light" w:hAnsi="Helvetica Now Text Light" w:cs="Arial"/>
        </w:rPr>
      </w:pPr>
      <w:r w:rsidRPr="00085951">
        <w:rPr>
          <w:rFonts w:ascii="Helvetica Now Text Light" w:hAnsi="Helvetica Now Text Light" w:cs="Arial"/>
        </w:rPr>
        <w:t>Il pagamento effettuato dal Contraente direttamente all'Agente di Riscossione ai sensi dell'art. 72 bis del D.P.R. 602/1973. costituisce adempimento ai fini dell'art. 1901 del Codice Civile nei confronti della Società stessa.</w:t>
      </w:r>
    </w:p>
    <w:p w14:paraId="39A9C297" w14:textId="77777777" w:rsidR="00DB0128" w:rsidRPr="00AD21A9" w:rsidRDefault="00DB0128" w:rsidP="00DB0128">
      <w:pPr>
        <w:jc w:val="both"/>
        <w:rPr>
          <w:rFonts w:ascii="Helvetica Now Text Light" w:hAnsi="Helvetica Now Text Light" w:cs="Arial"/>
          <w:color w:val="538135"/>
        </w:rPr>
      </w:pPr>
      <w:r w:rsidRPr="00085951">
        <w:rPr>
          <w:rFonts w:ascii="Helvetica Now Text Light" w:hAnsi="Helvetica Now Text Light" w:cs="Arial"/>
        </w:rPr>
        <w:t xml:space="preserve">L’assicurazione è altresì operante fino al termine delle verifiche e dei controlli che il Contraente deve effettuare in capo all’aggiudicatario della presente polizza circa il possesso dei requisiti di partecipazione richiesti nel bando e nel disciplinare di gara, nonché quelli richiesti dalle vigenti disposizioni normative per la stipula dei contratti con le Pubbliche Amministrazioni, </w:t>
      </w:r>
      <w:r w:rsidRPr="00827B10">
        <w:rPr>
          <w:rFonts w:ascii="Helvetica Now Text Light" w:hAnsi="Helvetica Now Text Light" w:cs="Arial"/>
        </w:rPr>
        <w:t>ex articoli 17 e 18 del D.Lgs. 36/20</w:t>
      </w:r>
      <w:r>
        <w:rPr>
          <w:rFonts w:ascii="Helvetica Now Text Light" w:hAnsi="Helvetica Now Text Light" w:cs="Arial"/>
        </w:rPr>
        <w:t>23</w:t>
      </w:r>
      <w:r w:rsidRPr="00085951">
        <w:rPr>
          <w:rFonts w:ascii="Helvetica Now Text Light" w:hAnsi="Helvetica Now Text Light" w:cs="Arial"/>
        </w:rPr>
        <w:t>, anche qualora dette verifiche e controlli eccedessero temporalmente rispetto ai termini di mora previsti nel presente articolo in relazione al pagamento della prima rata, compreso l’inoltro da parte della Società al Contraente della corretta garanzia definitiva e della relativa polizza. Il Broker provvederà a segnalare alla Società tali situazioni</w:t>
      </w:r>
      <w:r w:rsidRPr="00AD21A9">
        <w:rPr>
          <w:rFonts w:ascii="Helvetica Now Text Light" w:hAnsi="Helvetica Now Text Light" w:cs="Arial"/>
          <w:color w:val="538135"/>
        </w:rPr>
        <w:t>.</w:t>
      </w:r>
    </w:p>
    <w:bookmarkEnd w:id="11"/>
    <w:bookmarkEnd w:id="12"/>
    <w:p w14:paraId="409AE6E8" w14:textId="77777777" w:rsidR="00DB0128" w:rsidRPr="00AD21A9" w:rsidRDefault="00DB0128" w:rsidP="00DB0128">
      <w:pPr>
        <w:jc w:val="both"/>
        <w:rPr>
          <w:rFonts w:ascii="Helvetica Now Text Light" w:hAnsi="Helvetica Now Text Light" w:cs="Arial"/>
          <w:color w:val="7030A0"/>
        </w:rPr>
      </w:pPr>
    </w:p>
    <w:p w14:paraId="11993A23" w14:textId="77777777" w:rsidR="00DB0128" w:rsidRPr="00AD21A9" w:rsidRDefault="00DB0128" w:rsidP="00DB0128">
      <w:pPr>
        <w:jc w:val="both"/>
        <w:rPr>
          <w:rFonts w:ascii="Helvetica Now Text Light" w:hAnsi="Helvetica Now Text Light" w:cs="Arial"/>
          <w:b/>
        </w:rPr>
      </w:pPr>
      <w:r w:rsidRPr="00AD21A9">
        <w:rPr>
          <w:rFonts w:ascii="Helvetica Now Text Light" w:hAnsi="Helvetica Now Text Light" w:cs="Arial"/>
          <w:b/>
        </w:rPr>
        <w:t>ART. 4 TRACCIABILITÀ DEI FLUSSI FINANZIARI</w:t>
      </w:r>
    </w:p>
    <w:p w14:paraId="3E57FAC0" w14:textId="77777777" w:rsidR="00DB0128" w:rsidRPr="00AD21A9" w:rsidRDefault="00DB0128" w:rsidP="00DB0128">
      <w:pPr>
        <w:jc w:val="both"/>
        <w:rPr>
          <w:rFonts w:ascii="Helvetica Now Text Light" w:hAnsi="Helvetica Now Text Light" w:cs="Arial"/>
        </w:rPr>
      </w:pPr>
      <w:r w:rsidRPr="00AD21A9">
        <w:rPr>
          <w:rFonts w:ascii="Helvetica Now Text Light" w:hAnsi="Helvetica Now Text Light" w:cs="Arial"/>
        </w:rPr>
        <w:t>La Società è tenuta ad assolvere a tutti gli obblighi previsti dall’art. 3 della L. 136/2010 al fine di assicurare la tracciabilità dei movimenti finanziari relativi all’appalto.</w:t>
      </w:r>
    </w:p>
    <w:p w14:paraId="503B6DC4" w14:textId="77777777" w:rsidR="00DB0128" w:rsidRPr="00FA4DB8" w:rsidRDefault="00DB0128" w:rsidP="00DB0128">
      <w:pPr>
        <w:jc w:val="both"/>
        <w:rPr>
          <w:rFonts w:ascii="Helvetica Now Text Light" w:hAnsi="Helvetica Now Text Light" w:cs="Arial"/>
          <w:strike/>
          <w:color w:val="EB0017" w:themeColor="accent1"/>
        </w:rPr>
      </w:pPr>
      <w:r w:rsidRPr="00AD21A9">
        <w:rPr>
          <w:rFonts w:ascii="Helvetica Now Text Light" w:hAnsi="Helvetica Now Text Light" w:cs="Arial"/>
        </w:rPr>
        <w:lastRenderedPageBreak/>
        <w:t>Qualora la Società non assolva ai suddetti obblighi, il presente contratto si risolve di diritto ai sensi del dell’art. 3 comma 8 della L. 136/2010</w:t>
      </w:r>
      <w:r>
        <w:rPr>
          <w:rFonts w:ascii="Helvetica Now Text Light" w:hAnsi="Helvetica Now Text Light" w:cs="Arial"/>
        </w:rPr>
        <w:t>.</w:t>
      </w:r>
    </w:p>
    <w:p w14:paraId="12EEE620" w14:textId="77777777" w:rsidR="00DB0128" w:rsidRPr="00AD21A9" w:rsidRDefault="00DB0128" w:rsidP="00DB0128">
      <w:pPr>
        <w:jc w:val="both"/>
        <w:rPr>
          <w:rFonts w:ascii="Helvetica Now Text Light" w:hAnsi="Helvetica Now Text Light" w:cs="Arial"/>
          <w:b/>
        </w:rPr>
      </w:pPr>
    </w:p>
    <w:p w14:paraId="71FF1F02" w14:textId="77777777" w:rsidR="00DB0128" w:rsidRPr="00AD21A9" w:rsidRDefault="00DB0128" w:rsidP="00DB0128">
      <w:pPr>
        <w:jc w:val="both"/>
        <w:rPr>
          <w:rFonts w:ascii="Helvetica Now Text Light" w:hAnsi="Helvetica Now Text Light" w:cs="Arial"/>
          <w:b/>
        </w:rPr>
      </w:pPr>
      <w:r w:rsidRPr="00AD21A9">
        <w:rPr>
          <w:rFonts w:ascii="Helvetica Now Text Light" w:hAnsi="Helvetica Now Text Light" w:cs="Arial"/>
          <w:b/>
        </w:rPr>
        <w:t xml:space="preserve">ART. 5 DICHIARAZIONI RELATIVE ALLE CIRCOSTANZE DEL RISCHIO – VARIAZIONE DEL RISCHIO </w:t>
      </w:r>
    </w:p>
    <w:p w14:paraId="63557135" w14:textId="77777777" w:rsidR="00DB0128" w:rsidRPr="00AD21A9" w:rsidRDefault="00DB0128" w:rsidP="00DB0128">
      <w:pPr>
        <w:autoSpaceDE w:val="0"/>
        <w:autoSpaceDN w:val="0"/>
        <w:adjustRightInd w:val="0"/>
        <w:jc w:val="both"/>
        <w:rPr>
          <w:rFonts w:ascii="Helvetica Now Text Light" w:hAnsi="Helvetica Now Text Light" w:cs="Arial"/>
        </w:rPr>
      </w:pPr>
      <w:r w:rsidRPr="00AD21A9">
        <w:rPr>
          <w:rFonts w:ascii="Helvetica Now Text Light" w:hAnsi="Helvetica Now Text Light" w:cs="Arial"/>
        </w:rPr>
        <w:t>Le dichiarazioni inesatte o le reticenze del Contraente o dell'assicurato relative a circostanze che influiscono sulla valutazione del rischio possono comportare la perdita totale o parziale del diritto alla prestazione nonché la stessa cessazione dell'assicurazione ai sensi degli articoli 1892, 1893 e 1894 del Codice Civile. Tuttavia l’omissione da parte del Contraente o dell'assicurato di una circostanza eventualmente aggravante così come le inesatte dichiarazioni all'atto della stipulazione del contratto o durante il corso dello stesso non pregiudicano il diritto al risarcimento dei danni sempreché tali omissioni o inesatte dichiarazioni non siano frutto di dolo, fermo restando il diritto della Società, una volta venuta a conoscenza di circostanze aggravanti che comportino un premio maggiore, di richiedere la relativa modifica delle condizioni in corso (aumento del premio con decorrenza dalla data in cui le circostanze aggravanti siano venute a conoscenza della Società o, in caso di sinistro, conguaglio del premio per l'intera annualità)</w:t>
      </w:r>
      <w:r>
        <w:rPr>
          <w:rFonts w:ascii="Helvetica Now Text Light" w:hAnsi="Helvetica Now Text Light" w:cs="Arial"/>
        </w:rPr>
        <w:t xml:space="preserve">; condizioni che il </w:t>
      </w:r>
      <w:r w:rsidRPr="00181FFA">
        <w:rPr>
          <w:rFonts w:ascii="Helvetica Now Text Light" w:hAnsi="Helvetica Now Text Light" w:cs="Arial"/>
        </w:rPr>
        <w:t>Contraente ha la facoltà di accettare o rifiutare dandone comunicazione alla Società entro 15 giorni. In caso di mancata accettazione ovvero nel caso in cui tale termine sia decorso infruttuosamente, la Società potrà recedere dal contratto nei termini previsti dall’articolo - Recesso dal contratto.</w:t>
      </w:r>
    </w:p>
    <w:p w14:paraId="5FE4E43B" w14:textId="77777777" w:rsidR="00DB0128" w:rsidRPr="00AD21A9" w:rsidRDefault="00DB0128" w:rsidP="00DB0128">
      <w:pPr>
        <w:jc w:val="both"/>
        <w:rPr>
          <w:rFonts w:ascii="Helvetica Now Text Light" w:hAnsi="Helvetica Now Text Light" w:cs="Arial"/>
        </w:rPr>
      </w:pPr>
      <w:r w:rsidRPr="00AD21A9">
        <w:rPr>
          <w:rFonts w:ascii="Helvetica Now Text Light" w:hAnsi="Helvetica Now Text Light" w:cs="Arial"/>
        </w:rPr>
        <w:t>Per variazione del rischio si intende qualsiasi modifica che determini una diversa probabilità di verificarsi di un sinistro ovvero una variazione delle sue conseguenze, non previste o non prevedibili, al momento della stipula del contratto.</w:t>
      </w:r>
    </w:p>
    <w:p w14:paraId="6B148D70" w14:textId="77777777" w:rsidR="00DB0128" w:rsidRPr="00AD21A9" w:rsidRDefault="00DB0128" w:rsidP="00DB0128">
      <w:pPr>
        <w:jc w:val="both"/>
        <w:rPr>
          <w:rFonts w:ascii="Helvetica Now Text Light" w:hAnsi="Helvetica Now Text Light" w:cs="Arial"/>
        </w:rPr>
      </w:pPr>
      <w:r w:rsidRPr="00AD21A9">
        <w:rPr>
          <w:rFonts w:ascii="Helvetica Now Text Light" w:hAnsi="Helvetica Now Text Light" w:cs="Arial"/>
        </w:rPr>
        <w:t>Le variazioni che devono essere comunicate concernono circostanze di fatto interne all’organizzazione del Contraente in grado di determinare un aggravamento del rischio rilevante.</w:t>
      </w:r>
    </w:p>
    <w:p w14:paraId="0E82F202" w14:textId="77777777" w:rsidR="00DB0128" w:rsidRPr="00AD21A9" w:rsidRDefault="00DB0128" w:rsidP="00DB0128">
      <w:pPr>
        <w:jc w:val="both"/>
        <w:rPr>
          <w:rFonts w:ascii="Helvetica Now Text Light" w:hAnsi="Helvetica Now Text Light" w:cs="Arial"/>
        </w:rPr>
      </w:pPr>
      <w:r w:rsidRPr="00AD21A9">
        <w:rPr>
          <w:rFonts w:ascii="Helvetica Now Text Light" w:hAnsi="Helvetica Now Text Light" w:cs="Arial"/>
        </w:rPr>
        <w:t>Il Contraente non è tenuto a comunicare per iscritto le variazioni del rischio derivanti da sopravvenienze normative o da modifiche degli orientamenti giurisprudenziali.</w:t>
      </w:r>
    </w:p>
    <w:p w14:paraId="508AF4FE" w14:textId="77777777" w:rsidR="00DB0128" w:rsidRPr="00AD21A9" w:rsidRDefault="00DB0128" w:rsidP="00DB0128">
      <w:pPr>
        <w:jc w:val="both"/>
        <w:rPr>
          <w:rFonts w:ascii="Helvetica Now Text Light" w:hAnsi="Helvetica Now Text Light" w:cs="Arial"/>
        </w:rPr>
      </w:pPr>
      <w:r w:rsidRPr="00AD21A9">
        <w:rPr>
          <w:rFonts w:ascii="Helvetica Now Text Light" w:hAnsi="Helvetica Now Text Light" w:cs="Arial"/>
        </w:rPr>
        <w:t>Qualsiasi circostanza intervenuta successivamente all’aggiudicazione del contratto di assicurazione, che comporti una variazione del rischio, come sopra precisato, dovrà essere comunicata per iscritto dal Contraente alla Società entro 30 giorni dall’intervenuta conoscenza.</w:t>
      </w:r>
    </w:p>
    <w:p w14:paraId="7DE58BF0" w14:textId="77777777" w:rsidR="00DB0128" w:rsidRPr="00AD21A9" w:rsidRDefault="00DB0128" w:rsidP="00DB0128">
      <w:pPr>
        <w:jc w:val="both"/>
        <w:rPr>
          <w:rFonts w:ascii="Helvetica Now Text Light" w:hAnsi="Helvetica Now Text Light" w:cs="Arial"/>
        </w:rPr>
      </w:pPr>
      <w:r w:rsidRPr="00AD21A9">
        <w:rPr>
          <w:rFonts w:ascii="Helvetica Now Text Light" w:hAnsi="Helvetica Now Text Light" w:cs="Arial"/>
        </w:rPr>
        <w:t>Le parti convengono altresì che le variazioni che comportano diminuzioni o aggravamento del rischio conseguenti a disposizioni di leggi, di regolamenti o di atti amministrativi, non sono soggette alla disciplina degli art</w:t>
      </w:r>
      <w:r>
        <w:rPr>
          <w:rFonts w:ascii="Helvetica Now Text Light" w:hAnsi="Helvetica Now Text Light" w:cs="Arial"/>
        </w:rPr>
        <w:t>icoli</w:t>
      </w:r>
      <w:r w:rsidRPr="00AD21A9">
        <w:rPr>
          <w:rFonts w:ascii="Helvetica Now Text Light" w:hAnsi="Helvetica Now Text Light" w:cs="Arial"/>
        </w:rPr>
        <w:t xml:space="preserve"> 1897 e 1898 del Codice Civile, e che pertanto il nuovo rischio rientra automaticamente in garanzia senza modifica del premio, a eccezione di quelle modificative della natura dell’assicurato che comporteranno l’applicazione delle norme di cui presente articolo. Nel caso di diminuzione del rischio, la Società è tenuta a ridurre il premio o le rate di premio successive alla comunicazione del Contraente ai sensi dell’art. 1897 del Codice Civile e rinuncia al relativo diritto di recesso; la diminuzione del premio conseguente ai casi previsti dal presente articolo decorrerà con effetto dall’annualità successiva.</w:t>
      </w:r>
    </w:p>
    <w:p w14:paraId="6A3663F5" w14:textId="77777777" w:rsidR="00DB0128" w:rsidRPr="00AD21A9" w:rsidRDefault="00DB0128" w:rsidP="00DB0128">
      <w:pPr>
        <w:jc w:val="both"/>
        <w:rPr>
          <w:rFonts w:ascii="Helvetica Now Text Light" w:hAnsi="Helvetica Now Text Light" w:cs="Arial"/>
          <w:b/>
        </w:rPr>
      </w:pPr>
    </w:p>
    <w:p w14:paraId="43A58BE4" w14:textId="77777777" w:rsidR="00DB0128" w:rsidRPr="00085951" w:rsidRDefault="00DB0128" w:rsidP="00DB0128">
      <w:pPr>
        <w:jc w:val="both"/>
        <w:rPr>
          <w:rFonts w:ascii="Helvetica Now Text Light" w:hAnsi="Helvetica Now Text Light" w:cs="Arial"/>
          <w:b/>
        </w:rPr>
      </w:pPr>
      <w:r w:rsidRPr="00AD21A9">
        <w:rPr>
          <w:rFonts w:ascii="Helvetica Now Text Light" w:hAnsi="Helvetica Now Text Light" w:cs="Arial"/>
          <w:b/>
        </w:rPr>
        <w:t>ART. 6 REVISIONE DEL PREZZO</w:t>
      </w:r>
    </w:p>
    <w:p w14:paraId="40F47428" w14:textId="77777777" w:rsidR="00DB0128" w:rsidRPr="002C0A65" w:rsidRDefault="00DB0128" w:rsidP="00DB0128">
      <w:pPr>
        <w:jc w:val="both"/>
        <w:rPr>
          <w:rFonts w:ascii="Helvetica Now Text Light" w:hAnsi="Helvetica Now Text Light" w:cs="Arial"/>
        </w:rPr>
      </w:pPr>
      <w:r w:rsidRPr="002C0A65">
        <w:rPr>
          <w:rFonts w:ascii="Helvetica Now Text Light" w:hAnsi="Helvetica Now Text Light" w:cs="Arial"/>
        </w:rPr>
        <w:t>In conformità all’articolo 60 del D.Lgs. n.</w:t>
      </w:r>
      <w:r w:rsidRPr="002C0A65">
        <w:rPr>
          <w:rFonts w:ascii="Arial" w:hAnsi="Arial" w:cs="Arial"/>
        </w:rPr>
        <w:t> </w:t>
      </w:r>
      <w:r w:rsidRPr="002C0A65">
        <w:rPr>
          <w:rFonts w:ascii="Helvetica Now Text Light" w:hAnsi="Helvetica Now Text Light" w:cs="Arial"/>
        </w:rPr>
        <w:t>36/2023 e all</w:t>
      </w:r>
      <w:r w:rsidRPr="002C0A65">
        <w:rPr>
          <w:rFonts w:ascii="Helvetica Now Text Light" w:hAnsi="Helvetica Now Text Light" w:cs="Helvetica Now Text Light"/>
        </w:rPr>
        <w:t>’</w:t>
      </w:r>
      <w:r w:rsidRPr="002C0A65">
        <w:rPr>
          <w:rFonts w:ascii="Helvetica Now Text Light" w:hAnsi="Helvetica Now Text Light" w:cs="Arial"/>
        </w:rPr>
        <w:t>Allegato II.2-bis, si prevede la possibilit</w:t>
      </w:r>
      <w:r w:rsidRPr="002C0A65">
        <w:rPr>
          <w:rFonts w:ascii="Helvetica Now Text Light" w:hAnsi="Helvetica Now Text Light" w:cs="Helvetica Now Text Light"/>
        </w:rPr>
        <w:t>à</w:t>
      </w:r>
      <w:r w:rsidRPr="002C0A65">
        <w:rPr>
          <w:rFonts w:ascii="Helvetica Now Text Light" w:hAnsi="Helvetica Now Text Light" w:cs="Arial"/>
        </w:rPr>
        <w:t xml:space="preserve"> di revisione del prezzo contrattuale del servizio assicurativo oggetto dell</w:t>
      </w:r>
      <w:r w:rsidRPr="002C0A65">
        <w:rPr>
          <w:rFonts w:ascii="Helvetica Now Text Light" w:hAnsi="Helvetica Now Text Light" w:cs="Helvetica Now Text Light"/>
        </w:rPr>
        <w:t>’</w:t>
      </w:r>
      <w:r w:rsidRPr="002C0A65">
        <w:rPr>
          <w:rFonts w:ascii="Helvetica Now Text Light" w:hAnsi="Helvetica Now Text Light" w:cs="Arial"/>
        </w:rPr>
        <w:t>appalto. In mancanza di indice specifico per i servizi assicurativi, le parti concordano che la variazione dei prezzi sar</w:t>
      </w:r>
      <w:r w:rsidRPr="002C0A65">
        <w:rPr>
          <w:rFonts w:ascii="Helvetica Now Text Light" w:hAnsi="Helvetica Now Text Light" w:cs="Helvetica Now Text Light"/>
        </w:rPr>
        <w:t>à</w:t>
      </w:r>
      <w:r w:rsidRPr="002C0A65">
        <w:rPr>
          <w:rFonts w:ascii="Helvetica Now Text Light" w:hAnsi="Helvetica Now Text Light" w:cs="Arial"/>
        </w:rPr>
        <w:t xml:space="preserve"> calcolata con riferimento all</w:t>
      </w:r>
      <w:r w:rsidRPr="002C0A65">
        <w:rPr>
          <w:rFonts w:ascii="Helvetica Now Text Light" w:hAnsi="Helvetica Now Text Light" w:cs="Helvetica Now Text Light"/>
        </w:rPr>
        <w:t>’</w:t>
      </w:r>
      <w:r w:rsidRPr="002C0A65">
        <w:rPr>
          <w:rFonts w:ascii="Helvetica Now Text Light" w:hAnsi="Helvetica Now Text Light" w:cs="Arial"/>
        </w:rPr>
        <w:t>indice FOI (famiglie operai e impiegati) pubblicato da ISTAT. Decorsi almeno 12 mesi dall</w:t>
      </w:r>
      <w:r w:rsidRPr="002C0A65">
        <w:rPr>
          <w:rFonts w:ascii="Helvetica Now Text Light" w:hAnsi="Helvetica Now Text Light" w:cs="Helvetica Now Text Light"/>
        </w:rPr>
        <w:t>’</w:t>
      </w:r>
      <w:r w:rsidRPr="002C0A65">
        <w:rPr>
          <w:rFonts w:ascii="Helvetica Now Text Light" w:hAnsi="Helvetica Now Text Light" w:cs="Arial"/>
        </w:rPr>
        <w:t>inizio dell</w:t>
      </w:r>
      <w:r w:rsidRPr="002C0A65">
        <w:rPr>
          <w:rFonts w:ascii="Helvetica Now Text Light" w:hAnsi="Helvetica Now Text Light" w:cs="Helvetica Now Text Light"/>
        </w:rPr>
        <w:t>’</w:t>
      </w:r>
      <w:r w:rsidRPr="002C0A65">
        <w:rPr>
          <w:rFonts w:ascii="Helvetica Now Text Light" w:hAnsi="Helvetica Now Text Light" w:cs="Arial"/>
        </w:rPr>
        <w:t>assicurazione, qualora l</w:t>
      </w:r>
      <w:r w:rsidRPr="002C0A65">
        <w:rPr>
          <w:rFonts w:ascii="Helvetica Now Text Light" w:hAnsi="Helvetica Now Text Light" w:cs="Helvetica Now Text Light"/>
        </w:rPr>
        <w:t>’</w:t>
      </w:r>
      <w:r w:rsidRPr="002C0A65">
        <w:rPr>
          <w:rFonts w:ascii="Helvetica Now Text Light" w:hAnsi="Helvetica Now Text Light" w:cs="Arial"/>
        </w:rPr>
        <w:t>indice ISTAT FOI vari in misura superiore al 5%, ciascuna parte potrà richiedere motivatamente la revisione del premio o delle condizioni contrattuali in aumento o in diminuzione, nella misura massima dell’80% della variazione eccedente la succitata soglia del 5%.</w:t>
      </w:r>
    </w:p>
    <w:p w14:paraId="7D19038F" w14:textId="77777777" w:rsidR="00DB0128" w:rsidRPr="002C0A65" w:rsidRDefault="00DB0128" w:rsidP="00DB0128">
      <w:pPr>
        <w:jc w:val="both"/>
        <w:rPr>
          <w:rFonts w:ascii="Helvetica Now Text Light" w:hAnsi="Helvetica Now Text Light" w:cs="Arial"/>
        </w:rPr>
      </w:pPr>
      <w:r w:rsidRPr="002C0A65">
        <w:rPr>
          <w:rFonts w:ascii="Helvetica Now Text Light" w:hAnsi="Helvetica Now Text Light" w:cs="Arial"/>
        </w:rPr>
        <w:t>La parte che ha ricevuto la segnalazione, entro 1 mese, a seguito della relativa istruttoria e tenuto conto delle richieste formulate dall’altra parte, decide in ordine alle stesse, formulando la propria controproposta di revisione.</w:t>
      </w:r>
    </w:p>
    <w:p w14:paraId="43AA8DC5" w14:textId="77777777" w:rsidR="00DB0128" w:rsidRPr="002C0A65" w:rsidRDefault="00DB0128" w:rsidP="00DB0128">
      <w:pPr>
        <w:jc w:val="both"/>
        <w:rPr>
          <w:rFonts w:ascii="Helvetica Now Text Light" w:hAnsi="Helvetica Now Text Light" w:cs="Arial"/>
        </w:rPr>
      </w:pPr>
      <w:r w:rsidRPr="002C0A65">
        <w:rPr>
          <w:rFonts w:ascii="Helvetica Now Text Light" w:hAnsi="Helvetica Now Text Light" w:cs="Arial"/>
        </w:rPr>
        <w:t>In caso di accordo tra le parti, si provvede alla modifica del contratto, in aumento o in diminuzione, a decorrere dalla nuova annualità. In caso di mancato accordo, la parte che ha presentato la richiesta di revisione non accettata può recedere dal contratto di assicurazione, secondo quanto previsto al successivo articolo RECESSO.</w:t>
      </w:r>
    </w:p>
    <w:p w14:paraId="010D8C1F" w14:textId="77777777" w:rsidR="00DB0128" w:rsidRPr="00AD21A9" w:rsidRDefault="00DB0128" w:rsidP="00DB0128">
      <w:pPr>
        <w:jc w:val="both"/>
        <w:rPr>
          <w:rFonts w:ascii="Helvetica Now Text Light" w:hAnsi="Helvetica Now Text Light"/>
          <w:color w:val="222A35"/>
        </w:rPr>
      </w:pPr>
    </w:p>
    <w:p w14:paraId="7FC534A9" w14:textId="77777777" w:rsidR="00DB0128" w:rsidRPr="00AD21A9" w:rsidRDefault="00DB0128" w:rsidP="00DB0128">
      <w:pPr>
        <w:jc w:val="both"/>
        <w:rPr>
          <w:rFonts w:ascii="Helvetica Now Text Light" w:hAnsi="Helvetica Now Text Light" w:cs="Arial"/>
          <w:b/>
        </w:rPr>
      </w:pPr>
      <w:r w:rsidRPr="00AD21A9">
        <w:rPr>
          <w:rFonts w:ascii="Helvetica Now Text Light" w:hAnsi="Helvetica Now Text Light" w:cs="Arial"/>
          <w:b/>
        </w:rPr>
        <w:t>ART. 7 RECESSO</w:t>
      </w:r>
    </w:p>
    <w:p w14:paraId="4B822876" w14:textId="77777777" w:rsidR="00DB0128" w:rsidRPr="00B82C11" w:rsidRDefault="00DB0128" w:rsidP="00DB0128">
      <w:pPr>
        <w:jc w:val="both"/>
        <w:rPr>
          <w:rFonts w:ascii="Helvetica Now Text Light" w:hAnsi="Helvetica Now Text Light" w:cs="Arial"/>
        </w:rPr>
      </w:pPr>
      <w:r w:rsidRPr="00B82C11">
        <w:rPr>
          <w:rFonts w:ascii="Helvetica Now Text Light" w:hAnsi="Helvetica Now Text Light" w:cs="Arial"/>
        </w:rPr>
        <w:t>In caso di mancato accordo ai sensi dell’articolo REVISIONE DEL PREZZO tra le parti, la parte che ha presentato la richiesta di revisione non accettata può recedere dal contratto di assicurazione mediante lettera raccomandata o posta elettronica certificata (PEC) da inviarsi in firma digitale almeno 2 mesi prima di ogni scadenza annuale.</w:t>
      </w:r>
    </w:p>
    <w:p w14:paraId="5B571FFE" w14:textId="77777777" w:rsidR="00DB0128" w:rsidRPr="00B82C11" w:rsidRDefault="00DB0128" w:rsidP="00DB0128">
      <w:pPr>
        <w:jc w:val="both"/>
        <w:rPr>
          <w:rFonts w:ascii="Helvetica Now Text Light" w:hAnsi="Helvetica Now Text Light" w:cs="Arial"/>
        </w:rPr>
      </w:pPr>
      <w:r w:rsidRPr="00B82C11">
        <w:rPr>
          <w:rFonts w:ascii="Helvetica Now Text Light" w:hAnsi="Helvetica Now Text Light" w:cs="Arial"/>
        </w:rPr>
        <w:t>Il recesso decorre dalla scadenza dell’annualità</w:t>
      </w:r>
    </w:p>
    <w:p w14:paraId="3873270B" w14:textId="77777777" w:rsidR="00DB0128" w:rsidRPr="00B82C11" w:rsidRDefault="00DB0128" w:rsidP="00DB0128">
      <w:pPr>
        <w:jc w:val="both"/>
        <w:rPr>
          <w:rFonts w:ascii="Helvetica Now Text Light" w:hAnsi="Helvetica Now Text Light" w:cs="Arial"/>
        </w:rPr>
      </w:pPr>
      <w:r w:rsidRPr="00B82C11">
        <w:rPr>
          <w:rFonts w:ascii="Helvetica Now Text Light" w:hAnsi="Helvetica Now Text Light" w:cs="Arial"/>
        </w:rPr>
        <w:lastRenderedPageBreak/>
        <w:t>Qualora alla data di effetto del recesso il Contraente non sia riuscito ad affidare il nuovo contratto di assicurazione, a semplice richiesta di quest’ultimo, la Società s’impegna a prorogare l’assicurazione alle medesime condizioni normative ed economiche in vigore per un periodo massimo di 6 mesi.</w:t>
      </w:r>
    </w:p>
    <w:p w14:paraId="34ADADAF" w14:textId="77777777" w:rsidR="00DB0128" w:rsidRPr="00B82C11" w:rsidRDefault="00DB0128" w:rsidP="00DB0128">
      <w:pPr>
        <w:jc w:val="both"/>
        <w:rPr>
          <w:rFonts w:ascii="Helvetica Now Text Light" w:hAnsi="Helvetica Now Text Light" w:cs="Arial"/>
        </w:rPr>
      </w:pPr>
      <w:r w:rsidRPr="00B82C11">
        <w:rPr>
          <w:rFonts w:ascii="Helvetica Now Text Light" w:hAnsi="Helvetica Now Text Light" w:cs="Arial"/>
        </w:rPr>
        <w:t>Il Contraente contestualmente provvede a corrispondere l’integrazione del premio.</w:t>
      </w:r>
    </w:p>
    <w:p w14:paraId="05ECE081" w14:textId="77777777" w:rsidR="00DB0128" w:rsidRPr="00085951" w:rsidRDefault="00DB0128" w:rsidP="00DB0128">
      <w:pPr>
        <w:jc w:val="both"/>
        <w:rPr>
          <w:rFonts w:ascii="Helvetica Now Text Light" w:hAnsi="Helvetica Now Text Light" w:cs="Arial"/>
        </w:rPr>
      </w:pPr>
    </w:p>
    <w:p w14:paraId="6B6D64BD" w14:textId="77777777" w:rsidR="00DB0128" w:rsidRPr="00AD21A9" w:rsidRDefault="00DB0128" w:rsidP="00DB0128">
      <w:pPr>
        <w:jc w:val="both"/>
        <w:rPr>
          <w:rFonts w:ascii="Helvetica Now Text Light" w:hAnsi="Helvetica Now Text Light" w:cs="Arial"/>
          <w:b/>
        </w:rPr>
      </w:pPr>
      <w:r w:rsidRPr="00AD21A9">
        <w:rPr>
          <w:rFonts w:ascii="Helvetica Now Text Light" w:hAnsi="Helvetica Now Text Light" w:cs="Arial"/>
          <w:b/>
        </w:rPr>
        <w:t>ART. 8 DICHIARAZIONI INESATTE E RETICENZE SENZA DOLO</w:t>
      </w:r>
    </w:p>
    <w:p w14:paraId="5EBEA97C" w14:textId="77777777" w:rsidR="00DB0128" w:rsidRPr="00014676" w:rsidRDefault="00DB0128" w:rsidP="00DB0128">
      <w:pPr>
        <w:jc w:val="both"/>
        <w:rPr>
          <w:rFonts w:ascii="Helvetica Now Text Light" w:hAnsi="Helvetica Now Text Light" w:cs="Arial"/>
        </w:rPr>
      </w:pPr>
      <w:r w:rsidRPr="00014676">
        <w:rPr>
          <w:rFonts w:ascii="Helvetica Now Text Light" w:hAnsi="Helvetica Now Text Light" w:cs="Arial"/>
        </w:rPr>
        <w:t xml:space="preserve">Nell’ipotesi di cui all’art. 1893, comma 1, del Codice Civile, in assenza di dolo, il diritto di recesso della Società potrà avvenire, fermo restando l’obbligo della dichiarazione da farsi al Contraente nei 3 mesi successivi al giorno in cui la Società ha conosciuto l'inesattezza della dichiarazione o la reticenza, secondo la procedura di cui agli articoli </w:t>
      </w:r>
      <w:r w:rsidRPr="00014676">
        <w:rPr>
          <w:rFonts w:ascii="Helvetica Now Text Light" w:hAnsi="Helvetica Now Text Light" w:cs="Arial"/>
          <w:i/>
        </w:rPr>
        <w:t>REVISIONE DEL PREZZO</w:t>
      </w:r>
      <w:r w:rsidRPr="00014676">
        <w:rPr>
          <w:rFonts w:ascii="Helvetica Now Text Light" w:hAnsi="Helvetica Now Text Light" w:cs="Arial"/>
        </w:rPr>
        <w:t xml:space="preserve"> e</w:t>
      </w:r>
      <w:r w:rsidRPr="00014676">
        <w:rPr>
          <w:rFonts w:ascii="Helvetica Now Text Light" w:hAnsi="Helvetica Now Text Light" w:cs="Arial"/>
          <w:i/>
        </w:rPr>
        <w:t xml:space="preserve"> RECESSO</w:t>
      </w:r>
      <w:r w:rsidRPr="00014676">
        <w:rPr>
          <w:rFonts w:ascii="Helvetica Now Text Light" w:hAnsi="Helvetica Now Text Light" w:cs="Arial"/>
        </w:rPr>
        <w:t xml:space="preserve"> e con decorrenza del termine di cui al punto b) del citato articolo </w:t>
      </w:r>
      <w:r w:rsidRPr="00014676">
        <w:rPr>
          <w:rFonts w:ascii="Helvetica Now Text Light" w:hAnsi="Helvetica Now Text Light" w:cs="Arial"/>
          <w:i/>
        </w:rPr>
        <w:t>REVISIONE DEL PREZZO</w:t>
      </w:r>
      <w:r w:rsidRPr="00014676">
        <w:rPr>
          <w:rFonts w:ascii="Helvetica Now Text Light" w:hAnsi="Helvetica Now Text Light" w:cs="Arial"/>
        </w:rPr>
        <w:t xml:space="preserve"> dalla ricezione della citata dichiarazione.</w:t>
      </w:r>
    </w:p>
    <w:p w14:paraId="5378D994" w14:textId="77777777" w:rsidR="00DB0128" w:rsidRPr="00AD21A9" w:rsidRDefault="00DB0128" w:rsidP="00DB0128">
      <w:pPr>
        <w:jc w:val="both"/>
        <w:rPr>
          <w:rFonts w:ascii="Helvetica Now Text Light" w:hAnsi="Helvetica Now Text Light" w:cs="Arial"/>
        </w:rPr>
      </w:pPr>
      <w:r w:rsidRPr="00AD21A9">
        <w:rPr>
          <w:rFonts w:ascii="Helvetica Now Text Light" w:hAnsi="Helvetica Now Text Light" w:cs="Arial"/>
        </w:rPr>
        <w:t>Qualora si verifichi un sinistro prima che l'inesattezza della dichiarazione o la reticenza sia conosciuta dalla Società, o prima che questa abbia dichiarato di recedere dal contratto, la Società è comunque tenuta, in deroga a quanto previsto dall’art. 1893, comma 2, del Codice Civile, al pagamento dell’indennizzo per l’intero.</w:t>
      </w:r>
    </w:p>
    <w:p w14:paraId="5E3FF34E" w14:textId="77777777" w:rsidR="00DB0128" w:rsidRPr="00AD21A9" w:rsidRDefault="00DB0128" w:rsidP="00DB0128">
      <w:pPr>
        <w:jc w:val="both"/>
        <w:rPr>
          <w:rFonts w:ascii="Helvetica Now Text Light" w:hAnsi="Helvetica Now Text Light" w:cs="Arial"/>
          <w:b/>
        </w:rPr>
      </w:pPr>
    </w:p>
    <w:p w14:paraId="5665F0CB" w14:textId="77777777" w:rsidR="00DB0128" w:rsidRPr="006824B9" w:rsidRDefault="00DB0128" w:rsidP="00DB0128">
      <w:pPr>
        <w:jc w:val="both"/>
        <w:rPr>
          <w:rFonts w:ascii="Helvetica Now Text Light" w:hAnsi="Helvetica Now Text Light" w:cs="Arial"/>
          <w:b/>
        </w:rPr>
      </w:pPr>
      <w:bookmarkStart w:id="13" w:name="_Hlk208918490"/>
      <w:r w:rsidRPr="006824B9">
        <w:rPr>
          <w:rFonts w:ascii="Helvetica Now Text Light" w:hAnsi="Helvetica Now Text Light" w:cs="Arial"/>
          <w:b/>
        </w:rPr>
        <w:t xml:space="preserve">ART. 9 RECESSO DAL CONTRATTO E RECESSO IN CASO DI SINISTRO </w:t>
      </w:r>
    </w:p>
    <w:p w14:paraId="1FD38672" w14:textId="77777777" w:rsidR="00DB0128" w:rsidRDefault="00DB0128" w:rsidP="00DB0128">
      <w:pPr>
        <w:jc w:val="both"/>
        <w:rPr>
          <w:rFonts w:ascii="Helvetica Now Text Light" w:hAnsi="Helvetica Now Text Light" w:cs="Arial"/>
        </w:rPr>
      </w:pPr>
      <w:bookmarkStart w:id="14" w:name="_Hlk208918471"/>
      <w:bookmarkEnd w:id="13"/>
      <w:r w:rsidRPr="00335D2B">
        <w:rPr>
          <w:rFonts w:ascii="Helvetica Now Text Light" w:hAnsi="Helvetica Now Text Light" w:cs="Arial"/>
        </w:rPr>
        <w:t>La Società ha facoltà di recedere dal contratto nei casi pre</w:t>
      </w:r>
      <w:r>
        <w:rPr>
          <w:rFonts w:ascii="Helvetica Now Text Light" w:hAnsi="Helvetica Now Text Light" w:cs="Arial"/>
        </w:rPr>
        <w:t>v</w:t>
      </w:r>
      <w:r w:rsidRPr="00335D2B">
        <w:rPr>
          <w:rFonts w:ascii="Helvetica Now Text Light" w:hAnsi="Helvetica Now Text Light" w:cs="Arial"/>
        </w:rPr>
        <w:t xml:space="preserve">isti </w:t>
      </w:r>
      <w:r>
        <w:rPr>
          <w:rFonts w:ascii="Helvetica Now Text Light" w:hAnsi="Helvetica Now Text Light" w:cs="Arial"/>
        </w:rPr>
        <w:t>d</w:t>
      </w:r>
      <w:r w:rsidRPr="00335D2B">
        <w:rPr>
          <w:rFonts w:ascii="Helvetica Now Text Light" w:hAnsi="Helvetica Now Text Light" w:cs="Arial"/>
        </w:rPr>
        <w:t xml:space="preserve">agli articoli </w:t>
      </w:r>
      <w:r>
        <w:rPr>
          <w:rFonts w:ascii="Helvetica Now Text Light" w:hAnsi="Helvetica Now Text Light" w:cs="Arial"/>
        </w:rPr>
        <w:t>che precedono.</w:t>
      </w:r>
    </w:p>
    <w:p w14:paraId="10D99012" w14:textId="77777777" w:rsidR="00DB0128" w:rsidRPr="00335D2B" w:rsidRDefault="00DB0128" w:rsidP="00DB0128">
      <w:pPr>
        <w:jc w:val="both"/>
        <w:rPr>
          <w:rFonts w:ascii="Helvetica Now Text Light" w:hAnsi="Helvetica Now Text Light" w:cs="Arial"/>
        </w:rPr>
      </w:pPr>
      <w:r w:rsidRPr="00335D2B">
        <w:rPr>
          <w:rFonts w:ascii="Helvetica Now Text Light" w:hAnsi="Helvetica Now Text Light" w:cs="Arial"/>
        </w:rPr>
        <w:t>Inoltre, dopo ogni sinistro e sino al sessantesimo (60°) giorno successivo alla sua definizione, è facoltà delle parti – contraente e società - recedere dall’assicurazione mediante comunicazione all’altra parte con lettera raccomandata A.R.</w:t>
      </w:r>
    </w:p>
    <w:p w14:paraId="0578AF0D" w14:textId="77777777" w:rsidR="00DB0128" w:rsidRPr="00335D2B" w:rsidRDefault="00DB0128" w:rsidP="00DB0128">
      <w:pPr>
        <w:suppressAutoHyphens/>
        <w:jc w:val="both"/>
        <w:rPr>
          <w:rFonts w:ascii="Helvetica Now Text Light" w:hAnsi="Helvetica Now Text Light" w:cs="Arial"/>
        </w:rPr>
      </w:pPr>
      <w:r w:rsidRPr="00335D2B">
        <w:rPr>
          <w:rFonts w:ascii="Helvetica Now Text Light" w:hAnsi="Helvetica Now Text Light" w:cs="Arial"/>
        </w:rPr>
        <w:t>In tale caso la copertura assicurativa rimarrà efficace per ulteriori 180 (centottanta) giorni dalla data di notifica del recesso</w:t>
      </w:r>
      <w:r>
        <w:rPr>
          <w:rFonts w:ascii="Helvetica Now Text Light" w:hAnsi="Helvetica Now Text Light" w:cs="Arial"/>
        </w:rPr>
        <w:t xml:space="preserve"> (intesa come da data di ricevimento e repertoriazione del recesso da parte del contraente); tale termine dilatorio dell’effetto del recesso a seguito di un sinistro, non integra quanto previsto all’art.1, in relazione al diritto del contraente di richiedere una proroga tecnica del contratto, restando termine perentorio. </w:t>
      </w:r>
      <w:r w:rsidRPr="00335D2B">
        <w:rPr>
          <w:rFonts w:ascii="Helvetica Now Text Light" w:hAnsi="Helvetica Now Text Light" w:cs="Arial"/>
        </w:rPr>
        <w:t>La Società rimborserà al Contraente entro 30 giorni dall’effetto del recesso, il rateo di premio pagato e non goduto, escluse le imposte, dalla data di cessazione dell’assicurazione.</w:t>
      </w:r>
    </w:p>
    <w:p w14:paraId="01E03528" w14:textId="77777777" w:rsidR="00DB0128" w:rsidRPr="00335D2B" w:rsidRDefault="00DB0128" w:rsidP="00DB0128">
      <w:pPr>
        <w:suppressAutoHyphens/>
        <w:jc w:val="both"/>
        <w:rPr>
          <w:rFonts w:ascii="Helvetica Now Text Light" w:hAnsi="Helvetica Now Text Light" w:cs="Arial"/>
        </w:rPr>
      </w:pPr>
      <w:r w:rsidRPr="00335D2B">
        <w:rPr>
          <w:rFonts w:ascii="Helvetica Now Text Light" w:hAnsi="Helvetica Now Text Light" w:cs="Arial"/>
        </w:rPr>
        <w:t>Qualora nel periodo intercorrente tra la formalizzazione del recesso mediante raccomandata, e il termine di cessazione dell’assicurazione ricada una scadenza di pagamento del premio, alla Società spetterà il rateo di premio intercorrente tra la data della scadenza del premio e il termine dell’assicurazione.</w:t>
      </w:r>
    </w:p>
    <w:p w14:paraId="1163F230" w14:textId="77777777" w:rsidR="00DB0128" w:rsidRPr="00335D2B" w:rsidRDefault="00DB0128" w:rsidP="00DB0128">
      <w:pPr>
        <w:suppressAutoHyphens/>
        <w:jc w:val="both"/>
        <w:rPr>
          <w:rFonts w:ascii="Helvetica Now Text Light" w:hAnsi="Helvetica Now Text Light" w:cs="Arial"/>
        </w:rPr>
      </w:pPr>
      <w:r w:rsidRPr="00335D2B">
        <w:rPr>
          <w:rFonts w:ascii="Helvetica Now Text Light" w:hAnsi="Helvetica Now Text Light" w:cs="Arial"/>
        </w:rPr>
        <w:t>Resta inteso che, in caso di recesso anticipato dal contratto, i limiti aggregati annui delle franchigie (se previsti) andranno ridotti in proporzione al periodo di anticipata risoluzione della garanzia di polizza.</w:t>
      </w:r>
    </w:p>
    <w:bookmarkEnd w:id="14"/>
    <w:p w14:paraId="424EC6D3" w14:textId="77777777" w:rsidR="00DB0128" w:rsidRPr="00AD21A9" w:rsidRDefault="00DB0128" w:rsidP="00DB0128">
      <w:pPr>
        <w:jc w:val="both"/>
        <w:rPr>
          <w:rFonts w:ascii="Helvetica Now Text Light" w:hAnsi="Helvetica Now Text Light" w:cs="Arial"/>
          <w:b/>
          <w:color w:val="FF0000"/>
        </w:rPr>
      </w:pPr>
    </w:p>
    <w:p w14:paraId="632E5DA6" w14:textId="77777777" w:rsidR="00DB0128" w:rsidRPr="00AD21A9" w:rsidRDefault="00DB0128" w:rsidP="00DB0128">
      <w:pPr>
        <w:jc w:val="both"/>
        <w:rPr>
          <w:rFonts w:ascii="Helvetica Now Text Light" w:hAnsi="Helvetica Now Text Light" w:cs="Arial"/>
          <w:b/>
        </w:rPr>
      </w:pPr>
      <w:r w:rsidRPr="00AD21A9">
        <w:rPr>
          <w:rFonts w:ascii="Helvetica Now Text Light" w:hAnsi="Helvetica Now Text Light" w:cs="Arial"/>
          <w:b/>
        </w:rPr>
        <w:t xml:space="preserve">ART. 10 MODIFICHE DELL’ASSICURAZIONE </w:t>
      </w:r>
    </w:p>
    <w:p w14:paraId="04CB90B6" w14:textId="77777777" w:rsidR="00DB0128" w:rsidRPr="00AD21A9" w:rsidRDefault="00DB0128" w:rsidP="00DB0128">
      <w:pPr>
        <w:jc w:val="both"/>
        <w:rPr>
          <w:rFonts w:ascii="Helvetica Now Text Light" w:hAnsi="Helvetica Now Text Light" w:cs="Arial"/>
        </w:rPr>
      </w:pPr>
      <w:r w:rsidRPr="00AD21A9">
        <w:rPr>
          <w:rFonts w:ascii="Helvetica Now Text Light" w:hAnsi="Helvetica Now Text Light" w:cs="Arial"/>
        </w:rPr>
        <w:t>Le eventuali modifiche dell’assicurazione devono essere accettate dalle parti e provate per iscritto.</w:t>
      </w:r>
    </w:p>
    <w:p w14:paraId="107B3CB5" w14:textId="77777777" w:rsidR="00DB0128" w:rsidRPr="00AD21A9" w:rsidRDefault="00DB0128" w:rsidP="00DB0128">
      <w:pPr>
        <w:jc w:val="both"/>
        <w:rPr>
          <w:rFonts w:ascii="Helvetica Now Text Light" w:hAnsi="Helvetica Now Text Light" w:cs="Arial"/>
          <w:b/>
        </w:rPr>
      </w:pPr>
    </w:p>
    <w:p w14:paraId="62D4B422" w14:textId="77777777" w:rsidR="00DB0128" w:rsidRPr="00B82C11" w:rsidRDefault="00DB0128" w:rsidP="00DB0128">
      <w:pPr>
        <w:jc w:val="both"/>
        <w:rPr>
          <w:rFonts w:ascii="Helvetica Now Text Light" w:hAnsi="Helvetica Now Text Light"/>
        </w:rPr>
      </w:pPr>
      <w:r w:rsidRPr="00B82C11">
        <w:rPr>
          <w:rFonts w:ascii="Helvetica Now Text Light" w:hAnsi="Helvetica Now Text Light" w:cs="Arial"/>
          <w:b/>
        </w:rPr>
        <w:t>ART. 11 ALTRE ASSICURAZIONI</w:t>
      </w:r>
    </w:p>
    <w:p w14:paraId="150F6807" w14:textId="77777777" w:rsidR="00DB0128" w:rsidRPr="00B82C11" w:rsidRDefault="00DB0128" w:rsidP="00DB0128">
      <w:pPr>
        <w:jc w:val="both"/>
        <w:rPr>
          <w:rFonts w:ascii="Helvetica Now Text Light" w:hAnsi="Helvetica Now Text Light" w:cs="Arial"/>
          <w:color w:val="000000"/>
        </w:rPr>
      </w:pPr>
      <w:r w:rsidRPr="00B82C11">
        <w:rPr>
          <w:rFonts w:ascii="Helvetica Now Text Light" w:hAnsi="Helvetica Now Text Light" w:cs="Arial"/>
        </w:rPr>
        <w:t xml:space="preserve">A parziale deroga dell’art. 1910 del Codice Civile, il </w:t>
      </w:r>
      <w:r w:rsidRPr="00B82C11">
        <w:rPr>
          <w:rFonts w:ascii="Helvetica Now Text Light" w:hAnsi="Helvetica Now Text Light" w:cs="Arial"/>
          <w:color w:val="000000"/>
        </w:rPr>
        <w:t>Contraente è esonerato dall’obbligo di comunicare alla Società l’esistenza e la successiva stipulazione di altre assicurazioni per lo stesso rischio.</w:t>
      </w:r>
    </w:p>
    <w:p w14:paraId="0B1688B2" w14:textId="77777777" w:rsidR="00DB0128" w:rsidRPr="00B82C11" w:rsidRDefault="00DB0128" w:rsidP="00DB0128">
      <w:pPr>
        <w:jc w:val="both"/>
        <w:rPr>
          <w:rFonts w:ascii="Helvetica Now Text Light" w:hAnsi="Helvetica Now Text Light" w:cs="Arial"/>
          <w:color w:val="000000"/>
        </w:rPr>
      </w:pPr>
      <w:r w:rsidRPr="00B82C11">
        <w:rPr>
          <w:rFonts w:ascii="Helvetica Now Text Light" w:hAnsi="Helvetica Now Text Light" w:cs="Arial"/>
          <w:color w:val="000000"/>
        </w:rPr>
        <w:t>In caso di sinistro, il Contraente dovrà denunciare l'esistenza o stipulazione di altre assicurazioni per lo stesso rischio, comunicando a ciascuno il nominativo degli altri. In caso di sinistro indennizzabile ai sensi del presente contratto, la Società provvederà a liquidare le spese secondo le condizioni tutte della presente polizza fermo il diritto al recupero dagli altri assicuratori di quota parte dell’indennità corrisposta in applicazione del disposto di cui all’art. 1910, comma 4 del Codice Civile.</w:t>
      </w:r>
    </w:p>
    <w:p w14:paraId="6DC0C532" w14:textId="7A86D852" w:rsidR="00DD61A8" w:rsidRPr="00B82C11" w:rsidRDefault="00DD61A8" w:rsidP="00DB0128">
      <w:pPr>
        <w:jc w:val="both"/>
        <w:rPr>
          <w:rFonts w:ascii="Helvetica Now Text Light" w:hAnsi="Helvetica Now Text Light" w:cs="Arial"/>
          <w:color w:val="EB0017" w:themeColor="accent1"/>
        </w:rPr>
      </w:pPr>
    </w:p>
    <w:p w14:paraId="58C86FAF" w14:textId="77777777" w:rsidR="00B104F9" w:rsidRPr="00B82C11" w:rsidRDefault="00B104F9" w:rsidP="00B104F9">
      <w:pPr>
        <w:jc w:val="both"/>
        <w:rPr>
          <w:rFonts w:ascii="Helvetica Now Text Light" w:hAnsi="Helvetica Now Text Light" w:cs="Arial"/>
          <w:b/>
        </w:rPr>
      </w:pPr>
      <w:bookmarkStart w:id="15" w:name="_BPDC_LN_INS_1224"/>
      <w:bookmarkStart w:id="16" w:name="_BPDC_PR_INS_1225"/>
      <w:bookmarkStart w:id="17" w:name="_BPDC_LN_INS_1227"/>
      <w:bookmarkStart w:id="18" w:name="_BPDC_PR_INS_1228"/>
      <w:bookmarkStart w:id="19" w:name="_BPDC_LN_INS_1222"/>
      <w:bookmarkStart w:id="20" w:name="_BPDC_PR_INS_1223"/>
      <w:bookmarkStart w:id="21" w:name="_BPDC_LN_INS_1225"/>
      <w:bookmarkStart w:id="22" w:name="_BPDC_PR_INS_1226"/>
      <w:bookmarkEnd w:id="15"/>
      <w:bookmarkEnd w:id="16"/>
      <w:bookmarkEnd w:id="17"/>
      <w:bookmarkEnd w:id="18"/>
      <w:bookmarkEnd w:id="19"/>
      <w:bookmarkEnd w:id="20"/>
      <w:bookmarkEnd w:id="21"/>
      <w:bookmarkEnd w:id="22"/>
      <w:r w:rsidRPr="00B82C11">
        <w:rPr>
          <w:rFonts w:ascii="Helvetica Now Text Light" w:hAnsi="Helvetica Now Text Light" w:cs="Arial"/>
          <w:b/>
        </w:rPr>
        <w:t>ART. 12 GESTIONE DEL CONTRATTO – CLAUSOLA BROKER</w:t>
      </w:r>
    </w:p>
    <w:p w14:paraId="1FCE1EAB" w14:textId="77777777" w:rsidR="008D563B" w:rsidRPr="00B82C11" w:rsidRDefault="008D563B" w:rsidP="008D563B">
      <w:pPr>
        <w:jc w:val="both"/>
        <w:rPr>
          <w:rFonts w:ascii="Helvetica Now Text Light" w:hAnsi="Helvetica Now Text Light" w:cs="Arial"/>
        </w:rPr>
      </w:pPr>
      <w:bookmarkStart w:id="23" w:name="_Hlk5631031"/>
      <w:r w:rsidRPr="00B82C11">
        <w:rPr>
          <w:rFonts w:ascii="Helvetica Now Text Light" w:hAnsi="Helvetica Now Text Light" w:cs="Arial"/>
        </w:rPr>
        <w:t>Il Contraente dichiara di avere affidato la gestione della presente polizza ad Aon S.p.A. con sede legale in Milano, Via Calindri 6 in qualità di Broker, ai sensi del D.Lgs. 209/2005.</w:t>
      </w:r>
    </w:p>
    <w:p w14:paraId="417B41B0" w14:textId="653B5BFE" w:rsidR="008D563B" w:rsidRPr="00B82C11" w:rsidRDefault="008D563B" w:rsidP="008D563B">
      <w:pPr>
        <w:jc w:val="both"/>
        <w:rPr>
          <w:rFonts w:ascii="Helvetica Now Text Light" w:hAnsi="Helvetica Now Text Light" w:cs="Arial"/>
        </w:rPr>
      </w:pPr>
      <w:r w:rsidRPr="00B82C11">
        <w:rPr>
          <w:rFonts w:ascii="Helvetica Now Text Light" w:hAnsi="Helvetica Now Text Light" w:cs="Arial"/>
        </w:rPr>
        <w:t xml:space="preserve">Le parti si danno reciprocamente atto che ogni comunicazione inerente all’esecuzione della presente assicurazione avverrà anche per il tramite del Broker incaricato. Pertanto, la Società dà atto che ogni comunicazione fatta dal Contraente e/o assicurato al Broker si intenderà come fatta alla Società stessa e viceversa, come pure ogni comunicazione fatta dal Broker alla Società si intenderà come fatta dal Contraente e/o assicurato stesso. Si precisa che qualora le comunicazioni del Contraente comportassero una modifica contrattuale impegneranno la Società solo dopo il consenso scritto. </w:t>
      </w:r>
    </w:p>
    <w:p w14:paraId="3093E64A" w14:textId="77777777" w:rsidR="008D563B" w:rsidRPr="00B82C11" w:rsidRDefault="008D563B" w:rsidP="008D563B">
      <w:pPr>
        <w:jc w:val="both"/>
        <w:rPr>
          <w:rFonts w:ascii="Helvetica Now Text Light" w:hAnsi="Helvetica Now Text Light" w:cs="Arial"/>
        </w:rPr>
      </w:pPr>
      <w:r w:rsidRPr="00B82C11">
        <w:rPr>
          <w:rFonts w:ascii="Helvetica Now Text Light" w:hAnsi="Helvetica Now Text Light" w:cs="Arial"/>
        </w:rPr>
        <w:t>Esclusivamente per le comunicazioni di recesso, le parti (Contraente e Società) dovranno inviare direttamente detta comunicazione dall’una all’altra parte, mettendo per conoscenza il Broker incaricato.</w:t>
      </w:r>
    </w:p>
    <w:p w14:paraId="34F66732" w14:textId="77777777" w:rsidR="008D563B" w:rsidRPr="00B82C11" w:rsidRDefault="008D563B" w:rsidP="008D563B">
      <w:pPr>
        <w:jc w:val="both"/>
        <w:rPr>
          <w:rFonts w:ascii="Helvetica Now Text Light" w:hAnsi="Helvetica Now Text Light" w:cs="Arial"/>
        </w:rPr>
      </w:pPr>
      <w:r w:rsidRPr="00B82C11">
        <w:rPr>
          <w:rFonts w:ascii="Helvetica Now Text Light" w:hAnsi="Helvetica Now Text Light" w:cs="Arial"/>
        </w:rPr>
        <w:t>In caso di contrasto tra le comunicazioni fatte dal Broker e quelle fatte direttamente dal Contraente alla Società, prevarranno queste ultime.</w:t>
      </w:r>
    </w:p>
    <w:p w14:paraId="4D95BF76" w14:textId="64C35ED4" w:rsidR="008D563B" w:rsidRPr="00B82C11" w:rsidRDefault="008D563B" w:rsidP="008D563B">
      <w:pPr>
        <w:jc w:val="both"/>
        <w:rPr>
          <w:rFonts w:ascii="Helvetica Now Text Light" w:hAnsi="Helvetica Now Text Light" w:cs="Arial"/>
        </w:rPr>
      </w:pPr>
      <w:r w:rsidRPr="00B82C11">
        <w:rPr>
          <w:rFonts w:ascii="Helvetica Now Text Light" w:hAnsi="Helvetica Now Text Light" w:cs="Arial"/>
        </w:rPr>
        <w:t xml:space="preserve">In ragione delle delega all'incasso dei premi conferita dalla Società il pagamento del premio eseguito in buona fede al Broker e alle persone di cui deve rispondere si considera effettuato direttamente alla Società ai sensi </w:t>
      </w:r>
      <w:r w:rsidRPr="00B82C11">
        <w:rPr>
          <w:rFonts w:ascii="Helvetica Now Text Light" w:hAnsi="Helvetica Now Text Light" w:cs="Arial"/>
        </w:rPr>
        <w:lastRenderedPageBreak/>
        <w:t>dell’art. 118 comma 2 del D. Lgs. 209/2005.</w:t>
      </w:r>
      <w:r w:rsidR="00A40AC2">
        <w:rPr>
          <w:rFonts w:ascii="Helvetica Now Text Light" w:hAnsi="Helvetica Now Text Light" w:cs="Arial"/>
        </w:rPr>
        <w:t xml:space="preserve"> </w:t>
      </w:r>
      <w:r w:rsidRPr="00B82C11">
        <w:rPr>
          <w:rFonts w:ascii="Helvetica Now Text Light" w:hAnsi="Helvetica Now Text Light" w:cs="Arial"/>
        </w:rPr>
        <w:t>Resta intesa l'efficacia liberatoria anche a termine dell'art. 1901 del Codice Civile del pagamento così effettuato.</w:t>
      </w:r>
    </w:p>
    <w:p w14:paraId="04DEDDA0" w14:textId="77777777" w:rsidR="008D563B" w:rsidRPr="00B82C11" w:rsidRDefault="008D563B" w:rsidP="008D563B">
      <w:pPr>
        <w:jc w:val="both"/>
        <w:rPr>
          <w:rFonts w:ascii="Helvetica Now Text Light" w:hAnsi="Helvetica Now Text Light" w:cs="Arial"/>
        </w:rPr>
      </w:pPr>
      <w:r w:rsidRPr="00B82C11">
        <w:rPr>
          <w:rFonts w:ascii="Helvetica Now Text Light" w:hAnsi="Helvetica Now Text Light" w:cs="Arial"/>
        </w:rPr>
        <w:t>Il Broker è tenuto a rispettare, nell’ambito dell’informativa precontrattuale da fornire agli assicurati, quanto previsto dagli artt.120, 120-bis, 120-ter, 120-quater, 120-quinquies e 121, del D. Lgs. 209/2005 e dall’art. 65 del Regolamento IVASS n.40/2018.</w:t>
      </w:r>
    </w:p>
    <w:p w14:paraId="74E8E8BC" w14:textId="77777777" w:rsidR="008D563B" w:rsidRPr="009E6CF3" w:rsidRDefault="008D563B" w:rsidP="008D563B">
      <w:pPr>
        <w:jc w:val="both"/>
        <w:rPr>
          <w:rFonts w:ascii="Helvetica Now Text Light" w:hAnsi="Helvetica Now Text Light" w:cs="Arial"/>
        </w:rPr>
      </w:pPr>
      <w:r w:rsidRPr="00B82C11">
        <w:rPr>
          <w:rFonts w:ascii="Helvetica Now Text Light" w:hAnsi="Helvetica Now Text Light" w:cs="Arial"/>
        </w:rPr>
        <w:t>La remunerazione del Broker è a carico della Società e non potrà quindi rappresentare un costo aggiuntivo per l’Ente.</w:t>
      </w:r>
    </w:p>
    <w:p w14:paraId="449F1820" w14:textId="77777777" w:rsidR="00DD61A8" w:rsidRDefault="00DD61A8" w:rsidP="00DD61A8">
      <w:pPr>
        <w:jc w:val="both"/>
        <w:rPr>
          <w:rFonts w:ascii="Helvetica Now Text Light" w:hAnsi="Helvetica Now Text Light" w:cs="Arial"/>
        </w:rPr>
      </w:pPr>
    </w:p>
    <w:bookmarkEnd w:id="23"/>
    <w:p w14:paraId="266D5F90" w14:textId="77777777" w:rsidR="00DD61A8" w:rsidRPr="00AD21A9" w:rsidRDefault="00DD61A8" w:rsidP="008D563B">
      <w:pPr>
        <w:pStyle w:val="Default0"/>
        <w:jc w:val="both"/>
        <w:rPr>
          <w:rFonts w:ascii="Helvetica Now Text Light" w:hAnsi="Helvetica Now Text Light"/>
          <w:b/>
          <w:bCs/>
          <w:color w:val="auto"/>
          <w:sz w:val="20"/>
          <w:szCs w:val="20"/>
        </w:rPr>
      </w:pPr>
      <w:r w:rsidRPr="00AD21A9">
        <w:rPr>
          <w:rFonts w:ascii="Helvetica Now Text Light" w:hAnsi="Helvetica Now Text Light"/>
          <w:b/>
          <w:bCs/>
          <w:color w:val="auto"/>
          <w:sz w:val="20"/>
          <w:szCs w:val="20"/>
        </w:rPr>
        <w:t xml:space="preserve">Gestione del contratto in presenza di Corrispondente/Coverholder </w:t>
      </w:r>
    </w:p>
    <w:p w14:paraId="4CF7EC48" w14:textId="77777777" w:rsidR="00DD61A8" w:rsidRPr="00AD21A9" w:rsidRDefault="00DD61A8" w:rsidP="008D563B">
      <w:pPr>
        <w:pStyle w:val="Default0"/>
        <w:jc w:val="both"/>
        <w:rPr>
          <w:rFonts w:ascii="Helvetica Now Text Light" w:hAnsi="Helvetica Now Text Light"/>
          <w:color w:val="auto"/>
          <w:sz w:val="20"/>
          <w:szCs w:val="20"/>
        </w:rPr>
      </w:pPr>
      <w:r w:rsidRPr="00AD21A9">
        <w:rPr>
          <w:rFonts w:ascii="Helvetica Now Text Light" w:hAnsi="Helvetica Now Text Light"/>
          <w:color w:val="auto"/>
          <w:sz w:val="20"/>
          <w:szCs w:val="20"/>
        </w:rPr>
        <w:t xml:space="preserve">Con la sottoscrizione del presente contratto di assicurazione si prende atto che il Contraente e/o l’assicurato conferisce mandato di rappresentarlo, ai fini del presente contratto di assicurazione, al Broker indicato nella scheda di polizza e di cui all’articolo precedente, il quale si avvale per il piazzamento del Corrispondente/Coverholder indicato nella </w:t>
      </w:r>
      <w:r w:rsidRPr="00AD21A9">
        <w:rPr>
          <w:rFonts w:ascii="Helvetica Now Text Light" w:hAnsi="Helvetica Now Text Light"/>
          <w:i/>
          <w:iCs/>
          <w:color w:val="auto"/>
          <w:sz w:val="20"/>
          <w:szCs w:val="20"/>
        </w:rPr>
        <w:t xml:space="preserve">SCHEDA DI POLIZZA. </w:t>
      </w:r>
      <w:r w:rsidRPr="00AD21A9">
        <w:rPr>
          <w:rFonts w:ascii="Helvetica Now Text Light" w:hAnsi="Helvetica Now Text Light"/>
          <w:color w:val="auto"/>
          <w:sz w:val="20"/>
          <w:szCs w:val="20"/>
        </w:rPr>
        <w:t xml:space="preserve">Pertanto: </w:t>
      </w:r>
    </w:p>
    <w:p w14:paraId="5E305F3F" w14:textId="77777777" w:rsidR="00DD61A8" w:rsidRPr="00AD21A9" w:rsidRDefault="00DD61A8" w:rsidP="008D563B">
      <w:pPr>
        <w:pStyle w:val="Default0"/>
        <w:jc w:val="both"/>
        <w:rPr>
          <w:rFonts w:ascii="Helvetica Now Text Light" w:hAnsi="Helvetica Now Text Light"/>
          <w:color w:val="auto"/>
          <w:sz w:val="20"/>
          <w:szCs w:val="20"/>
        </w:rPr>
      </w:pPr>
      <w:r w:rsidRPr="00AD21A9">
        <w:rPr>
          <w:rFonts w:ascii="Helvetica Now Text Light" w:hAnsi="Helvetica Now Text Light"/>
          <w:color w:val="auto"/>
          <w:sz w:val="20"/>
          <w:szCs w:val="20"/>
        </w:rPr>
        <w:t xml:space="preserve">a) ogni comunicazione effettuata al Broker dal Corrispondente/Coverholder si considererà come effettuata all’ assicurato o al Contraente; </w:t>
      </w:r>
    </w:p>
    <w:p w14:paraId="00C2CC9B" w14:textId="77777777" w:rsidR="00DD61A8" w:rsidRPr="00AD21A9" w:rsidRDefault="00DD61A8" w:rsidP="008D563B">
      <w:pPr>
        <w:pStyle w:val="Default0"/>
        <w:jc w:val="both"/>
        <w:rPr>
          <w:rFonts w:ascii="Helvetica Now Text Light" w:hAnsi="Helvetica Now Text Light"/>
          <w:color w:val="auto"/>
          <w:sz w:val="20"/>
          <w:szCs w:val="20"/>
        </w:rPr>
      </w:pPr>
      <w:r w:rsidRPr="00AD21A9">
        <w:rPr>
          <w:rFonts w:ascii="Helvetica Now Text Light" w:hAnsi="Helvetica Now Text Light"/>
          <w:color w:val="auto"/>
          <w:sz w:val="20"/>
          <w:szCs w:val="20"/>
        </w:rPr>
        <w:t xml:space="preserve">b) ogni comunicazione effettuata dal Broker al Corrispondente/Coverholder, si considererà come effettuata dall’assicurato o dal Contraente. </w:t>
      </w:r>
    </w:p>
    <w:p w14:paraId="4C300C2E" w14:textId="77777777" w:rsidR="00DD61A8" w:rsidRPr="00AD21A9" w:rsidRDefault="00DD61A8" w:rsidP="008D563B">
      <w:pPr>
        <w:pStyle w:val="Default0"/>
        <w:jc w:val="both"/>
        <w:rPr>
          <w:rFonts w:ascii="Helvetica Now Text Light" w:hAnsi="Helvetica Now Text Light"/>
          <w:color w:val="auto"/>
          <w:sz w:val="20"/>
          <w:szCs w:val="20"/>
        </w:rPr>
      </w:pPr>
      <w:r w:rsidRPr="00AD21A9">
        <w:rPr>
          <w:rFonts w:ascii="Helvetica Now Text Light" w:hAnsi="Helvetica Now Text Light"/>
          <w:color w:val="auto"/>
          <w:sz w:val="20"/>
          <w:szCs w:val="20"/>
        </w:rPr>
        <w:t xml:space="preserve">La Società conferisce mandato al Corrispondente/Coverholder di ricevere e trasmettere la corrispondenza relativa al presente contratto di assicurazione. Pertanto: </w:t>
      </w:r>
    </w:p>
    <w:p w14:paraId="6A50318D" w14:textId="77777777" w:rsidR="00DD61A8" w:rsidRPr="00AD21A9" w:rsidRDefault="00DD61A8" w:rsidP="008D563B">
      <w:pPr>
        <w:pStyle w:val="Default0"/>
        <w:jc w:val="both"/>
        <w:rPr>
          <w:rFonts w:ascii="Helvetica Now Text Light" w:hAnsi="Helvetica Now Text Light"/>
          <w:color w:val="auto"/>
          <w:sz w:val="20"/>
          <w:szCs w:val="20"/>
        </w:rPr>
      </w:pPr>
      <w:r w:rsidRPr="00AD21A9">
        <w:rPr>
          <w:rFonts w:ascii="Helvetica Now Text Light" w:hAnsi="Helvetica Now Text Light"/>
          <w:color w:val="auto"/>
          <w:sz w:val="20"/>
          <w:szCs w:val="20"/>
        </w:rPr>
        <w:t xml:space="preserve">aa) ogni comunicazione effettuata dal Broker al Corrispondente/Coverholder, si considererà come effettuata alla Società; </w:t>
      </w:r>
    </w:p>
    <w:p w14:paraId="2189E8A8" w14:textId="77777777" w:rsidR="00DD61A8" w:rsidRDefault="00DD61A8" w:rsidP="008D563B">
      <w:pPr>
        <w:pStyle w:val="Default0"/>
        <w:jc w:val="both"/>
        <w:rPr>
          <w:rFonts w:ascii="Helvetica Now Text Light" w:hAnsi="Helvetica Now Text Light"/>
          <w:color w:val="auto"/>
          <w:sz w:val="20"/>
          <w:szCs w:val="20"/>
        </w:rPr>
      </w:pPr>
      <w:r w:rsidRPr="00AD21A9">
        <w:rPr>
          <w:rFonts w:ascii="Helvetica Now Text Light" w:hAnsi="Helvetica Now Text Light"/>
          <w:color w:val="auto"/>
          <w:sz w:val="20"/>
          <w:szCs w:val="20"/>
        </w:rPr>
        <w:t>bb) ogni comunicazione effettuata dal Corrispondente/Coverholder al Broker, si considererà come effettuata dalla Società</w:t>
      </w:r>
      <w:r>
        <w:rPr>
          <w:rFonts w:ascii="Helvetica Now Text Light" w:hAnsi="Helvetica Now Text Light"/>
          <w:color w:val="auto"/>
          <w:sz w:val="20"/>
          <w:szCs w:val="20"/>
        </w:rPr>
        <w:t>.</w:t>
      </w:r>
    </w:p>
    <w:p w14:paraId="6B36C943" w14:textId="77777777" w:rsidR="00B104F9" w:rsidRDefault="00B104F9" w:rsidP="00B104F9">
      <w:pPr>
        <w:pStyle w:val="Default0"/>
        <w:rPr>
          <w:rFonts w:ascii="Helvetica Now Text Light" w:hAnsi="Helvetica Now Text Light"/>
          <w:color w:val="auto"/>
          <w:sz w:val="20"/>
          <w:szCs w:val="20"/>
        </w:rPr>
      </w:pPr>
    </w:p>
    <w:p w14:paraId="2388FAB2" w14:textId="3876EC6A" w:rsidR="004C72E7" w:rsidRPr="00414F42" w:rsidRDefault="004C72E7" w:rsidP="004C72E7">
      <w:pPr>
        <w:jc w:val="both"/>
        <w:rPr>
          <w:rFonts w:ascii="Helvetica Now Text Light" w:hAnsi="Helvetica Now Text Light" w:cs="Arial"/>
          <w:b/>
        </w:rPr>
      </w:pPr>
      <w:r w:rsidRPr="00AD21A9">
        <w:rPr>
          <w:rFonts w:ascii="Helvetica Now Text Light" w:hAnsi="Helvetica Now Text Light" w:cs="Arial"/>
          <w:b/>
        </w:rPr>
        <w:t>ART. 1</w:t>
      </w:r>
      <w:r>
        <w:rPr>
          <w:rFonts w:ascii="Helvetica Now Text Light" w:hAnsi="Helvetica Now Text Light" w:cs="Arial"/>
          <w:b/>
        </w:rPr>
        <w:t>3</w:t>
      </w:r>
      <w:r w:rsidRPr="00AD21A9">
        <w:rPr>
          <w:rFonts w:ascii="Helvetica Now Text Light" w:hAnsi="Helvetica Now Text Light" w:cs="Arial"/>
          <w:b/>
        </w:rPr>
        <w:t xml:space="preserve"> ONERI FISCALI </w:t>
      </w:r>
    </w:p>
    <w:p w14:paraId="59064E9D" w14:textId="77777777" w:rsidR="004C72E7" w:rsidRPr="00AD21A9" w:rsidRDefault="004C72E7" w:rsidP="004C72E7">
      <w:pPr>
        <w:jc w:val="both"/>
        <w:rPr>
          <w:rFonts w:ascii="Helvetica Now Text Light" w:hAnsi="Helvetica Now Text Light" w:cs="Arial"/>
        </w:rPr>
      </w:pPr>
      <w:r w:rsidRPr="00AD21A9">
        <w:rPr>
          <w:rFonts w:ascii="Helvetica Now Text Light" w:hAnsi="Helvetica Now Text Light" w:cs="Arial"/>
        </w:rPr>
        <w:t>Le imposte e tutti gli altri oneri stabiliti per legge, presenti e futuri, relativi al premio e agli atti da esso dipendenti, sono a carico del Contraente anche se il pagamento sia stato anticipato dalla Società.</w:t>
      </w:r>
    </w:p>
    <w:p w14:paraId="6202AF9B" w14:textId="77777777" w:rsidR="004C72E7" w:rsidRPr="00AD21A9" w:rsidRDefault="004C72E7" w:rsidP="004C72E7">
      <w:pPr>
        <w:jc w:val="both"/>
        <w:rPr>
          <w:rFonts w:ascii="Helvetica Now Text Light" w:hAnsi="Helvetica Now Text Light" w:cs="Arial"/>
        </w:rPr>
      </w:pPr>
    </w:p>
    <w:p w14:paraId="1C17AD98" w14:textId="6CE88D31" w:rsidR="004C72E7" w:rsidRPr="00AD21A9" w:rsidRDefault="004C72E7" w:rsidP="004C72E7">
      <w:pPr>
        <w:jc w:val="both"/>
        <w:rPr>
          <w:rFonts w:ascii="Helvetica Now Text Light" w:hAnsi="Helvetica Now Text Light" w:cs="Arial"/>
        </w:rPr>
      </w:pPr>
      <w:bookmarkStart w:id="24" w:name="_Hlk12121507"/>
      <w:r w:rsidRPr="00AD21A9">
        <w:rPr>
          <w:rFonts w:ascii="Helvetica Now Text Light" w:hAnsi="Helvetica Now Text Light" w:cs="Arial"/>
          <w:b/>
        </w:rPr>
        <w:t>ART. 1</w:t>
      </w:r>
      <w:r>
        <w:rPr>
          <w:rFonts w:ascii="Helvetica Now Text Light" w:hAnsi="Helvetica Now Text Light" w:cs="Arial"/>
          <w:b/>
        </w:rPr>
        <w:t>4</w:t>
      </w:r>
      <w:r w:rsidRPr="00AD21A9">
        <w:rPr>
          <w:rFonts w:ascii="Helvetica Now Text Light" w:hAnsi="Helvetica Now Text Light" w:cs="Arial"/>
          <w:b/>
        </w:rPr>
        <w:t xml:space="preserve"> FORMA DELLE COMUNICAZIONI</w:t>
      </w:r>
      <w:r w:rsidRPr="00AD21A9">
        <w:rPr>
          <w:rFonts w:ascii="Helvetica Now Text Light" w:hAnsi="Helvetica Now Text Light"/>
        </w:rPr>
        <w:t xml:space="preserve"> </w:t>
      </w:r>
    </w:p>
    <w:p w14:paraId="536B635B" w14:textId="1689CD2D" w:rsidR="004C72E7" w:rsidRPr="00AD21A9" w:rsidRDefault="004C72E7" w:rsidP="004C72E7">
      <w:pPr>
        <w:jc w:val="both"/>
        <w:rPr>
          <w:rFonts w:ascii="Helvetica Now Text Light" w:hAnsi="Helvetica Now Text Light" w:cs="Arial"/>
        </w:rPr>
      </w:pPr>
      <w:r w:rsidRPr="00AD21A9">
        <w:rPr>
          <w:rFonts w:ascii="Helvetica Now Text Light" w:hAnsi="Helvetica Now Text Light" w:cs="Arial"/>
        </w:rPr>
        <w:t xml:space="preserve">Tutte le comunicazioni tra le parti </w:t>
      </w:r>
      <w:bookmarkEnd w:id="24"/>
      <w:r w:rsidRPr="00AD21A9">
        <w:rPr>
          <w:rFonts w:ascii="Helvetica Now Text Light" w:hAnsi="Helvetica Now Text Light" w:cs="Arial"/>
        </w:rPr>
        <w:t>devono essere fatte per iscritto mediante e</w:t>
      </w:r>
      <w:r w:rsidR="00DF15AC">
        <w:rPr>
          <w:rFonts w:ascii="Helvetica Now Text Light" w:hAnsi="Helvetica Now Text Light" w:cs="Arial"/>
        </w:rPr>
        <w:t>-</w:t>
      </w:r>
      <w:r w:rsidRPr="00AD21A9">
        <w:rPr>
          <w:rFonts w:ascii="Helvetica Now Text Light" w:hAnsi="Helvetica Now Text Light" w:cs="Arial"/>
        </w:rPr>
        <w:t xml:space="preserve">mail, lettera raccomandata, PEC (posta elettronica certificata). </w:t>
      </w:r>
    </w:p>
    <w:p w14:paraId="59CF6A4E" w14:textId="77777777" w:rsidR="004C72E7" w:rsidRPr="00AD21A9" w:rsidRDefault="004C72E7" w:rsidP="004C72E7">
      <w:pPr>
        <w:jc w:val="both"/>
        <w:rPr>
          <w:rFonts w:ascii="Helvetica Now Text Light" w:hAnsi="Helvetica Now Text Light" w:cs="Arial"/>
          <w:b/>
          <w:color w:val="FF0000"/>
        </w:rPr>
      </w:pPr>
    </w:p>
    <w:p w14:paraId="052E20C9" w14:textId="5BE028BB" w:rsidR="004C72E7" w:rsidRPr="00AD21A9" w:rsidRDefault="004C72E7" w:rsidP="004C72E7">
      <w:pPr>
        <w:jc w:val="both"/>
        <w:rPr>
          <w:rFonts w:ascii="Helvetica Now Text Light" w:hAnsi="Helvetica Now Text Light" w:cs="Arial"/>
          <w:b/>
          <w:highlight w:val="yellow"/>
        </w:rPr>
      </w:pPr>
      <w:r w:rsidRPr="00AD21A9">
        <w:rPr>
          <w:rFonts w:ascii="Helvetica Now Text Light" w:hAnsi="Helvetica Now Text Light" w:cs="Arial"/>
          <w:b/>
        </w:rPr>
        <w:t>ART. 1</w:t>
      </w:r>
      <w:r>
        <w:rPr>
          <w:rFonts w:ascii="Helvetica Now Text Light" w:hAnsi="Helvetica Now Text Light" w:cs="Arial"/>
          <w:b/>
        </w:rPr>
        <w:t>5</w:t>
      </w:r>
      <w:r w:rsidRPr="00AD21A9">
        <w:rPr>
          <w:rFonts w:ascii="Helvetica Now Text Light" w:hAnsi="Helvetica Now Text Light" w:cs="Arial"/>
          <w:b/>
        </w:rPr>
        <w:t xml:space="preserve"> FORO COMPETENTE – ELEZIONE DI DOMICILIO</w:t>
      </w:r>
    </w:p>
    <w:p w14:paraId="55AC6874" w14:textId="77777777" w:rsidR="004C72E7" w:rsidRPr="00AD21A9" w:rsidRDefault="004C72E7" w:rsidP="004C72E7">
      <w:pPr>
        <w:jc w:val="both"/>
        <w:rPr>
          <w:rFonts w:ascii="Helvetica Now Text Light" w:hAnsi="Helvetica Now Text Light" w:cs="Arial"/>
        </w:rPr>
      </w:pPr>
      <w:r w:rsidRPr="00AD21A9">
        <w:rPr>
          <w:rFonts w:ascii="Helvetica Now Text Light" w:hAnsi="Helvetica Now Text Light" w:cs="Arial"/>
        </w:rPr>
        <w:t xml:space="preserve">Per le controversie riguardanti l’applicazione e l’esecuzione della presente assicurazione, è competente, a scelta del Contraente, il foro ove ha sede lo stesso oppure l’assicurato, fatto salvo quanto previsto dal D.Lgs. 28/2010. </w:t>
      </w:r>
    </w:p>
    <w:p w14:paraId="52301523" w14:textId="77777777" w:rsidR="004C72E7" w:rsidRPr="00AD21A9" w:rsidRDefault="004C72E7" w:rsidP="004C72E7">
      <w:pPr>
        <w:jc w:val="both"/>
        <w:rPr>
          <w:rFonts w:ascii="Helvetica Now Text Light" w:hAnsi="Helvetica Now Text Light" w:cs="Arial"/>
        </w:rPr>
      </w:pPr>
      <w:r w:rsidRPr="00AD21A9">
        <w:rPr>
          <w:rFonts w:ascii="Helvetica Now Text Light" w:hAnsi="Helvetica Now Text Light" w:cs="Arial"/>
        </w:rPr>
        <w:t>La Società può eleggere un domicilio diverso dalla propria sede legale per la notifica dei sinistri o degli atti giudiziari.</w:t>
      </w:r>
    </w:p>
    <w:p w14:paraId="19A7C83E" w14:textId="77777777" w:rsidR="004C72E7" w:rsidRPr="00AD21A9" w:rsidRDefault="004C72E7" w:rsidP="004C72E7">
      <w:pPr>
        <w:jc w:val="both"/>
        <w:rPr>
          <w:rFonts w:ascii="Helvetica Now Text Light" w:hAnsi="Helvetica Now Text Light" w:cs="Arial"/>
          <w:b/>
        </w:rPr>
      </w:pPr>
    </w:p>
    <w:p w14:paraId="54B9B4E9" w14:textId="4E56FCBD" w:rsidR="004C72E7" w:rsidRPr="00AD21A9" w:rsidRDefault="004C72E7" w:rsidP="004C72E7">
      <w:pPr>
        <w:jc w:val="both"/>
        <w:rPr>
          <w:rFonts w:ascii="Helvetica Now Text Light" w:hAnsi="Helvetica Now Text Light"/>
        </w:rPr>
      </w:pPr>
      <w:r w:rsidRPr="00AD21A9">
        <w:rPr>
          <w:rFonts w:ascii="Helvetica Now Text Light" w:hAnsi="Helvetica Now Text Light" w:cs="Arial"/>
          <w:b/>
        </w:rPr>
        <w:t>ART. 1</w:t>
      </w:r>
      <w:r>
        <w:rPr>
          <w:rFonts w:ascii="Helvetica Now Text Light" w:hAnsi="Helvetica Now Text Light" w:cs="Arial"/>
          <w:b/>
        </w:rPr>
        <w:t>6</w:t>
      </w:r>
      <w:r w:rsidRPr="00AD21A9">
        <w:rPr>
          <w:rFonts w:ascii="Helvetica Now Text Light" w:hAnsi="Helvetica Now Text Light" w:cs="Arial"/>
          <w:b/>
        </w:rPr>
        <w:t xml:space="preserve"> INTERPRETAZIONE DEL CONTRATTO </w:t>
      </w:r>
      <w:r w:rsidR="007C200D">
        <w:rPr>
          <w:rFonts w:ascii="Helvetica Now Text Light" w:hAnsi="Helvetica Now Text Light" w:cs="Arial"/>
          <w:b/>
        </w:rPr>
        <w:t>E NORME OPERANTI</w:t>
      </w:r>
    </w:p>
    <w:p w14:paraId="7C808EED" w14:textId="607C2982" w:rsidR="007C200D" w:rsidRPr="00AD21A9" w:rsidRDefault="004C72E7" w:rsidP="007C200D">
      <w:pPr>
        <w:jc w:val="both"/>
        <w:rPr>
          <w:rFonts w:ascii="Helvetica Now Text Light" w:hAnsi="Helvetica Now Text Light" w:cs="Arial"/>
          <w:b/>
        </w:rPr>
      </w:pPr>
      <w:r w:rsidRPr="00AD21A9">
        <w:rPr>
          <w:rFonts w:ascii="Helvetica Now Text Light" w:hAnsi="Helvetica Now Text Light" w:cs="Arial"/>
        </w:rPr>
        <w:t>In caso di interpretazione dubbia delle clausole del presente contratto di assicurazione, le medesime vanno interpretate nel senso più favorevole al Contraente e all’assicurato.</w:t>
      </w:r>
      <w:r w:rsidR="007C200D">
        <w:rPr>
          <w:rFonts w:ascii="Helvetica Now Text Light" w:hAnsi="Helvetica Now Text Light" w:cs="Arial"/>
        </w:rPr>
        <w:t xml:space="preserve"> Si conviene inoltre </w:t>
      </w:r>
      <w:r w:rsidR="007C200D" w:rsidRPr="00AD21A9">
        <w:rPr>
          <w:rFonts w:ascii="Helvetica Now Text Light" w:hAnsi="Helvetica Now Text Light" w:cs="Arial"/>
        </w:rPr>
        <w:t xml:space="preserve">che si intendono operanti </w:t>
      </w:r>
      <w:r w:rsidR="007C200D">
        <w:rPr>
          <w:rFonts w:ascii="Helvetica Now Text Light" w:hAnsi="Helvetica Now Text Light" w:cs="Arial"/>
        </w:rPr>
        <w:t xml:space="preserve">esclusivamente </w:t>
      </w:r>
      <w:r w:rsidR="007C200D" w:rsidRPr="00AD21A9">
        <w:rPr>
          <w:rFonts w:ascii="Helvetica Now Text Light" w:hAnsi="Helvetica Now Text Light" w:cs="Arial"/>
        </w:rPr>
        <w:t>le presenti norme dattiloscritte</w:t>
      </w:r>
      <w:r w:rsidR="007C200D">
        <w:rPr>
          <w:rFonts w:ascii="Helvetica Now Text Light" w:hAnsi="Helvetica Now Text Light" w:cs="Arial"/>
        </w:rPr>
        <w:t>, e che l</w:t>
      </w:r>
      <w:r w:rsidR="007C200D" w:rsidRPr="00AD21A9">
        <w:rPr>
          <w:rFonts w:ascii="Helvetica Now Text Light" w:hAnsi="Helvetica Now Text Light" w:cs="Arial"/>
        </w:rPr>
        <w:t>a firma apposta dal Contraente su mod</w:t>
      </w:r>
      <w:r w:rsidR="007C200D">
        <w:rPr>
          <w:rFonts w:ascii="Helvetica Now Text Light" w:hAnsi="Helvetica Now Text Light" w:cs="Arial"/>
        </w:rPr>
        <w:t xml:space="preserve">elli </w:t>
      </w:r>
      <w:r w:rsidR="007C200D" w:rsidRPr="00AD21A9">
        <w:rPr>
          <w:rFonts w:ascii="Helvetica Now Text Light" w:hAnsi="Helvetica Now Text Light" w:cs="Arial"/>
        </w:rPr>
        <w:t>a stampa forniti dalla Società vale solo quale presa d'atto del p</w:t>
      </w:r>
      <w:r w:rsidR="007C200D" w:rsidRPr="007C200D">
        <w:rPr>
          <w:rFonts w:ascii="Helvetica Now Text Light" w:hAnsi="Helvetica Now Text Light" w:cs="Arial"/>
        </w:rPr>
        <w:t>remio e della ripartizione del rischio tra le Società partecipanti alla coassicurazione (qualora operante).</w:t>
      </w:r>
    </w:p>
    <w:p w14:paraId="593F7E69" w14:textId="77777777" w:rsidR="00B104F9" w:rsidRPr="00AD21A9" w:rsidRDefault="00B104F9" w:rsidP="00B104F9">
      <w:pPr>
        <w:jc w:val="both"/>
        <w:rPr>
          <w:rFonts w:ascii="Helvetica Now Text Light" w:hAnsi="Helvetica Now Text Light" w:cs="Arial"/>
          <w:b/>
        </w:rPr>
      </w:pPr>
    </w:p>
    <w:p w14:paraId="73E15AEF" w14:textId="77777777" w:rsidR="00B104F9" w:rsidRPr="00AD21A9" w:rsidRDefault="00B104F9" w:rsidP="00B104F9">
      <w:pPr>
        <w:jc w:val="both"/>
        <w:rPr>
          <w:rFonts w:ascii="Helvetica Now Text Light" w:hAnsi="Helvetica Now Text Light"/>
        </w:rPr>
      </w:pPr>
      <w:r w:rsidRPr="00AD21A9">
        <w:rPr>
          <w:rFonts w:ascii="Helvetica Now Text Light" w:hAnsi="Helvetica Now Text Light" w:cs="Arial"/>
          <w:b/>
        </w:rPr>
        <w:t>ART. 1</w:t>
      </w:r>
      <w:r>
        <w:rPr>
          <w:rFonts w:ascii="Helvetica Now Text Light" w:hAnsi="Helvetica Now Text Light" w:cs="Arial"/>
          <w:b/>
        </w:rPr>
        <w:t>7</w:t>
      </w:r>
      <w:r w:rsidRPr="00AD21A9">
        <w:rPr>
          <w:rFonts w:ascii="Helvetica Now Text Light" w:hAnsi="Helvetica Now Text Light" w:cs="Arial"/>
          <w:b/>
        </w:rPr>
        <w:t xml:space="preserve"> RINVIO ALLE NORME DI LEGGE</w:t>
      </w:r>
    </w:p>
    <w:p w14:paraId="02DA37CD" w14:textId="528215DC" w:rsidR="004C72E7" w:rsidRPr="00014676" w:rsidRDefault="004C72E7" w:rsidP="004C72E7">
      <w:pPr>
        <w:keepNext/>
        <w:shd w:val="clear" w:color="auto" w:fill="FFFFFF"/>
        <w:jc w:val="both"/>
        <w:rPr>
          <w:rFonts w:ascii="Helvetica Now Text Light" w:hAnsi="Helvetica Now Text Light"/>
        </w:rPr>
      </w:pPr>
      <w:r>
        <w:rPr>
          <w:rFonts w:ascii="Helvetica Now Text Light" w:hAnsi="Helvetica Now Text Light"/>
          <w:color w:val="000000"/>
        </w:rPr>
        <w:t xml:space="preserve">Il presente contratto è regolato dalla legge italiana; </w:t>
      </w:r>
      <w:r w:rsidRPr="00014676">
        <w:rPr>
          <w:rFonts w:ascii="Helvetica Now Text Light" w:hAnsi="Helvetica Now Text Light"/>
        </w:rPr>
        <w:t>laddove in esso siano richiamate norme, disposizioni regolamentari e simili, sono altresì automaticamente richiamate eventuali e successive modifiche e integrazioni. Per quanto non disciplinato dalle presenti condizioni contrattuali, valgono unicamente le norme di legge e regolamentari vigenti, comprese successive modifiche e integrazioni</w:t>
      </w:r>
      <w:r>
        <w:rPr>
          <w:rFonts w:ascii="Helvetica Now Text Light" w:hAnsi="Helvetica Now Text Light"/>
        </w:rPr>
        <w:t>.</w:t>
      </w:r>
    </w:p>
    <w:p w14:paraId="66D05DF3" w14:textId="77777777" w:rsidR="007A42AF" w:rsidRPr="00B0323B" w:rsidRDefault="007A42AF" w:rsidP="00B104F9">
      <w:pPr>
        <w:jc w:val="both"/>
        <w:rPr>
          <w:rFonts w:ascii="Helvetica Now Text Light" w:hAnsi="Helvetica Now Text Light" w:cs="Arial"/>
          <w:b/>
        </w:rPr>
      </w:pPr>
    </w:p>
    <w:p w14:paraId="1BF884B0" w14:textId="77777777" w:rsidR="00B104F9" w:rsidRPr="00AD21A9" w:rsidRDefault="00B104F9" w:rsidP="00B104F9">
      <w:pPr>
        <w:jc w:val="both"/>
        <w:rPr>
          <w:rFonts w:ascii="Helvetica Now Text Light" w:hAnsi="Helvetica Now Text Light"/>
        </w:rPr>
      </w:pPr>
      <w:r w:rsidRPr="00AD21A9">
        <w:rPr>
          <w:rFonts w:ascii="Helvetica Now Text Light" w:hAnsi="Helvetica Now Text Light" w:cs="Arial"/>
          <w:b/>
        </w:rPr>
        <w:t>ART. 1</w:t>
      </w:r>
      <w:r>
        <w:rPr>
          <w:rFonts w:ascii="Helvetica Now Text Light" w:hAnsi="Helvetica Now Text Light" w:cs="Arial"/>
          <w:b/>
        </w:rPr>
        <w:t>8</w:t>
      </w:r>
      <w:r w:rsidRPr="00AD21A9">
        <w:rPr>
          <w:rFonts w:ascii="Helvetica Now Text Light" w:hAnsi="Helvetica Now Text Light" w:cs="Arial"/>
          <w:b/>
        </w:rPr>
        <w:t xml:space="preserve"> TRATTAMENTO DEI DATI</w:t>
      </w:r>
    </w:p>
    <w:p w14:paraId="303B849D" w14:textId="0D198C28" w:rsidR="008D563B" w:rsidRDefault="004C72E7" w:rsidP="00B104F9">
      <w:pPr>
        <w:jc w:val="both"/>
        <w:rPr>
          <w:rFonts w:ascii="Helvetica Now Text Light" w:hAnsi="Helvetica Now Text Light" w:cs="Arial"/>
        </w:rPr>
      </w:pPr>
      <w:r w:rsidRPr="00AD21A9">
        <w:rPr>
          <w:rFonts w:ascii="Helvetica Now Text Light" w:hAnsi="Helvetica Now Text Light" w:cs="Arial"/>
        </w:rPr>
        <w:t>Ai sensi della normativa vigente (Regolamento UE 679/2016 - D.lgs. 196/2003</w:t>
      </w:r>
      <w:r>
        <w:rPr>
          <w:rFonts w:ascii="Helvetica Now Text Light" w:hAnsi="Helvetica Now Text Light" w:cs="Arial"/>
        </w:rPr>
        <w:t>),</w:t>
      </w:r>
      <w:r w:rsidRPr="00FA4DB8">
        <w:rPr>
          <w:rFonts w:ascii="Helvetica Now Text Light" w:hAnsi="Helvetica Now Text Light" w:cs="Arial"/>
          <w:color w:val="EB0017" w:themeColor="accent1"/>
        </w:rPr>
        <w:t xml:space="preserve"> </w:t>
      </w:r>
      <w:r w:rsidRPr="00AD21A9">
        <w:rPr>
          <w:rFonts w:ascii="Helvetica Now Text Light" w:hAnsi="Helvetica Now Text Light" w:cs="Arial"/>
        </w:rPr>
        <w:t>ciascuna delle parti (Contraente, Società, assicurato, Broker) consente il trattamento dei dati personali rilevabili dalla polizza o che ne derivino, per le finalità strettamente connesse agli adempimenti degli obblighi contrattuali.</w:t>
      </w:r>
      <w:bookmarkStart w:id="25" w:name="_Hlk38900455"/>
    </w:p>
    <w:p w14:paraId="5277BFD6" w14:textId="77777777" w:rsidR="00D347F8" w:rsidRDefault="00D347F8" w:rsidP="00B104F9">
      <w:pPr>
        <w:jc w:val="both"/>
        <w:rPr>
          <w:rFonts w:ascii="Helvetica Now Text Light" w:hAnsi="Helvetica Now Text Light" w:cs="Arial"/>
        </w:rPr>
      </w:pPr>
    </w:p>
    <w:p w14:paraId="765B41B1" w14:textId="77777777" w:rsidR="00B104F9" w:rsidRPr="00AD21A9" w:rsidRDefault="00B104F9" w:rsidP="00B104F9">
      <w:pPr>
        <w:jc w:val="both"/>
        <w:rPr>
          <w:rFonts w:ascii="Helvetica Now Text Light" w:hAnsi="Helvetica Now Text Light"/>
        </w:rPr>
      </w:pPr>
      <w:r w:rsidRPr="00AD21A9">
        <w:rPr>
          <w:rFonts w:ascii="Helvetica Now Text Light" w:hAnsi="Helvetica Now Text Light" w:cs="Arial"/>
          <w:b/>
        </w:rPr>
        <w:t xml:space="preserve">ART. </w:t>
      </w:r>
      <w:r>
        <w:rPr>
          <w:rFonts w:ascii="Helvetica Now Text Light" w:hAnsi="Helvetica Now Text Light" w:cs="Arial"/>
          <w:b/>
        </w:rPr>
        <w:t>19</w:t>
      </w:r>
      <w:r w:rsidRPr="00AD21A9">
        <w:rPr>
          <w:rFonts w:ascii="Helvetica Now Text Light" w:hAnsi="Helvetica Now Text Light" w:cs="Arial"/>
          <w:b/>
        </w:rPr>
        <w:t xml:space="preserve"> COASSICURAZIONE E DELEGA</w:t>
      </w:r>
      <w:r w:rsidRPr="00AD21A9">
        <w:rPr>
          <w:rFonts w:ascii="Helvetica Now Text Light" w:hAnsi="Helvetica Now Text Light"/>
          <w:b/>
        </w:rPr>
        <w:t xml:space="preserve"> </w:t>
      </w:r>
    </w:p>
    <w:p w14:paraId="5F4E658A" w14:textId="537A3C8C" w:rsidR="004C72E7" w:rsidRDefault="004C72E7" w:rsidP="004C72E7">
      <w:pPr>
        <w:jc w:val="both"/>
        <w:rPr>
          <w:rFonts w:ascii="Helvetica Now Text Light" w:hAnsi="Helvetica Now Text Light" w:cs="Arial"/>
        </w:rPr>
      </w:pPr>
      <w:r w:rsidRPr="004D1310">
        <w:rPr>
          <w:rFonts w:ascii="Helvetica Now Text Light" w:hAnsi="Helvetica Now Text Light" w:cs="Arial"/>
        </w:rPr>
        <w:lastRenderedPageBreak/>
        <w:t>In caso di coassicurazione l'assicurazione è ripartita per quote tra gli assicuratori indicati nel riparto allegato. In caso di sinistro, la Società delegataria ne gestirà e definirà la liquidazione e le Società coassicuratrici, che si impegnano ad accettare la liquidazione definita dalla Società delegataria, concorreranno nel pagamento in proporzione della quota da esse assicurata. In ogni caso la delegataria si impegna a emettere atto di liquidazione per l’intero importo del sinistro e a rilasciare all’avente diritto quietanza per l’ammontare complessivo dell’indennizzo. Con la sottoscrizione della presente polizza, le coassicuratrici danno mandato alla delegataria a firmare, anche per loro nome e per loro conto, ogni appendice, modifica, integrazione, estensione di garanzia, variazione di massimale, somma assicurata e quant’altro. Pertanto, la firma apposta dalla delegataria rende validi a ogni effetto i successivi documenti anche per le coassicuratrici</w:t>
      </w:r>
      <w:r>
        <w:rPr>
          <w:rFonts w:ascii="Helvetica Now Text Light" w:hAnsi="Helvetica Now Text Light" w:cs="Arial"/>
        </w:rPr>
        <w:t>.</w:t>
      </w:r>
    </w:p>
    <w:p w14:paraId="1DE9ACE4" w14:textId="77777777" w:rsidR="00B104F9" w:rsidRDefault="00B104F9" w:rsidP="00B104F9">
      <w:pPr>
        <w:jc w:val="both"/>
        <w:rPr>
          <w:rFonts w:ascii="Helvetica Now Text Light" w:hAnsi="Helvetica Now Text Light" w:cs="Arial"/>
        </w:rPr>
      </w:pPr>
    </w:p>
    <w:p w14:paraId="1DC3C0E3" w14:textId="00648FAE" w:rsidR="00B104F9" w:rsidRPr="00D609B6" w:rsidRDefault="00B104F9" w:rsidP="00B104F9">
      <w:pPr>
        <w:jc w:val="both"/>
        <w:rPr>
          <w:rFonts w:ascii="Helvetica Now Text Light" w:hAnsi="Helvetica Now Text Light" w:cs="Arial"/>
          <w:b/>
          <w:bCs/>
          <w:iCs/>
          <w:noProof/>
        </w:rPr>
      </w:pPr>
      <w:bookmarkStart w:id="26" w:name="_Hlk109833306"/>
      <w:bookmarkEnd w:id="25"/>
      <w:r w:rsidRPr="00D609B6">
        <w:rPr>
          <w:rFonts w:ascii="Helvetica Now Text Light" w:hAnsi="Helvetica Now Text Light" w:cs="Arial"/>
          <w:b/>
          <w:bCs/>
          <w:iCs/>
          <w:noProof/>
        </w:rPr>
        <w:t>ART. 2</w:t>
      </w:r>
      <w:r w:rsidR="004E6D6A">
        <w:rPr>
          <w:rFonts w:ascii="Helvetica Now Text Light" w:hAnsi="Helvetica Now Text Light" w:cs="Arial"/>
          <w:b/>
          <w:bCs/>
          <w:iCs/>
          <w:noProof/>
        </w:rPr>
        <w:t>0</w:t>
      </w:r>
      <w:r w:rsidRPr="00D609B6">
        <w:rPr>
          <w:rFonts w:ascii="Helvetica Now Text Light" w:hAnsi="Helvetica Now Text Light" w:cs="Arial"/>
          <w:b/>
          <w:bCs/>
          <w:iCs/>
          <w:noProof/>
        </w:rPr>
        <w:t xml:space="preserve"> RINUNCIA AL DIRITTO DI RIVALSA E SURROGA</w:t>
      </w:r>
    </w:p>
    <w:p w14:paraId="58295DFD" w14:textId="77777777" w:rsidR="004C72E7" w:rsidRPr="00D609B6" w:rsidRDefault="004C72E7" w:rsidP="004C72E7">
      <w:pPr>
        <w:pStyle w:val="Corpodeltesto2"/>
        <w:rPr>
          <w:rFonts w:ascii="Helvetica Now Text Light" w:hAnsi="Helvetica Now Text Light" w:cs="Arial"/>
        </w:rPr>
      </w:pPr>
      <w:r w:rsidRPr="00D609B6">
        <w:rPr>
          <w:rFonts w:ascii="Helvetica Now Text Light" w:hAnsi="Helvetica Now Text Light" w:cs="Arial"/>
        </w:rPr>
        <w:t>La Società rinuncia – salvo in caso di dolo – al diritto di surroga derivante dall’art. 1916 del Codice Civile verso:</w:t>
      </w:r>
    </w:p>
    <w:p w14:paraId="46079750" w14:textId="2C3D6046" w:rsidR="004C72E7" w:rsidRPr="00D609B6" w:rsidRDefault="004C72E7" w:rsidP="00E56DD5">
      <w:pPr>
        <w:pStyle w:val="Corpodeltesto2"/>
        <w:numPr>
          <w:ilvl w:val="0"/>
          <w:numId w:val="23"/>
        </w:numPr>
        <w:rPr>
          <w:rFonts w:ascii="Helvetica Now Text Light" w:hAnsi="Helvetica Now Text Light" w:cs="Arial"/>
        </w:rPr>
      </w:pPr>
      <w:r w:rsidRPr="00D609B6">
        <w:rPr>
          <w:rFonts w:ascii="Helvetica Now Text Light" w:hAnsi="Helvetica Now Text Light" w:cs="Arial"/>
        </w:rPr>
        <w:t>persone delle quali l’assicurato deve rispondere a norma di legge</w:t>
      </w:r>
      <w:r w:rsidR="006C2CC6">
        <w:rPr>
          <w:rFonts w:ascii="Helvetica Now Text Light" w:hAnsi="Helvetica Now Text Light" w:cs="Arial"/>
        </w:rPr>
        <w:t xml:space="preserve">, </w:t>
      </w:r>
      <w:r w:rsidR="006C2CC6" w:rsidRPr="00052DEF">
        <w:rPr>
          <w:rFonts w:ascii="Helvetica Now Text Light" w:hAnsi="Helvetica Now Text Light" w:cs="Arial"/>
          <w:bCs/>
          <w:iCs/>
        </w:rPr>
        <w:t>salvo il caso in cui il danno sia ascrivibile a colpa grave accertat</w:t>
      </w:r>
      <w:r w:rsidR="006C2CC6">
        <w:rPr>
          <w:rFonts w:ascii="Helvetica Now Text Light" w:hAnsi="Helvetica Now Text Light" w:cs="Arial"/>
          <w:bCs/>
          <w:iCs/>
        </w:rPr>
        <w:t>i</w:t>
      </w:r>
      <w:r w:rsidR="006C2CC6" w:rsidRPr="00052DEF">
        <w:rPr>
          <w:rFonts w:ascii="Helvetica Now Text Light" w:hAnsi="Helvetica Now Text Light" w:cs="Arial"/>
          <w:bCs/>
          <w:iCs/>
        </w:rPr>
        <w:t xml:space="preserve"> giudizialmente dal</w:t>
      </w:r>
      <w:r w:rsidR="006C2CC6">
        <w:rPr>
          <w:rFonts w:ascii="Helvetica Now Text Light" w:hAnsi="Helvetica Now Text Light" w:cs="Arial"/>
          <w:bCs/>
          <w:iCs/>
        </w:rPr>
        <w:t xml:space="preserve"> Magistrato Contabile</w:t>
      </w:r>
      <w:r w:rsidRPr="00D609B6">
        <w:rPr>
          <w:rFonts w:ascii="Helvetica Now Text Light" w:hAnsi="Helvetica Now Text Light" w:cs="Arial"/>
        </w:rPr>
        <w:t>;</w:t>
      </w:r>
    </w:p>
    <w:p w14:paraId="2C44C130" w14:textId="77777777" w:rsidR="004C72E7" w:rsidRPr="00D609B6" w:rsidRDefault="004C72E7" w:rsidP="00E56DD5">
      <w:pPr>
        <w:pStyle w:val="Corpodeltesto2"/>
        <w:numPr>
          <w:ilvl w:val="0"/>
          <w:numId w:val="23"/>
        </w:numPr>
        <w:rPr>
          <w:rFonts w:ascii="Helvetica Now Text Light" w:hAnsi="Helvetica Now Text Light" w:cs="Arial"/>
        </w:rPr>
      </w:pPr>
      <w:r w:rsidRPr="00D609B6">
        <w:rPr>
          <w:rFonts w:ascii="Helvetica Now Text Light" w:hAnsi="Helvetica Now Text Light" w:cs="Arial"/>
        </w:rPr>
        <w:t>enti e aziende controllanti, controllate e collegate, nonché proprie fondazioni;</w:t>
      </w:r>
    </w:p>
    <w:p w14:paraId="64B42235" w14:textId="77777777" w:rsidR="004C72E7" w:rsidRPr="00D609B6" w:rsidRDefault="004C72E7" w:rsidP="00E56DD5">
      <w:pPr>
        <w:pStyle w:val="Corpodeltesto2"/>
        <w:numPr>
          <w:ilvl w:val="0"/>
          <w:numId w:val="23"/>
        </w:numPr>
        <w:rPr>
          <w:rFonts w:ascii="Helvetica Now Text Light" w:hAnsi="Helvetica Now Text Light" w:cs="Arial"/>
        </w:rPr>
      </w:pPr>
      <w:r w:rsidRPr="00D609B6">
        <w:rPr>
          <w:rFonts w:ascii="Helvetica Now Text Light" w:hAnsi="Helvetica Now Text Light" w:cs="Arial"/>
        </w:rPr>
        <w:t>Istituzioni, Unione dei Comuni di cui Contraente è parte;</w:t>
      </w:r>
    </w:p>
    <w:p w14:paraId="6D9127F0" w14:textId="77777777" w:rsidR="004C72E7" w:rsidRPr="00D609B6" w:rsidRDefault="004C72E7" w:rsidP="00E56DD5">
      <w:pPr>
        <w:pStyle w:val="Corpodeltesto2"/>
        <w:numPr>
          <w:ilvl w:val="0"/>
          <w:numId w:val="23"/>
        </w:numPr>
        <w:rPr>
          <w:rFonts w:ascii="Helvetica Now Text Light" w:hAnsi="Helvetica Now Text Light" w:cs="Arial"/>
        </w:rPr>
      </w:pPr>
      <w:r w:rsidRPr="00D609B6">
        <w:rPr>
          <w:rFonts w:ascii="Helvetica Now Text Light" w:hAnsi="Helvetica Now Text Light" w:cs="Arial"/>
        </w:rPr>
        <w:t>enti e associazioni non aventi scopo di lucro;</w:t>
      </w:r>
    </w:p>
    <w:p w14:paraId="74B61679" w14:textId="77777777" w:rsidR="004C72E7" w:rsidRDefault="004C72E7" w:rsidP="00E56DD5">
      <w:pPr>
        <w:pStyle w:val="Testocommento"/>
        <w:numPr>
          <w:ilvl w:val="0"/>
          <w:numId w:val="23"/>
        </w:numPr>
        <w:rPr>
          <w:rFonts w:ascii="Helvetica Now Text Light" w:hAnsi="Helvetica Now Text Light" w:cs="Arial"/>
          <w:noProof/>
        </w:rPr>
      </w:pPr>
      <w:bookmarkStart w:id="27" w:name="_Hlk208918942"/>
      <w:r w:rsidRPr="00D609B6">
        <w:rPr>
          <w:rFonts w:ascii="Helvetica Now Text Light" w:hAnsi="Helvetica Now Text Light" w:cs="Arial"/>
          <w:noProof/>
        </w:rPr>
        <w:t>ogni altro soggetto che l’assicurato abbia inteso salvaguardare in base ad accordi scritti;</w:t>
      </w:r>
    </w:p>
    <w:p w14:paraId="4DAFF331" w14:textId="2C25F259" w:rsidR="00B82C11" w:rsidRPr="00D609B6" w:rsidRDefault="00B82C11" w:rsidP="00E56DD5">
      <w:pPr>
        <w:pStyle w:val="Testocommento"/>
        <w:numPr>
          <w:ilvl w:val="0"/>
          <w:numId w:val="23"/>
        </w:numPr>
        <w:rPr>
          <w:rFonts w:ascii="Helvetica Now Text Light" w:hAnsi="Helvetica Now Text Light" w:cs="Arial"/>
          <w:noProof/>
        </w:rPr>
      </w:pPr>
      <w:r>
        <w:rPr>
          <w:rFonts w:ascii="Helvetica Now Text Light" w:hAnsi="Helvetica Now Text Light" w:cs="Arial"/>
          <w:noProof/>
        </w:rPr>
        <w:t>ogni soggetto la</w:t>
      </w:r>
      <w:r w:rsidRPr="00B82C11">
        <w:rPr>
          <w:rFonts w:ascii="Helvetica Now Text Light" w:hAnsi="Helvetica Now Text Light" w:cs="Arial"/>
          <w:noProof/>
        </w:rPr>
        <w:t xml:space="preserve"> cui responsabilità civile verso terzi è garantita dal presente contratto</w:t>
      </w:r>
      <w:r>
        <w:rPr>
          <w:rFonts w:ascii="Helvetica Now Text Light" w:hAnsi="Helvetica Now Text Light" w:cs="Arial"/>
          <w:noProof/>
        </w:rPr>
        <w:t>;</w:t>
      </w:r>
    </w:p>
    <w:bookmarkEnd w:id="27"/>
    <w:p w14:paraId="08891C91" w14:textId="77777777" w:rsidR="004C72E7" w:rsidRDefault="004C72E7" w:rsidP="004C72E7">
      <w:pPr>
        <w:pStyle w:val="Corpodeltesto2"/>
        <w:rPr>
          <w:rFonts w:ascii="Helvetica Now Text Light" w:hAnsi="Helvetica Now Text Light" w:cs="Arial"/>
        </w:rPr>
      </w:pPr>
      <w:r w:rsidRPr="00D609B6">
        <w:rPr>
          <w:rFonts w:ascii="Helvetica Now Text Light" w:hAnsi="Helvetica Now Text Light" w:cs="Arial"/>
        </w:rPr>
        <w:t xml:space="preserve">purché l’assicurato, a sua volta, non eserciti l’azione verso il responsabile. </w:t>
      </w:r>
    </w:p>
    <w:p w14:paraId="2CBA1224" w14:textId="77777777" w:rsidR="00404F31" w:rsidRPr="00D609B6" w:rsidRDefault="00404F31" w:rsidP="004C72E7">
      <w:pPr>
        <w:pStyle w:val="Corpodeltesto2"/>
        <w:rPr>
          <w:rFonts w:ascii="Helvetica Now Text Light" w:hAnsi="Helvetica Now Text Light" w:cs="Arial"/>
        </w:rPr>
      </w:pPr>
    </w:p>
    <w:p w14:paraId="775D059A" w14:textId="68BA8FBE" w:rsidR="008218F0" w:rsidRDefault="00B104F9" w:rsidP="00B104F9">
      <w:pPr>
        <w:pStyle w:val="Corpodeltesto2"/>
        <w:rPr>
          <w:rFonts w:ascii="Helvetica Now Text Light" w:hAnsi="Helvetica Now Text Light" w:cs="Arial"/>
        </w:rPr>
        <w:sectPr w:rsidR="008218F0" w:rsidSect="007B5043">
          <w:headerReference w:type="even" r:id="rId27"/>
          <w:headerReference w:type="default" r:id="rId28"/>
          <w:headerReference w:type="first" r:id="rId29"/>
          <w:pgSz w:w="11900" w:h="16840"/>
          <w:pgMar w:top="1701" w:right="1134" w:bottom="1418" w:left="1134" w:header="709" w:footer="397" w:gutter="0"/>
          <w:cols w:space="708"/>
          <w:docGrid w:linePitch="360"/>
        </w:sectPr>
      </w:pPr>
      <w:r>
        <w:rPr>
          <w:rFonts w:ascii="Helvetica Now Text Light" w:hAnsi="Helvetica Now Text Light" w:cs="Arial"/>
        </w:rPr>
        <w:br w:type="page"/>
      </w:r>
    </w:p>
    <w:p w14:paraId="0FFF3DA7" w14:textId="3AFF8E8B" w:rsidR="00B104F9" w:rsidRDefault="008218F0" w:rsidP="00B104F9">
      <w:pPr>
        <w:pStyle w:val="Corpodeltesto2"/>
        <w:rPr>
          <w:rFonts w:ascii="Helvetica Now Text Light" w:hAnsi="Helvetica Now Text Light" w:cs="Arial"/>
        </w:rPr>
      </w:pPr>
      <w:r w:rsidRPr="00D6744D">
        <w:rPr>
          <w:rFonts w:ascii="Helvetica Now Text Light" w:hAnsi="Helvetica Now Text Light" w:cs="Arial"/>
        </w:rPr>
        <w:lastRenderedPageBreak/>
        <mc:AlternateContent>
          <mc:Choice Requires="wps">
            <w:drawing>
              <wp:anchor distT="0" distB="0" distL="114300" distR="114300" simplePos="0" relativeHeight="251618816" behindDoc="1" locked="0" layoutInCell="1" allowOverlap="1" wp14:anchorId="3FE2D4C2" wp14:editId="3EFA0868">
                <wp:simplePos x="0" y="0"/>
                <wp:positionH relativeFrom="page">
                  <wp:posOffset>-3810</wp:posOffset>
                </wp:positionH>
                <wp:positionV relativeFrom="paragraph">
                  <wp:posOffset>-905510</wp:posOffset>
                </wp:positionV>
                <wp:extent cx="2717800" cy="11226800"/>
                <wp:effectExtent l="0" t="0" r="6350" b="0"/>
                <wp:wrapNone/>
                <wp:docPr id="17" name="Rettangolo 17"/>
                <wp:cNvGraphicFramePr/>
                <a:graphic xmlns:a="http://schemas.openxmlformats.org/drawingml/2006/main">
                  <a:graphicData uri="http://schemas.microsoft.com/office/word/2010/wordprocessingShape">
                    <wps:wsp>
                      <wps:cNvSpPr/>
                      <wps:spPr>
                        <a:xfrm>
                          <a:off x="0" y="0"/>
                          <a:ext cx="2717800" cy="11226800"/>
                        </a:xfrm>
                        <a:prstGeom prst="rect">
                          <a:avLst/>
                        </a:prstGeom>
                        <a:solidFill>
                          <a:srgbClr val="26283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F4B5F0" id="Rettangolo 17" o:spid="_x0000_s1026" style="position:absolute;margin-left:-.3pt;margin-top:-71.3pt;width:214pt;height:884pt;z-index:-2516976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" fillcolor="#262836" stroked="f" strokeweight="1pt">
                <w10:wrap anchorx="page"/>
              </v:rect>
            </w:pict>
          </mc:Fallback>
        </mc:AlternateContent>
      </w:r>
      <w:r w:rsidRPr="00D6744D">
        <w:rPr>
          <w:rFonts w:ascii="Helvetica Now Text Light" w:hAnsi="Helvetica Now Text Light" w:cs="Arial"/>
        </w:rPr>
        <mc:AlternateContent>
          <mc:Choice Requires="wps">
            <w:drawing>
              <wp:anchor distT="0" distB="0" distL="114300" distR="114300" simplePos="0" relativeHeight="251620864" behindDoc="1" locked="0" layoutInCell="1" allowOverlap="1" wp14:anchorId="7E769F67" wp14:editId="170E41AE">
                <wp:simplePos x="0" y="0"/>
                <wp:positionH relativeFrom="page">
                  <wp:align>right</wp:align>
                </wp:positionH>
                <wp:positionV relativeFrom="paragraph">
                  <wp:posOffset>-905510</wp:posOffset>
                </wp:positionV>
                <wp:extent cx="4838700" cy="11226800"/>
                <wp:effectExtent l="0" t="0" r="0" b="0"/>
                <wp:wrapNone/>
                <wp:docPr id="18" name="Rettangolo 18"/>
                <wp:cNvGraphicFramePr/>
                <a:graphic xmlns:a="http://schemas.openxmlformats.org/drawingml/2006/main">
                  <a:graphicData uri="http://schemas.microsoft.com/office/word/2010/wordprocessingShape">
                    <wps:wsp>
                      <wps:cNvSpPr/>
                      <wps:spPr>
                        <a:xfrm>
                          <a:off x="0" y="0"/>
                          <a:ext cx="4838700" cy="11226800"/>
                        </a:xfrm>
                        <a:prstGeom prst="rect">
                          <a:avLst/>
                        </a:prstGeom>
                        <a:solidFill>
                          <a:srgbClr val="E5EFF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23B4D41" id="Rettangolo 18" o:spid="_x0000_s1026" style="position:absolute;margin-left:329.8pt;margin-top:-71.3pt;width:381pt;height:884pt;z-index:-251695616;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" fillcolor="#e5eff0" stroked="f" strokeweight="1pt">
                <w10:wrap anchorx="page"/>
              </v:rect>
            </w:pict>
          </mc:Fallback>
        </mc:AlternateContent>
      </w:r>
    </w:p>
    <w:p w14:paraId="4DECF427" w14:textId="7F8B5282" w:rsidR="00B104F9" w:rsidRPr="00D609B6" w:rsidRDefault="00B104F9" w:rsidP="00B104F9">
      <w:pPr>
        <w:pStyle w:val="Corpodeltesto2"/>
        <w:rPr>
          <w:rFonts w:ascii="Helvetica Now Text Light" w:hAnsi="Helvetica Now Text Light" w:cs="Arial"/>
        </w:rPr>
      </w:pPr>
    </w:p>
    <w:bookmarkEnd w:id="26"/>
    <w:p w14:paraId="4D6CB15A" w14:textId="10EAFA1C" w:rsidR="00B104F9" w:rsidRDefault="00D6744D" w:rsidP="00B104F9">
      <w:pPr>
        <w:tabs>
          <w:tab w:val="left" w:pos="360"/>
          <w:tab w:val="left" w:pos="2160"/>
          <w:tab w:val="left" w:pos="2520"/>
        </w:tabs>
        <w:rPr>
          <w:rFonts w:ascii="Helvetica Now Text Light" w:hAnsi="Helvetica Now Text Light" w:cs="Arial"/>
          <w:color w:val="FF0000"/>
          <w:sz w:val="22"/>
          <w:szCs w:val="22"/>
        </w:rPr>
      </w:pPr>
      <w:r w:rsidRPr="00D6744D">
        <w:rPr>
          <w:rFonts w:ascii="Helvetica Now Text Light" w:hAnsi="Helvetica Now Text Light" w:cs="Arial"/>
          <w:noProof/>
        </w:rPr>
        <mc:AlternateContent>
          <mc:Choice Requires="wps">
            <w:drawing>
              <wp:anchor distT="45720" distB="45720" distL="114300" distR="114300" simplePos="0" relativeHeight="251681792" behindDoc="0" locked="0" layoutInCell="1" allowOverlap="1" wp14:anchorId="3B5B48BB" wp14:editId="40C3231A">
                <wp:simplePos x="0" y="0"/>
                <wp:positionH relativeFrom="margin">
                  <wp:posOffset>2429510</wp:posOffset>
                </wp:positionH>
                <wp:positionV relativeFrom="paragraph">
                  <wp:posOffset>1732915</wp:posOffset>
                </wp:positionV>
                <wp:extent cx="3657600" cy="3365500"/>
                <wp:effectExtent l="0" t="0" r="0" b="6350"/>
                <wp:wrapSquare wrapText="bothSides"/>
                <wp:docPr id="16"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3365500"/>
                        </a:xfrm>
                        <a:prstGeom prst="rect">
                          <a:avLst/>
                        </a:prstGeom>
                        <a:noFill/>
                        <a:ln w="9525">
                          <a:noFill/>
                          <a:miter lim="800000"/>
                          <a:headEnd/>
                          <a:tailEnd/>
                        </a:ln>
                      </wps:spPr>
                      <wps:txbx>
                        <w:txbxContent>
                          <w:p w14:paraId="060D6D4B" w14:textId="1D37481F" w:rsidR="00D6744D" w:rsidRPr="00DB0128" w:rsidRDefault="00D6744D" w:rsidP="00D6744D">
                            <w:pPr>
                              <w:rPr>
                                <w:rFonts w:ascii="Helvetica Now Text Light" w:hAnsi="Helvetica Now Text Light" w:cs="Arial"/>
                                <w:b/>
                                <w:bCs/>
                                <w:color w:val="E11B22"/>
                                <w:sz w:val="56"/>
                                <w:szCs w:val="56"/>
                              </w:rPr>
                            </w:pPr>
                            <w:r w:rsidRPr="00DB0128">
                              <w:rPr>
                                <w:rFonts w:ascii="Helvetica Now Text Light" w:hAnsi="Helvetica Now Text Light" w:cs="Arial"/>
                                <w:b/>
                                <w:bCs/>
                                <w:color w:val="E11B22"/>
                                <w:sz w:val="56"/>
                                <w:szCs w:val="56"/>
                              </w:rPr>
                              <w:t>Sezione IV</w:t>
                            </w:r>
                          </w:p>
                          <w:p w14:paraId="4C26848D" w14:textId="2CA7F465" w:rsidR="00D6744D" w:rsidRPr="00DB0128" w:rsidRDefault="00D6744D" w:rsidP="00D6744D">
                            <w:pPr>
                              <w:rPr>
                                <w:rFonts w:ascii="Helvetica Now Text Light" w:hAnsi="Helvetica Now Text Light"/>
                                <w:color w:val="E11B22"/>
                                <w:sz w:val="56"/>
                                <w:szCs w:val="56"/>
                              </w:rPr>
                            </w:pPr>
                            <w:r w:rsidRPr="00DB0128">
                              <w:rPr>
                                <w:rFonts w:ascii="Helvetica Now Text Light" w:hAnsi="Helvetica Now Text Light" w:cs="Arial"/>
                                <w:color w:val="E11B22"/>
                                <w:sz w:val="56"/>
                                <w:szCs w:val="56"/>
                              </w:rPr>
                              <w:t>Condizioni che regolano l’assicurazione R.C.T. – R.C.O.</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B5B48BB" id="_x0000_s1029" type="#_x0000_t202" style="position:absolute;margin-left:191.3pt;margin-top:136.45pt;width:4in;height:265pt;z-index:25168179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" filled="f" stroked="f">
                <v:textbox>
                  <w:txbxContent>
                    <w:p w14:paraId="060D6D4B" w14:textId="1D37481F" w:rsidR="00D6744D" w:rsidRPr="00DB0128" w:rsidRDefault="00D6744D" w:rsidP="00D6744D">
                      <w:pPr>
                        <w:rPr>
                          <w:rFonts w:ascii="Helvetica Now Text Light" w:hAnsi="Helvetica Now Text Light" w:cs="Arial"/>
                          <w:b/>
                          <w:bCs/>
                          <w:color w:val="E11B22"/>
                          <w:sz w:val="56"/>
                          <w:szCs w:val="56"/>
                        </w:rPr>
                      </w:pPr>
                      <w:r w:rsidRPr="00DB0128">
                        <w:rPr>
                          <w:rFonts w:ascii="Helvetica Now Text Light" w:hAnsi="Helvetica Now Text Light" w:cs="Arial"/>
                          <w:b/>
                          <w:bCs/>
                          <w:color w:val="E11B22"/>
                          <w:sz w:val="56"/>
                          <w:szCs w:val="56"/>
                        </w:rPr>
                        <w:t>Sezione IV</w:t>
                      </w:r>
                    </w:p>
                    <w:p w14:paraId="4C26848D" w14:textId="2CA7F465" w:rsidR="00D6744D" w:rsidRPr="00DB0128" w:rsidRDefault="00D6744D" w:rsidP="00D6744D">
                      <w:pPr>
                        <w:rPr>
                          <w:rFonts w:ascii="Helvetica Now Text Light" w:hAnsi="Helvetica Now Text Light"/>
                          <w:color w:val="E11B22"/>
                          <w:sz w:val="56"/>
                          <w:szCs w:val="56"/>
                        </w:rPr>
                      </w:pPr>
                      <w:r w:rsidRPr="00DB0128">
                        <w:rPr>
                          <w:rFonts w:ascii="Helvetica Now Text Light" w:hAnsi="Helvetica Now Text Light" w:cs="Arial"/>
                          <w:color w:val="E11B22"/>
                          <w:sz w:val="56"/>
                          <w:szCs w:val="56"/>
                        </w:rPr>
                        <w:t>Condizioni che regolano l’assicurazione R.C.T. – R.C.O.</w:t>
                      </w:r>
                    </w:p>
                  </w:txbxContent>
                </v:textbox>
                <w10:wrap type="square" anchorx="margin"/>
              </v:shape>
            </w:pict>
          </mc:Fallback>
        </mc:AlternateContent>
      </w:r>
      <w:r w:rsidR="00B104F9" w:rsidRPr="0084206E">
        <w:rPr>
          <w:rFonts w:ascii="Helvetica Now Text Light" w:hAnsi="Helvetica Now Text Light" w:cs="Arial"/>
          <w:sz w:val="22"/>
          <w:szCs w:val="22"/>
        </w:rPr>
        <w:t xml:space="preserve">e </w:t>
      </w:r>
      <w:r w:rsidR="00B104F9">
        <w:rPr>
          <w:rFonts w:ascii="Helvetica Now Text Light" w:hAnsi="Helvetica Now Text Light" w:cs="Arial"/>
          <w:color w:val="FF0000"/>
          <w:sz w:val="22"/>
          <w:szCs w:val="22"/>
        </w:rPr>
        <w:br w:type="page"/>
      </w:r>
    </w:p>
    <w:p w14:paraId="5DDC9BAA" w14:textId="0A56AA1B" w:rsidR="00B104F9" w:rsidRPr="00AD21A9" w:rsidRDefault="00B104F9" w:rsidP="00B104F9">
      <w:pPr>
        <w:jc w:val="both"/>
        <w:rPr>
          <w:rFonts w:ascii="Helvetica Now Text Light" w:hAnsi="Helvetica Now Text Light" w:cs="Arial"/>
          <w:b/>
        </w:rPr>
      </w:pPr>
      <w:r w:rsidRPr="00AD21A9">
        <w:rPr>
          <w:rFonts w:ascii="Helvetica Now Text Light" w:hAnsi="Helvetica Now Text Light" w:cs="Arial"/>
          <w:b/>
        </w:rPr>
        <w:lastRenderedPageBreak/>
        <w:t xml:space="preserve">ART. </w:t>
      </w:r>
      <w:r w:rsidR="0025782C">
        <w:rPr>
          <w:rFonts w:ascii="Helvetica Now Text Light" w:hAnsi="Helvetica Now Text Light" w:cs="Arial"/>
          <w:b/>
        </w:rPr>
        <w:t>2</w:t>
      </w:r>
      <w:r w:rsidR="004E6D6A">
        <w:rPr>
          <w:rFonts w:ascii="Helvetica Now Text Light" w:hAnsi="Helvetica Now Text Light" w:cs="Arial"/>
          <w:b/>
        </w:rPr>
        <w:t>1</w:t>
      </w:r>
      <w:r w:rsidR="007C200D">
        <w:rPr>
          <w:rFonts w:ascii="Helvetica Now Text Light" w:hAnsi="Helvetica Now Text Light" w:cs="Arial"/>
          <w:b/>
        </w:rPr>
        <w:t xml:space="preserve"> </w:t>
      </w:r>
      <w:r w:rsidRPr="00AD21A9">
        <w:rPr>
          <w:rFonts w:ascii="Helvetica Now Text Light" w:hAnsi="Helvetica Now Text Light" w:cs="Arial"/>
          <w:b/>
        </w:rPr>
        <w:t>OGGETTO DELL’ASSICURAZIONE DI RESPONSABILITÀ CIVILE VERSO TERZI (R.C.T.)</w:t>
      </w:r>
    </w:p>
    <w:p w14:paraId="734CBE05" w14:textId="77777777" w:rsidR="00B104F9" w:rsidRPr="00AD21A9" w:rsidRDefault="00B104F9" w:rsidP="00B104F9">
      <w:pPr>
        <w:shd w:val="clear" w:color="auto" w:fill="FFFFFF"/>
        <w:ind w:right="51"/>
        <w:jc w:val="both"/>
        <w:rPr>
          <w:rFonts w:ascii="Helvetica Now Text Light" w:hAnsi="Helvetica Now Text Light" w:cs="Arial"/>
        </w:rPr>
      </w:pPr>
      <w:r w:rsidRPr="00AD21A9">
        <w:rPr>
          <w:rFonts w:ascii="Helvetica Now Text Light" w:hAnsi="Helvetica Now Text Light" w:cs="Arial"/>
        </w:rPr>
        <w:t>La Società si obbliga a tenere indenne l’assicurato di quanto questi sia tenuto a pagare, quale civilmente responsabile ai sensi di legge, a titolo di risarci</w:t>
      </w:r>
      <w:r w:rsidRPr="00AD21A9">
        <w:rPr>
          <w:rFonts w:ascii="Helvetica Now Text Light" w:hAnsi="Helvetica Now Text Light" w:cs="Arial"/>
        </w:rPr>
        <w:softHyphen/>
        <w:t>mento (capitali, interessi e spese) di danni involontariamente cagionati a terzi per morte, lesioni personali e danneggiamenti a cose, in conseguenza di un fatto verificatisi in relazione ai rischi per i quali è stipulata l'assicurazione.</w:t>
      </w:r>
    </w:p>
    <w:p w14:paraId="6222A9EB" w14:textId="77777777" w:rsidR="00B104F9" w:rsidRPr="00A661FC" w:rsidRDefault="00B104F9" w:rsidP="00B104F9">
      <w:pPr>
        <w:shd w:val="clear" w:color="auto" w:fill="FFFFFF"/>
        <w:ind w:right="51"/>
        <w:jc w:val="both"/>
        <w:rPr>
          <w:rFonts w:ascii="Helvetica Now Text Light" w:hAnsi="Helvetica Now Text Light" w:cs="Arial"/>
          <w:i/>
          <w:strike/>
        </w:rPr>
      </w:pPr>
      <w:r w:rsidRPr="00AD21A9">
        <w:rPr>
          <w:rFonts w:ascii="Helvetica Now Text Light" w:hAnsi="Helvetica Now Text Light" w:cs="Arial"/>
        </w:rPr>
        <w:t>La garanzia è operante anche per fatti colposi e dolosi commessi da persone delle quali l’assicurato debba rispondere nello svolgimento delle attività</w:t>
      </w:r>
      <w:r>
        <w:rPr>
          <w:rFonts w:ascii="Helvetica Now Text Light" w:hAnsi="Helvetica Now Text Light" w:cs="Arial"/>
        </w:rPr>
        <w:t>.</w:t>
      </w:r>
    </w:p>
    <w:p w14:paraId="66DD8FFC" w14:textId="77777777" w:rsidR="00B104F9" w:rsidRPr="00AD21A9" w:rsidRDefault="00B104F9" w:rsidP="00B104F9">
      <w:pPr>
        <w:jc w:val="both"/>
        <w:rPr>
          <w:rFonts w:ascii="Helvetica Now Text Light" w:hAnsi="Helvetica Now Text Light" w:cs="Arial"/>
        </w:rPr>
      </w:pPr>
      <w:r w:rsidRPr="00AD21A9">
        <w:rPr>
          <w:rFonts w:ascii="Helvetica Now Text Light" w:hAnsi="Helvetica Now Text Light" w:cs="Arial"/>
        </w:rPr>
        <w:t>La Società si obbliga inoltre a tenere indenne l’assicurato di quanto questi sia tenuto a pagare in seguito all’azione di rivalsa promossa da terzi eventualmente chiamati a risarcire in prima istanza i soggetti danneggiati.</w:t>
      </w:r>
    </w:p>
    <w:p w14:paraId="5CE99ACD" w14:textId="77777777" w:rsidR="00B104F9" w:rsidRPr="00AD21A9" w:rsidRDefault="00B104F9" w:rsidP="00B104F9">
      <w:pPr>
        <w:rPr>
          <w:rFonts w:ascii="Helvetica Now Text Light" w:hAnsi="Helvetica Now Text Light" w:cs="Arial"/>
          <w:sz w:val="22"/>
          <w:szCs w:val="22"/>
        </w:rPr>
      </w:pPr>
    </w:p>
    <w:p w14:paraId="08E485AA" w14:textId="455979AE" w:rsidR="00B104F9" w:rsidRPr="00AD21A9" w:rsidRDefault="00B104F9" w:rsidP="00B104F9">
      <w:pPr>
        <w:jc w:val="both"/>
        <w:rPr>
          <w:rFonts w:ascii="Helvetica Now Text Light" w:hAnsi="Helvetica Now Text Light" w:cs="Arial"/>
          <w:b/>
        </w:rPr>
      </w:pPr>
      <w:r w:rsidRPr="00AD21A9">
        <w:rPr>
          <w:rFonts w:ascii="Helvetica Now Text Light" w:hAnsi="Helvetica Now Text Light" w:cs="Arial"/>
          <w:b/>
        </w:rPr>
        <w:t>ART.</w:t>
      </w:r>
      <w:r w:rsidR="0025782C">
        <w:rPr>
          <w:rFonts w:ascii="Helvetica Now Text Light" w:hAnsi="Helvetica Now Text Light" w:cs="Arial"/>
          <w:b/>
        </w:rPr>
        <w:t xml:space="preserve"> 2</w:t>
      </w:r>
      <w:r w:rsidR="004E6D6A">
        <w:rPr>
          <w:rFonts w:ascii="Helvetica Now Text Light" w:hAnsi="Helvetica Now Text Light" w:cs="Arial"/>
          <w:b/>
        </w:rPr>
        <w:t>2</w:t>
      </w:r>
      <w:r w:rsidR="0025782C">
        <w:rPr>
          <w:rFonts w:ascii="Helvetica Now Text Light" w:hAnsi="Helvetica Now Text Light" w:cs="Arial"/>
          <w:b/>
        </w:rPr>
        <w:t xml:space="preserve"> </w:t>
      </w:r>
      <w:r w:rsidRPr="00AD21A9">
        <w:rPr>
          <w:rFonts w:ascii="Helvetica Now Text Light" w:hAnsi="Helvetica Now Text Light" w:cs="Arial"/>
          <w:b/>
        </w:rPr>
        <w:t>OGGETTO DELL’ASSICURAZIONE DI RESPONSABILITÀ CIVILE VERSO I PRESTATORI DI LAVORO (R.C.O.)</w:t>
      </w:r>
    </w:p>
    <w:p w14:paraId="41E88068" w14:textId="77777777" w:rsidR="00B104F9" w:rsidRPr="00AD21A9" w:rsidRDefault="00B104F9" w:rsidP="00B104F9">
      <w:pPr>
        <w:jc w:val="both"/>
        <w:rPr>
          <w:rFonts w:ascii="Helvetica Now Text Light" w:hAnsi="Helvetica Now Text Light" w:cs="Arial"/>
        </w:rPr>
      </w:pPr>
      <w:r w:rsidRPr="00AD21A9">
        <w:rPr>
          <w:rFonts w:ascii="Helvetica Now Text Light" w:hAnsi="Helvetica Now Text Light" w:cs="Arial"/>
        </w:rPr>
        <w:t>La Società si obbliga a tenere indenne l’assicurato, di quanto questi sia tenuto a pagare (capitale, interessi e spese) quale civilmente responsabile:</w:t>
      </w:r>
    </w:p>
    <w:p w14:paraId="0F92F1B9" w14:textId="77777777" w:rsidR="00B104F9" w:rsidRPr="00AD21A9" w:rsidRDefault="00B104F9" w:rsidP="00E56DD5">
      <w:pPr>
        <w:numPr>
          <w:ilvl w:val="0"/>
          <w:numId w:val="7"/>
        </w:numPr>
        <w:tabs>
          <w:tab w:val="clear" w:pos="360"/>
          <w:tab w:val="left" w:pos="284"/>
        </w:tabs>
        <w:jc w:val="both"/>
        <w:rPr>
          <w:rFonts w:ascii="Helvetica Now Text Light" w:hAnsi="Helvetica Now Text Light" w:cs="Arial"/>
          <w:strike/>
        </w:rPr>
      </w:pPr>
      <w:r w:rsidRPr="00AD21A9">
        <w:rPr>
          <w:rFonts w:ascii="Helvetica Now Text Light" w:hAnsi="Helvetica Now Text Light" w:cs="Arial"/>
        </w:rPr>
        <w:t>ai sensi degli articoli 10 e 11 del D.P.R. 1124/1965 nonché del D.lgs. 38/2000 per gli infortuni sofferti da prestatori di lavoro da lui dipendenti assicurati ai sensi del citato D.P.R. e addetti alle attività per le quali è prestata l’assicurazione;</w:t>
      </w:r>
    </w:p>
    <w:p w14:paraId="134FF4D1" w14:textId="77777777" w:rsidR="00B104F9" w:rsidRPr="00AD21A9" w:rsidRDefault="00B104F9" w:rsidP="00E56DD5">
      <w:pPr>
        <w:numPr>
          <w:ilvl w:val="0"/>
          <w:numId w:val="7"/>
        </w:numPr>
        <w:tabs>
          <w:tab w:val="clear" w:pos="360"/>
          <w:tab w:val="left" w:pos="284"/>
        </w:tabs>
        <w:jc w:val="both"/>
        <w:rPr>
          <w:rFonts w:ascii="Helvetica Now Text Light" w:hAnsi="Helvetica Now Text Light" w:cs="Arial"/>
          <w:strike/>
        </w:rPr>
      </w:pPr>
      <w:r w:rsidRPr="00AD21A9">
        <w:rPr>
          <w:rFonts w:ascii="Helvetica Now Text Light" w:hAnsi="Helvetica Now Text Light" w:cs="Arial"/>
        </w:rPr>
        <w:t>ai sensi del Codice Civile a titolo di risarcimento di danni non rientranti nella disciplina del D.P.R. 1124/1965 e del D.lgs.38/2000 cagionati ai prestatori di lavoro di cui al precedente punto a), per morte e per lesioni personali da infortunio dalle quali sia derivata un’invalidità permanente.</w:t>
      </w:r>
    </w:p>
    <w:p w14:paraId="7D6FA8A6" w14:textId="77777777" w:rsidR="00B104F9" w:rsidRPr="00AD21A9" w:rsidRDefault="00B104F9" w:rsidP="00B104F9">
      <w:pPr>
        <w:rPr>
          <w:rFonts w:ascii="Helvetica Now Text Light" w:hAnsi="Helvetica Now Text Light" w:cs="Arial"/>
          <w:strike/>
          <w:highlight w:val="green"/>
        </w:rPr>
      </w:pPr>
    </w:p>
    <w:p w14:paraId="3FA5E762" w14:textId="77777777" w:rsidR="00B104F9" w:rsidRPr="00AD21A9" w:rsidRDefault="00B104F9" w:rsidP="00B104F9">
      <w:pPr>
        <w:jc w:val="both"/>
        <w:rPr>
          <w:rFonts w:ascii="Helvetica Now Text Light" w:hAnsi="Helvetica Now Text Light" w:cs="Arial"/>
          <w:i/>
          <w:iCs/>
        </w:rPr>
      </w:pPr>
      <w:r w:rsidRPr="00AD21A9">
        <w:rPr>
          <w:rFonts w:ascii="Helvetica Now Text Light" w:hAnsi="Helvetica Now Text Light" w:cs="Arial"/>
        </w:rPr>
        <w:t>Tanto la garanzia R.C.T. quanto la garanzia R.C.O. valgono anche per le azioni di rivalsa esperite dall’INAIL e dall’INPS – o analoghi enti assistenziali e previdenziali – ai sensi dell’art. 14 della L. 222/1984 e, comunque, laddove esperite ai sensi di legge. È altresì compresa la rivalsa di tutti gli enti competenti per legge (a.e. Ministero dell’Interno), nonché dell’ASL e AUSL ai sensi delle vigenti leggi regionali.</w:t>
      </w:r>
    </w:p>
    <w:p w14:paraId="5AAA76D6" w14:textId="77777777" w:rsidR="00B104F9" w:rsidRPr="00AD21A9" w:rsidRDefault="00B104F9" w:rsidP="00B104F9">
      <w:pPr>
        <w:autoSpaceDE w:val="0"/>
        <w:autoSpaceDN w:val="0"/>
        <w:adjustRightInd w:val="0"/>
        <w:jc w:val="both"/>
        <w:rPr>
          <w:rFonts w:ascii="Helvetica Now Text Light" w:hAnsi="Helvetica Now Text Light" w:cs="Arial"/>
        </w:rPr>
      </w:pPr>
      <w:r w:rsidRPr="00AD21A9">
        <w:rPr>
          <w:rFonts w:ascii="Helvetica Now Text Light" w:hAnsi="Helvetica Now Text Light" w:cs="Arial"/>
        </w:rPr>
        <w:t>L’assicurazione è efficace alla condizione che, al momento del sinistro, l’assicurato sia in regola con gli obblighi per l’assicurazione di legge; qualora tuttavia l’irregolarità derivi da comprovate inesatte o erronee interpretazioni delle norme di legge vigenti in materia, l’assicurazione conserva la propria validità.</w:t>
      </w:r>
    </w:p>
    <w:p w14:paraId="589DE095" w14:textId="77777777" w:rsidR="00B104F9" w:rsidRPr="00AD21A9" w:rsidRDefault="00B104F9" w:rsidP="00B104F9">
      <w:pPr>
        <w:jc w:val="both"/>
        <w:rPr>
          <w:rFonts w:ascii="Helvetica Now Text Light" w:hAnsi="Helvetica Now Text Light" w:cs="Arial"/>
        </w:rPr>
      </w:pPr>
      <w:r w:rsidRPr="00AD21A9">
        <w:rPr>
          <w:rFonts w:ascii="Helvetica Now Text Light" w:hAnsi="Helvetica Now Text Light" w:cs="Arial"/>
        </w:rPr>
        <w:t>I dipendenti, soggetti all’assicurazione obbligatoria INAIL, inviati all’estero, saranno considerati terzi qualora l’INAIL non riconosca la propria copertura assicurativa.</w:t>
      </w:r>
    </w:p>
    <w:p w14:paraId="3BBDA319" w14:textId="77777777" w:rsidR="00B104F9" w:rsidRPr="00AD21A9" w:rsidRDefault="00B104F9" w:rsidP="00B104F9">
      <w:pPr>
        <w:jc w:val="both"/>
        <w:rPr>
          <w:rFonts w:ascii="Helvetica Now Text Light" w:hAnsi="Helvetica Now Text Light" w:cs="Arial"/>
          <w:b/>
        </w:rPr>
      </w:pPr>
    </w:p>
    <w:p w14:paraId="7526D04B" w14:textId="08157CFA" w:rsidR="00B104F9" w:rsidRPr="00AD21A9" w:rsidRDefault="00B104F9" w:rsidP="00B104F9">
      <w:pPr>
        <w:jc w:val="both"/>
        <w:rPr>
          <w:rFonts w:ascii="Helvetica Now Text Light" w:hAnsi="Helvetica Now Text Light" w:cs="Arial"/>
          <w:b/>
        </w:rPr>
      </w:pPr>
      <w:r w:rsidRPr="00AD21A9">
        <w:rPr>
          <w:rFonts w:ascii="Helvetica Now Text Light" w:hAnsi="Helvetica Now Text Light" w:cs="Arial"/>
          <w:b/>
        </w:rPr>
        <w:t xml:space="preserve">ART. </w:t>
      </w:r>
      <w:r w:rsidR="0025782C">
        <w:rPr>
          <w:rFonts w:ascii="Helvetica Now Text Light" w:hAnsi="Helvetica Now Text Light" w:cs="Arial"/>
          <w:b/>
        </w:rPr>
        <w:t>2</w:t>
      </w:r>
      <w:r w:rsidR="004E6D6A">
        <w:rPr>
          <w:rFonts w:ascii="Helvetica Now Text Light" w:hAnsi="Helvetica Now Text Light" w:cs="Arial"/>
          <w:b/>
        </w:rPr>
        <w:t>3</w:t>
      </w:r>
      <w:r w:rsidR="0025782C">
        <w:rPr>
          <w:rFonts w:ascii="Helvetica Now Text Light" w:hAnsi="Helvetica Now Text Light" w:cs="Arial"/>
          <w:b/>
        </w:rPr>
        <w:t xml:space="preserve"> </w:t>
      </w:r>
      <w:r w:rsidRPr="00AD21A9">
        <w:rPr>
          <w:rFonts w:ascii="Helvetica Now Text Light" w:hAnsi="Helvetica Now Text Light" w:cs="Arial"/>
          <w:b/>
        </w:rPr>
        <w:t>MALATTIE PROFESSIONALI</w:t>
      </w:r>
    </w:p>
    <w:p w14:paraId="6D11C1C2" w14:textId="7D7C2BDA" w:rsidR="00B104F9" w:rsidRPr="00AD21A9" w:rsidRDefault="00B104F9" w:rsidP="00B104F9">
      <w:pPr>
        <w:autoSpaceDE w:val="0"/>
        <w:autoSpaceDN w:val="0"/>
        <w:adjustRightInd w:val="0"/>
        <w:jc w:val="both"/>
        <w:rPr>
          <w:rFonts w:ascii="Helvetica Now Text Light" w:hAnsi="Helvetica Now Text Light" w:cs="Arial"/>
        </w:rPr>
      </w:pPr>
      <w:r w:rsidRPr="00AD21A9">
        <w:rPr>
          <w:rFonts w:ascii="Helvetica Now Text Light" w:hAnsi="Helvetica Now Text Light" w:cs="Arial"/>
        </w:rPr>
        <w:t>L'assicurazione R.C.O. comprende le malattie professionali, contemplate ai sensi della vigente normativa di legge, nonché quelle malattie che fossero riconosciute dalla magistratura come professionali e/o dovute a causa di servizio. L'estensione spiega i suoi effetti a condizione che le malattie si manifestino durante il periodo di polizza, ma non oltre 1</w:t>
      </w:r>
      <w:r w:rsidR="000F1E13">
        <w:rPr>
          <w:rFonts w:ascii="Helvetica Now Text Light" w:hAnsi="Helvetica Now Text Light" w:cs="Arial"/>
        </w:rPr>
        <w:t>8</w:t>
      </w:r>
      <w:r w:rsidRPr="00AD21A9">
        <w:rPr>
          <w:rFonts w:ascii="Helvetica Now Text Light" w:hAnsi="Helvetica Now Text Light" w:cs="Arial"/>
        </w:rPr>
        <w:t xml:space="preserve"> mesi dalla cessazione del rapporto di lavoro e/o siano denunciate entro 1</w:t>
      </w:r>
      <w:r w:rsidR="000F1E13">
        <w:rPr>
          <w:rFonts w:ascii="Helvetica Now Text Light" w:hAnsi="Helvetica Now Text Light" w:cs="Arial"/>
        </w:rPr>
        <w:t>8</w:t>
      </w:r>
      <w:r w:rsidRPr="00AD21A9">
        <w:rPr>
          <w:rFonts w:ascii="Helvetica Now Text Light" w:hAnsi="Helvetica Now Text Light" w:cs="Arial"/>
        </w:rPr>
        <w:t xml:space="preserve"> mesi dalla fine del periodo di polizza.</w:t>
      </w:r>
    </w:p>
    <w:p w14:paraId="5D431AB3" w14:textId="77777777" w:rsidR="00B104F9" w:rsidRPr="00AD21A9" w:rsidRDefault="00B104F9" w:rsidP="00B104F9">
      <w:pPr>
        <w:autoSpaceDE w:val="0"/>
        <w:autoSpaceDN w:val="0"/>
        <w:adjustRightInd w:val="0"/>
        <w:jc w:val="both"/>
        <w:rPr>
          <w:rFonts w:ascii="Helvetica Now Text Light" w:hAnsi="Helvetica Now Text Light" w:cs="Arial"/>
        </w:rPr>
      </w:pPr>
      <w:r w:rsidRPr="00AD21A9">
        <w:rPr>
          <w:rFonts w:ascii="Helvetica Now Text Light" w:hAnsi="Helvetica Now Text Light" w:cs="Arial"/>
        </w:rPr>
        <w:t>Il massimale per sinistro rappresenta comunque la massima esposizione della Società:</w:t>
      </w:r>
    </w:p>
    <w:p w14:paraId="72641C2B" w14:textId="77777777" w:rsidR="00B104F9" w:rsidRPr="00AD21A9" w:rsidRDefault="00B104F9" w:rsidP="00E56DD5">
      <w:pPr>
        <w:numPr>
          <w:ilvl w:val="0"/>
          <w:numId w:val="18"/>
        </w:numPr>
        <w:autoSpaceDE w:val="0"/>
        <w:autoSpaceDN w:val="0"/>
        <w:adjustRightInd w:val="0"/>
        <w:jc w:val="both"/>
        <w:rPr>
          <w:rFonts w:ascii="Helvetica Now Text Light" w:hAnsi="Helvetica Now Text Light" w:cs="Arial"/>
        </w:rPr>
      </w:pPr>
      <w:r w:rsidRPr="00AD21A9">
        <w:rPr>
          <w:rFonts w:ascii="Helvetica Now Text Light" w:hAnsi="Helvetica Now Text Light" w:cs="Arial"/>
        </w:rPr>
        <w:t>per più danni, anche se manifestatisi in tempi diversi, durante il periodo di validità della garanzia, originati dal medesimo tipo di malattia professionale;</w:t>
      </w:r>
    </w:p>
    <w:p w14:paraId="059980FB" w14:textId="77777777" w:rsidR="00B104F9" w:rsidRPr="00AD21A9" w:rsidRDefault="00B104F9" w:rsidP="00E56DD5">
      <w:pPr>
        <w:numPr>
          <w:ilvl w:val="0"/>
          <w:numId w:val="18"/>
        </w:numPr>
        <w:jc w:val="both"/>
        <w:rPr>
          <w:rFonts w:ascii="Helvetica Now Text Light" w:hAnsi="Helvetica Now Text Light" w:cs="Arial"/>
        </w:rPr>
      </w:pPr>
      <w:r w:rsidRPr="00AD21A9">
        <w:rPr>
          <w:rFonts w:ascii="Helvetica Now Text Light" w:hAnsi="Helvetica Now Text Light" w:cs="Arial"/>
        </w:rPr>
        <w:t>per più danni verificatisi in uno stesso periodo di assicurazione.</w:t>
      </w:r>
    </w:p>
    <w:p w14:paraId="6CF5CB43" w14:textId="77777777" w:rsidR="00B104F9" w:rsidRPr="00AD21A9" w:rsidRDefault="00B104F9" w:rsidP="00B104F9">
      <w:pPr>
        <w:jc w:val="both"/>
        <w:rPr>
          <w:rFonts w:ascii="Helvetica Now Text Light" w:hAnsi="Helvetica Now Text Light" w:cs="Arial"/>
        </w:rPr>
      </w:pPr>
    </w:p>
    <w:p w14:paraId="2C83BE61" w14:textId="77777777" w:rsidR="00B104F9" w:rsidRPr="00A661FC" w:rsidRDefault="00B104F9" w:rsidP="00B104F9">
      <w:pPr>
        <w:rPr>
          <w:rFonts w:ascii="Helvetica Now Text Light" w:hAnsi="Helvetica Now Text Light" w:cs="Arial"/>
          <w:b/>
          <w:iCs/>
        </w:rPr>
      </w:pPr>
      <w:r w:rsidRPr="00A661FC">
        <w:rPr>
          <w:rFonts w:ascii="Helvetica Now Text Light" w:hAnsi="Helvetica Now Text Light" w:cs="Arial"/>
          <w:b/>
          <w:iCs/>
        </w:rPr>
        <w:t>Esclusioni per la garanzia malattie professionali</w:t>
      </w:r>
    </w:p>
    <w:p w14:paraId="24043852" w14:textId="77777777" w:rsidR="001C2DA1" w:rsidRPr="004A3EDB" w:rsidRDefault="001C2DA1" w:rsidP="001C2DA1">
      <w:pPr>
        <w:jc w:val="both"/>
        <w:rPr>
          <w:rFonts w:ascii="Helvetica Now Text Light" w:hAnsi="Helvetica Now Text Light" w:cs="Arial"/>
          <w:sz w:val="18"/>
          <w:szCs w:val="18"/>
        </w:rPr>
      </w:pPr>
      <w:bookmarkStart w:id="28" w:name="_Hlk134179501"/>
      <w:r w:rsidRPr="004A3EDB">
        <w:rPr>
          <w:rFonts w:ascii="Helvetica Now Text Light" w:hAnsi="Helvetica Now Text Light" w:cs="Arial"/>
          <w:sz w:val="18"/>
          <w:szCs w:val="18"/>
        </w:rPr>
        <w:t>La garanzia non vale:</w:t>
      </w:r>
    </w:p>
    <w:p w14:paraId="50F1654C" w14:textId="77777777" w:rsidR="001C2DA1" w:rsidRPr="004A3EDB" w:rsidRDefault="001C2DA1" w:rsidP="00E56DD5">
      <w:pPr>
        <w:pStyle w:val="Paragrafoelenco"/>
        <w:numPr>
          <w:ilvl w:val="0"/>
          <w:numId w:val="30"/>
        </w:numPr>
        <w:tabs>
          <w:tab w:val="num" w:pos="720"/>
          <w:tab w:val="num" w:pos="2129"/>
        </w:tabs>
        <w:contextualSpacing w:val="0"/>
        <w:jc w:val="both"/>
        <w:rPr>
          <w:rFonts w:ascii="Helvetica Now Text Light" w:hAnsi="Helvetica Now Text Light" w:cs="Arial"/>
        </w:rPr>
      </w:pPr>
      <w:r w:rsidRPr="004A3EDB">
        <w:rPr>
          <w:rFonts w:ascii="Helvetica Now Text Light" w:hAnsi="Helvetica Now Text Light" w:cs="Arial"/>
        </w:rPr>
        <w:t>per le ricadute di malattia professionale già precedentemente indennizzata o indennizzabile;</w:t>
      </w:r>
    </w:p>
    <w:p w14:paraId="57C807B3" w14:textId="77777777" w:rsidR="001C2DA1" w:rsidRPr="004A3EDB" w:rsidRDefault="001C2DA1" w:rsidP="00E56DD5">
      <w:pPr>
        <w:pStyle w:val="Paragrafoelenco"/>
        <w:numPr>
          <w:ilvl w:val="0"/>
          <w:numId w:val="30"/>
        </w:numPr>
        <w:tabs>
          <w:tab w:val="num" w:pos="720"/>
          <w:tab w:val="num" w:pos="2129"/>
        </w:tabs>
        <w:contextualSpacing w:val="0"/>
        <w:jc w:val="both"/>
        <w:rPr>
          <w:rFonts w:ascii="Helvetica Now Text Light" w:hAnsi="Helvetica Now Text Light" w:cs="Arial"/>
        </w:rPr>
      </w:pPr>
      <w:r w:rsidRPr="004A3EDB">
        <w:rPr>
          <w:rFonts w:ascii="Helvetica Now Text Light" w:hAnsi="Helvetica Now Text Light" w:cs="Arial"/>
        </w:rPr>
        <w:t>per le malattie professionali conseguenti:</w:t>
      </w:r>
    </w:p>
    <w:p w14:paraId="2FDC37DE" w14:textId="77777777" w:rsidR="001C2DA1" w:rsidRPr="004A3EDB" w:rsidRDefault="001C2DA1" w:rsidP="00E56DD5">
      <w:pPr>
        <w:pStyle w:val="Paragrafoelenco"/>
        <w:numPr>
          <w:ilvl w:val="0"/>
          <w:numId w:val="31"/>
        </w:numPr>
        <w:jc w:val="both"/>
        <w:rPr>
          <w:rFonts w:ascii="Helvetica Now Text Light" w:hAnsi="Helvetica Now Text Light" w:cs="Arial"/>
        </w:rPr>
      </w:pPr>
      <w:r w:rsidRPr="004A3EDB">
        <w:rPr>
          <w:rFonts w:ascii="Helvetica Now Text Light" w:hAnsi="Helvetica Now Text Light" w:cs="Arial"/>
        </w:rPr>
        <w:t>all’intenzionale mancata osservanza delle disposizioni di legge da parte di amministratori o legali rappresentanti dell’impresa;</w:t>
      </w:r>
    </w:p>
    <w:p w14:paraId="2E581152" w14:textId="77777777" w:rsidR="001C2DA1" w:rsidRPr="004A3EDB" w:rsidRDefault="001C2DA1" w:rsidP="00E56DD5">
      <w:pPr>
        <w:pStyle w:val="Paragrafoelenco"/>
        <w:numPr>
          <w:ilvl w:val="0"/>
          <w:numId w:val="31"/>
        </w:numPr>
        <w:jc w:val="both"/>
        <w:rPr>
          <w:rFonts w:ascii="Helvetica Now Text Light" w:hAnsi="Helvetica Now Text Light" w:cs="Arial"/>
        </w:rPr>
      </w:pPr>
      <w:r w:rsidRPr="004A3EDB">
        <w:rPr>
          <w:rFonts w:ascii="Helvetica Now Text Light" w:hAnsi="Helvetica Now Text Light" w:cs="Arial"/>
        </w:rPr>
        <w:t>all’intenzionale mancata prevenzione del danno, per omesse riparazioni o adattamento dei mezzi predisposti per prevenire o contenere fattori patogeni, da parte d’amministratori o legali rappresentanti dell’Ente. Questa esclusione cessa d’avere effetto successivamente all’adozione d’accorgimenti ragionevolmente idonei, in rapporto alle circostanze di fatto e di diritto, a porre rimedio alla preesistente situazione;</w:t>
      </w:r>
    </w:p>
    <w:p w14:paraId="039D502F" w14:textId="77777777" w:rsidR="001C2DA1" w:rsidRPr="004A3EDB" w:rsidRDefault="001C2DA1" w:rsidP="00E56DD5">
      <w:pPr>
        <w:pStyle w:val="Paragrafoelenco"/>
        <w:numPr>
          <w:ilvl w:val="0"/>
          <w:numId w:val="30"/>
        </w:numPr>
        <w:tabs>
          <w:tab w:val="num" w:pos="720"/>
          <w:tab w:val="num" w:pos="2129"/>
        </w:tabs>
        <w:contextualSpacing w:val="0"/>
        <w:jc w:val="both"/>
        <w:rPr>
          <w:rFonts w:ascii="Helvetica Now Text Light" w:hAnsi="Helvetica Now Text Light" w:cs="Arial"/>
        </w:rPr>
      </w:pPr>
      <w:r w:rsidRPr="004A3EDB">
        <w:rPr>
          <w:rFonts w:ascii="Helvetica Now Text Light" w:hAnsi="Helvetica Now Text Light" w:cs="Arial"/>
        </w:rPr>
        <w:t>per i danni derivanti da mobbing, da bossing, da abusi e/o molestie sessuali;</w:t>
      </w:r>
    </w:p>
    <w:p w14:paraId="4519C2F0" w14:textId="77777777" w:rsidR="001C2DA1" w:rsidRPr="004A3EDB" w:rsidRDefault="001C2DA1" w:rsidP="00E56DD5">
      <w:pPr>
        <w:pStyle w:val="Paragrafoelenco"/>
        <w:numPr>
          <w:ilvl w:val="0"/>
          <w:numId w:val="30"/>
        </w:numPr>
        <w:tabs>
          <w:tab w:val="num" w:pos="567"/>
          <w:tab w:val="num" w:pos="2129"/>
        </w:tabs>
        <w:contextualSpacing w:val="0"/>
        <w:jc w:val="both"/>
        <w:rPr>
          <w:rFonts w:ascii="Helvetica Now Text Light" w:hAnsi="Helvetica Now Text Light" w:cs="Arial"/>
        </w:rPr>
      </w:pPr>
      <w:r w:rsidRPr="004A3EDB">
        <w:rPr>
          <w:rFonts w:ascii="Helvetica Now Text Light" w:hAnsi="Helvetica Now Text Light" w:cs="Arial"/>
        </w:rPr>
        <w:t xml:space="preserve">per le malattie professionali direttamente o indirettamente derivanti, seppur in parte, dall’esposizione e/o contatto con l’asbesto, l’amianto e/o qualsiasi altra sostanza contenente in qualunque forma o misura l’asbesto o l’amianto. </w:t>
      </w:r>
    </w:p>
    <w:bookmarkEnd w:id="28"/>
    <w:p w14:paraId="08931108" w14:textId="77777777" w:rsidR="00B104F9" w:rsidRPr="00AD21A9" w:rsidRDefault="00B104F9" w:rsidP="00B104F9">
      <w:pPr>
        <w:jc w:val="both"/>
        <w:rPr>
          <w:rFonts w:ascii="Helvetica Now Text Light" w:hAnsi="Helvetica Now Text Light" w:cs="Arial"/>
          <w:b/>
        </w:rPr>
      </w:pPr>
    </w:p>
    <w:p w14:paraId="0D0124C5" w14:textId="26DB4016" w:rsidR="00B104F9" w:rsidRPr="00AD21A9" w:rsidRDefault="00B104F9" w:rsidP="00B104F9">
      <w:pPr>
        <w:jc w:val="both"/>
        <w:rPr>
          <w:rFonts w:ascii="Helvetica Now Text Light" w:hAnsi="Helvetica Now Text Light" w:cs="Arial"/>
          <w:b/>
        </w:rPr>
      </w:pPr>
      <w:r w:rsidRPr="00AD21A9">
        <w:rPr>
          <w:rFonts w:ascii="Helvetica Now Text Light" w:hAnsi="Helvetica Now Text Light" w:cs="Arial"/>
          <w:b/>
        </w:rPr>
        <w:t>ART.</w:t>
      </w:r>
      <w:r w:rsidR="0025782C">
        <w:rPr>
          <w:rFonts w:ascii="Helvetica Now Text Light" w:hAnsi="Helvetica Now Text Light" w:cs="Arial"/>
          <w:b/>
        </w:rPr>
        <w:t xml:space="preserve"> 2</w:t>
      </w:r>
      <w:r w:rsidR="004E6D6A">
        <w:rPr>
          <w:rFonts w:ascii="Helvetica Now Text Light" w:hAnsi="Helvetica Now Text Light" w:cs="Arial"/>
          <w:b/>
        </w:rPr>
        <w:t>4</w:t>
      </w:r>
      <w:r w:rsidRPr="00AD21A9">
        <w:rPr>
          <w:rFonts w:ascii="Helvetica Now Text Light" w:hAnsi="Helvetica Now Text Light" w:cs="Arial"/>
          <w:b/>
        </w:rPr>
        <w:t xml:space="preserve"> QUALIFICA DI TERZO</w:t>
      </w:r>
    </w:p>
    <w:p w14:paraId="7FEC4A44" w14:textId="77777777" w:rsidR="00B104F9" w:rsidRPr="00AD21A9" w:rsidRDefault="00B104F9" w:rsidP="00B104F9">
      <w:pPr>
        <w:jc w:val="both"/>
        <w:rPr>
          <w:rFonts w:ascii="Helvetica Now Text Light" w:hAnsi="Helvetica Now Text Light" w:cs="Arial"/>
        </w:rPr>
      </w:pPr>
      <w:r w:rsidRPr="00AD21A9">
        <w:rPr>
          <w:rFonts w:ascii="Helvetica Now Text Light" w:hAnsi="Helvetica Now Text Light" w:cs="Arial"/>
        </w:rPr>
        <w:lastRenderedPageBreak/>
        <w:t>Si prende atto tra le parti che, ai fini dell’operatività della garanzia R.C.T. prestata con la presente polizza, sono considerati terzi tutti i soggetti, sia persone fisiche, sia giuridiche, compresi coloro che ricoprono la carica di amministratori dell’Ente Contraente.</w:t>
      </w:r>
    </w:p>
    <w:p w14:paraId="26EA1574" w14:textId="77777777" w:rsidR="00B104F9" w:rsidRPr="00AD21A9" w:rsidRDefault="00B104F9" w:rsidP="00B104F9">
      <w:pPr>
        <w:jc w:val="both"/>
        <w:rPr>
          <w:rFonts w:ascii="Helvetica Now Text Light" w:hAnsi="Helvetica Now Text Light" w:cs="Arial"/>
        </w:rPr>
      </w:pPr>
      <w:r w:rsidRPr="00AD21A9">
        <w:rPr>
          <w:rFonts w:ascii="Helvetica Now Text Light" w:hAnsi="Helvetica Now Text Light" w:cs="Arial"/>
        </w:rPr>
        <w:t>Non sono considerati terzi ai fini dell’assicurazione R.C.T. esclusivamente le persone che essendo in rapporto di dipendenza con il Contraente, subiscano il danno (limitatamente a morte o lesioni personali) in occasione di lavoro o di servizio per i quali sia operante la garanzia R.C.O. Pertanto, i prestatori d'opera sono considerati terzi qualora subiscano il danno per causa diversa da lavoro e/o servizio o in caso di danno a cose di loro proprietà.</w:t>
      </w:r>
    </w:p>
    <w:p w14:paraId="7D45DBA1" w14:textId="714194AB" w:rsidR="00B104F9" w:rsidRPr="00AD21A9" w:rsidRDefault="00B104F9" w:rsidP="00B104F9">
      <w:pPr>
        <w:jc w:val="both"/>
        <w:rPr>
          <w:rFonts w:ascii="Helvetica Now Text Light" w:hAnsi="Helvetica Now Text Light" w:cs="Arial"/>
        </w:rPr>
      </w:pPr>
      <w:r w:rsidRPr="00AD21A9">
        <w:rPr>
          <w:rFonts w:ascii="Helvetica Now Text Light" w:hAnsi="Helvetica Now Text Light" w:cs="Arial"/>
        </w:rPr>
        <w:t xml:space="preserve">Agli effetti della presente assicurazione resta inteso e convenuto che tutti i soggetti che partecipano a qualsiasi titolo alle attività </w:t>
      </w:r>
      <w:r w:rsidR="00984E89">
        <w:rPr>
          <w:rFonts w:ascii="Helvetica Now Text Light" w:hAnsi="Helvetica Now Text Light" w:cs="Arial"/>
        </w:rPr>
        <w:t xml:space="preserve">svolte e garantite dal contratto assicurativo </w:t>
      </w:r>
      <w:r w:rsidRPr="00AD21A9">
        <w:rPr>
          <w:rFonts w:ascii="Helvetica Now Text Light" w:hAnsi="Helvetica Now Text Light" w:cs="Arial"/>
        </w:rPr>
        <w:t>devono intendersi terzi fra loro.</w:t>
      </w:r>
    </w:p>
    <w:p w14:paraId="7C079D2E" w14:textId="77777777" w:rsidR="00B104F9" w:rsidRPr="00AD21A9" w:rsidRDefault="00B104F9" w:rsidP="00B104F9">
      <w:pPr>
        <w:jc w:val="both"/>
        <w:rPr>
          <w:rFonts w:ascii="Helvetica Now Text Light" w:hAnsi="Helvetica Now Text Light" w:cs="Arial"/>
        </w:rPr>
      </w:pPr>
    </w:p>
    <w:p w14:paraId="4B25EAEA" w14:textId="73C2A702" w:rsidR="00B104F9" w:rsidRPr="00AD21A9" w:rsidRDefault="00B104F9" w:rsidP="00B104F9">
      <w:pPr>
        <w:autoSpaceDE w:val="0"/>
        <w:autoSpaceDN w:val="0"/>
        <w:adjustRightInd w:val="0"/>
        <w:rPr>
          <w:rFonts w:ascii="Helvetica Now Text Light" w:hAnsi="Helvetica Now Text Light" w:cs="Arial"/>
        </w:rPr>
      </w:pPr>
      <w:r w:rsidRPr="00AD21A9">
        <w:rPr>
          <w:rFonts w:ascii="Helvetica Now Text Light" w:hAnsi="Helvetica Now Text Light" w:cs="Arial"/>
          <w:b/>
          <w:bCs/>
        </w:rPr>
        <w:t>ART.</w:t>
      </w:r>
      <w:r w:rsidR="0025782C">
        <w:rPr>
          <w:rFonts w:ascii="Helvetica Now Text Light" w:hAnsi="Helvetica Now Text Light" w:cs="Arial"/>
          <w:b/>
          <w:bCs/>
        </w:rPr>
        <w:t xml:space="preserve"> 2</w:t>
      </w:r>
      <w:r w:rsidR="004E6D6A">
        <w:rPr>
          <w:rFonts w:ascii="Helvetica Now Text Light" w:hAnsi="Helvetica Now Text Light" w:cs="Arial"/>
          <w:b/>
          <w:bCs/>
        </w:rPr>
        <w:t>5</w:t>
      </w:r>
      <w:r w:rsidRPr="00AD21A9">
        <w:rPr>
          <w:rFonts w:ascii="Helvetica Now Text Light" w:hAnsi="Helvetica Now Text Light" w:cs="Arial"/>
          <w:b/>
          <w:bCs/>
        </w:rPr>
        <w:t xml:space="preserve"> ISPEZIONI E VERIFICHE DELLA SOCIETÀ </w:t>
      </w:r>
    </w:p>
    <w:p w14:paraId="08B200EE" w14:textId="77777777" w:rsidR="00B104F9" w:rsidRPr="00AD21A9" w:rsidRDefault="00B104F9" w:rsidP="00B104F9">
      <w:pPr>
        <w:jc w:val="both"/>
        <w:rPr>
          <w:rFonts w:ascii="Helvetica Now Text Light" w:hAnsi="Helvetica Now Text Light" w:cs="Arial"/>
        </w:rPr>
      </w:pPr>
      <w:r w:rsidRPr="00AD21A9">
        <w:rPr>
          <w:rFonts w:ascii="Helvetica Now Text Light" w:hAnsi="Helvetica Now Text Light" w:cs="Arial"/>
        </w:rPr>
        <w:t>La Società ha il diritto di ispezionare il rischio, potendo accedere, a mero titolo esemplificativo e non esaustivo, a beni mobili e immobili, luoghi, libri e registri, documenti amministrativi, atti probatori e simili.</w:t>
      </w:r>
    </w:p>
    <w:p w14:paraId="587168A2" w14:textId="77777777" w:rsidR="008218F0" w:rsidRDefault="00B104F9" w:rsidP="00B104F9">
      <w:pPr>
        <w:jc w:val="both"/>
        <w:rPr>
          <w:rFonts w:ascii="Helvetica Now Text Light" w:hAnsi="Helvetica Now Text Light" w:cs="Arial"/>
        </w:rPr>
      </w:pPr>
      <w:r w:rsidRPr="00AD21A9">
        <w:rPr>
          <w:rFonts w:ascii="Helvetica Now Text Light" w:hAnsi="Helvetica Now Text Light" w:cs="Arial"/>
        </w:rPr>
        <w:t>Il Contraente ha l'obbligo di fornire le indicazioni e informazioni occorrenti. Tutti gli oneri relativi a tali ispezioni sono posti a carico della Società. Le ispezioni possono essere effettuate da personale dipendente della Società o da soggetti terzi da essa incaricati, in quest’ultimo caso previo benestare dell’assicurato.</w:t>
      </w:r>
    </w:p>
    <w:p w14:paraId="3D142186" w14:textId="77777777" w:rsidR="004E6D6A" w:rsidRDefault="004E6D6A" w:rsidP="00B104F9">
      <w:pPr>
        <w:jc w:val="both"/>
        <w:rPr>
          <w:rFonts w:ascii="Helvetica Now Text Light" w:hAnsi="Helvetica Now Text Light" w:cs="Arial"/>
        </w:rPr>
      </w:pPr>
    </w:p>
    <w:p w14:paraId="4856F629" w14:textId="18D229A1" w:rsidR="004E6D6A" w:rsidRPr="00AD21A9" w:rsidRDefault="004E6D6A" w:rsidP="004E6D6A">
      <w:pPr>
        <w:jc w:val="both"/>
        <w:rPr>
          <w:rFonts w:ascii="Helvetica Now Text Light" w:hAnsi="Helvetica Now Text Light" w:cs="Arial"/>
          <w:b/>
        </w:rPr>
      </w:pPr>
      <w:r w:rsidRPr="00AD21A9">
        <w:rPr>
          <w:rFonts w:ascii="Helvetica Now Text Light" w:hAnsi="Helvetica Now Text Light" w:cs="Arial"/>
          <w:b/>
        </w:rPr>
        <w:t>ART. 2</w:t>
      </w:r>
      <w:r>
        <w:rPr>
          <w:rFonts w:ascii="Helvetica Now Text Light" w:hAnsi="Helvetica Now Text Light" w:cs="Arial"/>
          <w:b/>
        </w:rPr>
        <w:t>6</w:t>
      </w:r>
      <w:r w:rsidRPr="00AD21A9">
        <w:rPr>
          <w:rFonts w:ascii="Helvetica Now Text Light" w:hAnsi="Helvetica Now Text Light" w:cs="Arial"/>
          <w:b/>
        </w:rPr>
        <w:t xml:space="preserve"> VALIDITÀ TERRITORIALE </w:t>
      </w:r>
    </w:p>
    <w:p w14:paraId="4B2E4CA0" w14:textId="77777777" w:rsidR="004E6D6A" w:rsidRPr="004C72E7" w:rsidRDefault="004E6D6A" w:rsidP="004E6D6A">
      <w:pPr>
        <w:jc w:val="both"/>
        <w:rPr>
          <w:rFonts w:ascii="Helvetica Now Text Light" w:hAnsi="Helvetica Now Text Light" w:cs="Arial"/>
          <w:color w:val="000000" w:themeColor="text1"/>
        </w:rPr>
      </w:pPr>
      <w:r w:rsidRPr="004C72E7">
        <w:rPr>
          <w:rFonts w:ascii="Helvetica Now Text Light" w:hAnsi="Helvetica Now Text Light" w:cs="Arial"/>
          <w:color w:val="000000" w:themeColor="text1"/>
        </w:rPr>
        <w:t xml:space="preserve">L’assicurazione R.C.T. è operante per i danni che avvengano nei territori di tutti i Paesi del mondo, esclusi U.S.A., Canada. Nel caso di partecipazione a stages, convegni, mostre, fiere e corsi di aggiornamento/formazione professionale e quant’altro di equipollente, la garanzia s’intende valida anche in tali Paesi. </w:t>
      </w:r>
    </w:p>
    <w:p w14:paraId="4A3E65C6" w14:textId="77777777" w:rsidR="004E6D6A" w:rsidRPr="004C72E7" w:rsidRDefault="004E6D6A" w:rsidP="004E6D6A">
      <w:pPr>
        <w:jc w:val="both"/>
        <w:rPr>
          <w:rFonts w:ascii="Helvetica Now Text Light" w:hAnsi="Helvetica Now Text Light" w:cs="Arial"/>
          <w:color w:val="000000" w:themeColor="text1"/>
        </w:rPr>
      </w:pPr>
      <w:r w:rsidRPr="004C72E7">
        <w:rPr>
          <w:rFonts w:ascii="Helvetica Now Text Light" w:hAnsi="Helvetica Now Text Light" w:cs="Arial"/>
          <w:color w:val="000000" w:themeColor="text1"/>
        </w:rPr>
        <w:t>L’assicurazione R.C.O. è operante per i danni che avvengano nel mondo intero.</w:t>
      </w:r>
    </w:p>
    <w:p w14:paraId="0E7063F7" w14:textId="77777777" w:rsidR="004E6D6A" w:rsidRDefault="004E6D6A" w:rsidP="00B104F9">
      <w:pPr>
        <w:jc w:val="both"/>
        <w:rPr>
          <w:rFonts w:ascii="Helvetica Now Text Light" w:hAnsi="Helvetica Now Text Light" w:cs="Arial"/>
        </w:rPr>
        <w:sectPr w:rsidR="004E6D6A" w:rsidSect="0079661A">
          <w:headerReference w:type="even" r:id="rId30"/>
          <w:headerReference w:type="default" r:id="rId31"/>
          <w:headerReference w:type="first" r:id="rId32"/>
          <w:pgSz w:w="11900" w:h="16840"/>
          <w:pgMar w:top="1417" w:right="1134" w:bottom="1134" w:left="1134" w:header="709" w:footer="113" w:gutter="0"/>
          <w:cols w:space="708"/>
          <w:docGrid w:linePitch="360"/>
        </w:sectPr>
      </w:pPr>
    </w:p>
    <w:p w14:paraId="2FDA6FD9" w14:textId="508CE63A" w:rsidR="00B104F9" w:rsidRDefault="008218F0" w:rsidP="00B104F9">
      <w:pPr>
        <w:jc w:val="both"/>
        <w:rPr>
          <w:rFonts w:ascii="Helvetica Now Text Light" w:hAnsi="Helvetica Now Text Light" w:cs="Arial"/>
        </w:rPr>
      </w:pPr>
      <w:r w:rsidRPr="00D6744D">
        <w:rPr>
          <w:rFonts w:ascii="Helvetica Now Text Light" w:hAnsi="Helvetica Now Text Light" w:cs="Arial"/>
          <w:noProof/>
          <w:color w:val="FF0000"/>
          <w:sz w:val="22"/>
          <w:szCs w:val="22"/>
        </w:rPr>
        <w:lastRenderedPageBreak/>
        <mc:AlternateContent>
          <mc:Choice Requires="wps">
            <w:drawing>
              <wp:anchor distT="0" distB="0" distL="114300" distR="114300" simplePos="0" relativeHeight="251688960" behindDoc="1" locked="0" layoutInCell="1" allowOverlap="1" wp14:anchorId="073522DC" wp14:editId="48693276">
                <wp:simplePos x="0" y="0"/>
                <wp:positionH relativeFrom="page">
                  <wp:align>right</wp:align>
                </wp:positionH>
                <wp:positionV relativeFrom="paragraph">
                  <wp:posOffset>-905510</wp:posOffset>
                </wp:positionV>
                <wp:extent cx="4838700" cy="11226800"/>
                <wp:effectExtent l="0" t="0" r="0" b="0"/>
                <wp:wrapNone/>
                <wp:docPr id="22" name="Rettangolo 22"/>
                <wp:cNvGraphicFramePr/>
                <a:graphic xmlns:a="http://schemas.openxmlformats.org/drawingml/2006/main">
                  <a:graphicData uri="http://schemas.microsoft.com/office/word/2010/wordprocessingShape">
                    <wps:wsp>
                      <wps:cNvSpPr/>
                      <wps:spPr>
                        <a:xfrm>
                          <a:off x="0" y="0"/>
                          <a:ext cx="4838700" cy="11226800"/>
                        </a:xfrm>
                        <a:prstGeom prst="rect">
                          <a:avLst/>
                        </a:prstGeom>
                        <a:solidFill>
                          <a:srgbClr val="E5EFF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B9ED6B4" id="Rettangolo 22" o:spid="_x0000_s1026" style="position:absolute;margin-left:329.8pt;margin-top:-71.3pt;width:381pt;height:884pt;z-index:-251627520;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" fillcolor="#e5eff0" stroked="f" strokeweight="1pt">
                <w10:wrap anchorx="page"/>
              </v:rect>
            </w:pict>
          </mc:Fallback>
        </mc:AlternateContent>
      </w:r>
    </w:p>
    <w:p w14:paraId="738FA0D3" w14:textId="1EE94548" w:rsidR="00B104F9" w:rsidRDefault="00D6744D" w:rsidP="00B104F9">
      <w:pPr>
        <w:tabs>
          <w:tab w:val="left" w:pos="360"/>
          <w:tab w:val="left" w:pos="2160"/>
          <w:tab w:val="left" w:pos="2520"/>
        </w:tabs>
        <w:rPr>
          <w:rFonts w:ascii="Helvetica Now Text Light" w:hAnsi="Helvetica Now Text Light" w:cs="Arial"/>
          <w:color w:val="FF0000"/>
          <w:sz w:val="22"/>
          <w:szCs w:val="22"/>
        </w:rPr>
      </w:pPr>
      <w:r w:rsidRPr="00D6744D">
        <w:rPr>
          <w:rFonts w:ascii="Helvetica Now Text Light" w:hAnsi="Helvetica Now Text Light" w:cs="Arial"/>
          <w:noProof/>
          <w:color w:val="FF0000"/>
          <w:sz w:val="22"/>
          <w:szCs w:val="22"/>
        </w:rPr>
        <mc:AlternateContent>
          <mc:Choice Requires="wps">
            <w:drawing>
              <wp:anchor distT="45720" distB="45720" distL="114300" distR="114300" simplePos="0" relativeHeight="251686912" behindDoc="0" locked="0" layoutInCell="1" allowOverlap="1" wp14:anchorId="0EA75790" wp14:editId="14FCDF71">
                <wp:simplePos x="0" y="0"/>
                <wp:positionH relativeFrom="margin">
                  <wp:posOffset>2429510</wp:posOffset>
                </wp:positionH>
                <wp:positionV relativeFrom="paragraph">
                  <wp:posOffset>4027805</wp:posOffset>
                </wp:positionV>
                <wp:extent cx="3657600" cy="1473200"/>
                <wp:effectExtent l="0" t="0" r="0" b="0"/>
                <wp:wrapSquare wrapText="bothSides"/>
                <wp:docPr id="20"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1473200"/>
                        </a:xfrm>
                        <a:prstGeom prst="rect">
                          <a:avLst/>
                        </a:prstGeom>
                        <a:noFill/>
                        <a:ln w="9525">
                          <a:noFill/>
                          <a:miter lim="800000"/>
                          <a:headEnd/>
                          <a:tailEnd/>
                        </a:ln>
                      </wps:spPr>
                      <wps:txbx>
                        <w:txbxContent>
                          <w:p w14:paraId="7DE10858" w14:textId="3C0E85C7" w:rsidR="00D6744D" w:rsidRPr="00DB0128" w:rsidRDefault="00D6744D" w:rsidP="00D6744D">
                            <w:pPr>
                              <w:rPr>
                                <w:rFonts w:ascii="Helvetica Now Text Light" w:hAnsi="Helvetica Now Text Light" w:cs="Arial"/>
                                <w:b/>
                                <w:bCs/>
                                <w:color w:val="E11B22"/>
                                <w:sz w:val="56"/>
                                <w:szCs w:val="56"/>
                              </w:rPr>
                            </w:pPr>
                            <w:r w:rsidRPr="00DB0128">
                              <w:rPr>
                                <w:rFonts w:ascii="Helvetica Now Text Light" w:hAnsi="Helvetica Now Text Light" w:cs="Arial"/>
                                <w:b/>
                                <w:bCs/>
                                <w:color w:val="E11B22"/>
                                <w:sz w:val="56"/>
                                <w:szCs w:val="56"/>
                              </w:rPr>
                              <w:t>Sezione V</w:t>
                            </w:r>
                          </w:p>
                          <w:p w14:paraId="3D0A134D" w14:textId="12A902C5" w:rsidR="00D6744D" w:rsidRPr="00DB0128" w:rsidRDefault="00D6744D" w:rsidP="00D6744D">
                            <w:pPr>
                              <w:rPr>
                                <w:rFonts w:ascii="Helvetica Now Text Light" w:hAnsi="Helvetica Now Text Light"/>
                                <w:color w:val="E11B22"/>
                                <w:sz w:val="56"/>
                                <w:szCs w:val="56"/>
                              </w:rPr>
                            </w:pPr>
                            <w:r w:rsidRPr="00DB0128">
                              <w:rPr>
                                <w:rFonts w:ascii="Helvetica Now Text Light" w:hAnsi="Helvetica Now Text Light" w:cs="Arial"/>
                                <w:color w:val="E11B22"/>
                                <w:sz w:val="56"/>
                                <w:szCs w:val="56"/>
                              </w:rPr>
                              <w:t>Esclusioni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EA75790" id="_x0000_s1030" type="#_x0000_t202" style="position:absolute;margin-left:191.3pt;margin-top:317.15pt;width:4in;height:116pt;z-index:2516869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" filled="f" stroked="f">
                <v:textbox>
                  <w:txbxContent>
                    <w:p w14:paraId="7DE10858" w14:textId="3C0E85C7" w:rsidR="00D6744D" w:rsidRPr="00DB0128" w:rsidRDefault="00D6744D" w:rsidP="00D6744D">
                      <w:pPr>
                        <w:rPr>
                          <w:rFonts w:ascii="Helvetica Now Text Light" w:hAnsi="Helvetica Now Text Light" w:cs="Arial"/>
                          <w:b/>
                          <w:bCs/>
                          <w:color w:val="E11B22"/>
                          <w:sz w:val="56"/>
                          <w:szCs w:val="56"/>
                        </w:rPr>
                      </w:pPr>
                      <w:r w:rsidRPr="00DB0128">
                        <w:rPr>
                          <w:rFonts w:ascii="Helvetica Now Text Light" w:hAnsi="Helvetica Now Text Light" w:cs="Arial"/>
                          <w:b/>
                          <w:bCs/>
                          <w:color w:val="E11B22"/>
                          <w:sz w:val="56"/>
                          <w:szCs w:val="56"/>
                        </w:rPr>
                        <w:t>Sezione V</w:t>
                      </w:r>
                    </w:p>
                    <w:p w14:paraId="3D0A134D" w14:textId="12A902C5" w:rsidR="00D6744D" w:rsidRPr="00DB0128" w:rsidRDefault="00D6744D" w:rsidP="00D6744D">
                      <w:pPr>
                        <w:rPr>
                          <w:rFonts w:ascii="Helvetica Now Text Light" w:hAnsi="Helvetica Now Text Light"/>
                          <w:color w:val="E11B22"/>
                          <w:sz w:val="56"/>
                          <w:szCs w:val="56"/>
                        </w:rPr>
                      </w:pPr>
                      <w:r w:rsidRPr="00DB0128">
                        <w:rPr>
                          <w:rFonts w:ascii="Helvetica Now Text Light" w:hAnsi="Helvetica Now Text Light" w:cs="Arial"/>
                          <w:color w:val="E11B22"/>
                          <w:sz w:val="56"/>
                          <w:szCs w:val="56"/>
                        </w:rPr>
                        <w:t>Esclusioni</w:t>
                      </w:r>
                    </w:p>
                  </w:txbxContent>
                </v:textbox>
                <w10:wrap type="square" anchorx="margin"/>
              </v:shape>
            </w:pict>
          </mc:Fallback>
        </mc:AlternateContent>
      </w:r>
      <w:r w:rsidRPr="00D6744D">
        <w:rPr>
          <w:rFonts w:ascii="Helvetica Now Text Light" w:hAnsi="Helvetica Now Text Light" w:cs="Arial"/>
          <w:noProof/>
          <w:color w:val="FF0000"/>
          <w:sz w:val="22"/>
          <w:szCs w:val="22"/>
        </w:rPr>
        <mc:AlternateContent>
          <mc:Choice Requires="wps">
            <w:drawing>
              <wp:anchor distT="0" distB="0" distL="114300" distR="114300" simplePos="0" relativeHeight="251687936" behindDoc="1" locked="0" layoutInCell="1" allowOverlap="1" wp14:anchorId="02685554" wp14:editId="76139EF7">
                <wp:simplePos x="0" y="0"/>
                <wp:positionH relativeFrom="page">
                  <wp:posOffset>-3810</wp:posOffset>
                </wp:positionH>
                <wp:positionV relativeFrom="paragraph">
                  <wp:posOffset>-1104900</wp:posOffset>
                </wp:positionV>
                <wp:extent cx="2717800" cy="11226800"/>
                <wp:effectExtent l="0" t="0" r="6350" b="0"/>
                <wp:wrapNone/>
                <wp:docPr id="21" name="Rettangolo 21"/>
                <wp:cNvGraphicFramePr/>
                <a:graphic xmlns:a="http://schemas.openxmlformats.org/drawingml/2006/main">
                  <a:graphicData uri="http://schemas.microsoft.com/office/word/2010/wordprocessingShape">
                    <wps:wsp>
                      <wps:cNvSpPr/>
                      <wps:spPr>
                        <a:xfrm>
                          <a:off x="0" y="0"/>
                          <a:ext cx="2717800" cy="11226800"/>
                        </a:xfrm>
                        <a:prstGeom prst="rect">
                          <a:avLst/>
                        </a:prstGeom>
                        <a:solidFill>
                          <a:srgbClr val="26283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BC8FA8" id="Rettangolo 21" o:spid="_x0000_s1026" style="position:absolute;margin-left:-.3pt;margin-top:-87pt;width:214pt;height:884pt;z-index:-2516285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" fillcolor="#262836" stroked="f" strokeweight="1pt">
                <w10:wrap anchorx="page"/>
              </v:rect>
            </w:pict>
          </mc:Fallback>
        </mc:AlternateContent>
      </w:r>
      <w:r w:rsidR="00B104F9">
        <w:rPr>
          <w:rFonts w:ascii="Helvetica Now Text Light" w:hAnsi="Helvetica Now Text Light" w:cs="Arial"/>
          <w:color w:val="FF0000"/>
          <w:sz w:val="22"/>
          <w:szCs w:val="22"/>
        </w:rPr>
        <w:br w:type="page"/>
      </w:r>
    </w:p>
    <w:p w14:paraId="6819A2D4" w14:textId="2D2E3641" w:rsidR="00B104F9" w:rsidRPr="00AD21A9" w:rsidRDefault="00B104F9" w:rsidP="00B104F9">
      <w:pPr>
        <w:jc w:val="both"/>
        <w:rPr>
          <w:rFonts w:ascii="Helvetica Now Text Light" w:hAnsi="Helvetica Now Text Light" w:cs="Arial"/>
          <w:b/>
        </w:rPr>
      </w:pPr>
      <w:r w:rsidRPr="00AD21A9">
        <w:rPr>
          <w:rFonts w:ascii="Helvetica Now Text Light" w:hAnsi="Helvetica Now Text Light" w:cs="Arial"/>
          <w:b/>
        </w:rPr>
        <w:lastRenderedPageBreak/>
        <w:t>ART.</w:t>
      </w:r>
      <w:r w:rsidR="009F7C83">
        <w:rPr>
          <w:rFonts w:ascii="Helvetica Now Text Light" w:hAnsi="Helvetica Now Text Light" w:cs="Arial"/>
          <w:b/>
        </w:rPr>
        <w:t xml:space="preserve"> 2</w:t>
      </w:r>
      <w:r w:rsidR="004E6D6A">
        <w:rPr>
          <w:rFonts w:ascii="Helvetica Now Text Light" w:hAnsi="Helvetica Now Text Light" w:cs="Arial"/>
          <w:b/>
        </w:rPr>
        <w:t>7</w:t>
      </w:r>
      <w:r w:rsidR="009F7C83">
        <w:rPr>
          <w:rFonts w:ascii="Helvetica Now Text Light" w:hAnsi="Helvetica Now Text Light" w:cs="Arial"/>
          <w:b/>
        </w:rPr>
        <w:t xml:space="preserve"> </w:t>
      </w:r>
      <w:r w:rsidRPr="00AD21A9">
        <w:rPr>
          <w:rFonts w:ascii="Helvetica Now Text Light" w:hAnsi="Helvetica Now Text Light" w:cs="Arial"/>
          <w:b/>
        </w:rPr>
        <w:t xml:space="preserve">ESCLUSIONI </w:t>
      </w:r>
    </w:p>
    <w:p w14:paraId="3A8899AD" w14:textId="77777777" w:rsidR="00B104F9" w:rsidRPr="00AD21A9" w:rsidRDefault="00B104F9" w:rsidP="00B104F9">
      <w:pPr>
        <w:jc w:val="both"/>
        <w:rPr>
          <w:rFonts w:ascii="Helvetica Now Text Light" w:hAnsi="Helvetica Now Text Light" w:cs="Arial"/>
        </w:rPr>
      </w:pPr>
      <w:r w:rsidRPr="00AD21A9">
        <w:rPr>
          <w:rFonts w:ascii="Helvetica Now Text Light" w:hAnsi="Helvetica Now Text Light" w:cs="Arial"/>
        </w:rPr>
        <w:t>Dall'assicurazione R.C.T. sono esclusi i danni:</w:t>
      </w:r>
    </w:p>
    <w:p w14:paraId="257C4296" w14:textId="77777777" w:rsidR="00B104F9" w:rsidRPr="00AD21A9" w:rsidRDefault="00B104F9" w:rsidP="00E56DD5">
      <w:pPr>
        <w:numPr>
          <w:ilvl w:val="0"/>
          <w:numId w:val="19"/>
        </w:numPr>
        <w:spacing w:before="60"/>
        <w:ind w:left="357" w:hanging="357"/>
        <w:jc w:val="both"/>
        <w:rPr>
          <w:rFonts w:ascii="Helvetica Now Text Light" w:hAnsi="Helvetica Now Text Light" w:cs="Arial"/>
        </w:rPr>
      </w:pPr>
      <w:r w:rsidRPr="00AD21A9">
        <w:rPr>
          <w:rFonts w:ascii="Helvetica Now Text Light" w:hAnsi="Helvetica Now Text Light" w:cs="Arial"/>
        </w:rPr>
        <w:t>da impiego di veicoli a motore, macchinari o impianti che siano condotti o azionati da persona non abilitata a norma delle disposizioni in vigore e/o comunque, non abbia compiuto il sedicesimo anno di età;</w:t>
      </w:r>
    </w:p>
    <w:p w14:paraId="2B134BEF" w14:textId="77777777" w:rsidR="00B104F9" w:rsidRPr="00AD21A9" w:rsidRDefault="00B104F9" w:rsidP="00E56DD5">
      <w:pPr>
        <w:numPr>
          <w:ilvl w:val="0"/>
          <w:numId w:val="19"/>
        </w:numPr>
        <w:spacing w:before="60"/>
        <w:ind w:left="357" w:hanging="357"/>
        <w:jc w:val="both"/>
        <w:rPr>
          <w:rFonts w:ascii="Helvetica Now Text Light" w:hAnsi="Helvetica Now Text Light" w:cs="Arial"/>
        </w:rPr>
      </w:pPr>
      <w:r w:rsidRPr="00AD21A9">
        <w:rPr>
          <w:rFonts w:ascii="Helvetica Now Text Light" w:hAnsi="Helvetica Now Text Light" w:cs="Arial"/>
        </w:rPr>
        <w:t>da circolazione su strade di uso pubblico o su aree a esse equiparate di veicoli a motore, nonché da navigazione di natanti a motore o da impiego di aeromobili, riconducibili alla assicurazione obbligatoria ex D.Lgs. 209/2005</w:t>
      </w:r>
      <w:r>
        <w:rPr>
          <w:rFonts w:ascii="Helvetica Now Text Light" w:hAnsi="Helvetica Now Text Light" w:cs="Arial"/>
        </w:rPr>
        <w:t xml:space="preserve">. </w:t>
      </w:r>
      <w:r w:rsidRPr="00AD21A9">
        <w:rPr>
          <w:rFonts w:ascii="Helvetica Now Text Light" w:hAnsi="Helvetica Now Text Light" w:cs="Arial"/>
        </w:rPr>
        <w:t>Sono altresì esclusi i danni alle persone trasportate su veicoli e natanti a motore di proprietà del Contraente, o da lui detenuti, e soggetti agli obblighi del D.Lgs. 209/2005</w:t>
      </w:r>
      <w:r>
        <w:rPr>
          <w:rFonts w:ascii="Helvetica Now Text Light" w:hAnsi="Helvetica Now Text Light" w:cs="Arial"/>
        </w:rPr>
        <w:t>;</w:t>
      </w:r>
    </w:p>
    <w:p w14:paraId="1E54E8B1" w14:textId="77777777" w:rsidR="00B104F9" w:rsidRPr="00AD21A9" w:rsidRDefault="00B104F9" w:rsidP="00E56DD5">
      <w:pPr>
        <w:numPr>
          <w:ilvl w:val="0"/>
          <w:numId w:val="19"/>
        </w:numPr>
        <w:spacing w:before="60"/>
        <w:ind w:left="357" w:hanging="357"/>
        <w:jc w:val="both"/>
        <w:rPr>
          <w:rFonts w:ascii="Helvetica Now Text Light" w:hAnsi="Helvetica Now Text Light" w:cs="Arial"/>
        </w:rPr>
      </w:pPr>
      <w:r w:rsidRPr="00AD21A9">
        <w:rPr>
          <w:rFonts w:ascii="Helvetica Now Text Light" w:hAnsi="Helvetica Now Text Light" w:cs="Arial"/>
        </w:rPr>
        <w:t>di qualsiasi natura o da qualunque causa determinati o conseguenti a:</w:t>
      </w:r>
    </w:p>
    <w:p w14:paraId="3A6F921D" w14:textId="77777777" w:rsidR="00B104F9" w:rsidRPr="00AD21A9" w:rsidRDefault="00B104F9" w:rsidP="00E56DD5">
      <w:pPr>
        <w:numPr>
          <w:ilvl w:val="0"/>
          <w:numId w:val="20"/>
        </w:numPr>
        <w:jc w:val="both"/>
        <w:rPr>
          <w:rFonts w:ascii="Helvetica Now Text Light" w:hAnsi="Helvetica Now Text Light" w:cs="Arial"/>
        </w:rPr>
      </w:pPr>
      <w:r w:rsidRPr="00AD21A9">
        <w:rPr>
          <w:rFonts w:ascii="Helvetica Now Text Light" w:hAnsi="Helvetica Now Text Light" w:cs="Arial"/>
        </w:rPr>
        <w:t>inquinamento lento e graduale, infiltrazione, contaminazione di acque, aria, terreni o colture,</w:t>
      </w:r>
    </w:p>
    <w:p w14:paraId="654524C5" w14:textId="77777777" w:rsidR="00B104F9" w:rsidRPr="00AD21A9" w:rsidRDefault="00B104F9" w:rsidP="00E56DD5">
      <w:pPr>
        <w:numPr>
          <w:ilvl w:val="0"/>
          <w:numId w:val="20"/>
        </w:numPr>
        <w:jc w:val="both"/>
        <w:rPr>
          <w:rFonts w:ascii="Helvetica Now Text Light" w:hAnsi="Helvetica Now Text Light" w:cs="Arial"/>
        </w:rPr>
      </w:pPr>
      <w:r w:rsidRPr="00AD21A9">
        <w:rPr>
          <w:rFonts w:ascii="Helvetica Now Text Light" w:hAnsi="Helvetica Now Text Light" w:cs="Arial"/>
        </w:rPr>
        <w:t>interruzione, impoverimento o deviazione di sorgenti o corsi d'acqua,</w:t>
      </w:r>
    </w:p>
    <w:p w14:paraId="28A08949" w14:textId="77777777" w:rsidR="00B104F9" w:rsidRPr="00AD21A9" w:rsidRDefault="00B104F9" w:rsidP="00E56DD5">
      <w:pPr>
        <w:numPr>
          <w:ilvl w:val="0"/>
          <w:numId w:val="20"/>
        </w:numPr>
        <w:jc w:val="both"/>
        <w:rPr>
          <w:rFonts w:ascii="Helvetica Now Text Light" w:hAnsi="Helvetica Now Text Light" w:cs="Arial"/>
        </w:rPr>
      </w:pPr>
      <w:r w:rsidRPr="00AD21A9">
        <w:rPr>
          <w:rFonts w:ascii="Helvetica Now Text Light" w:hAnsi="Helvetica Now Text Light" w:cs="Arial"/>
        </w:rPr>
        <w:t>alterazioni o impoverimento di falde acquifere, giacimenti minerari e in genere di quanto trovasi nel sottosuolo suscettibili di sfruttamento,</w:t>
      </w:r>
    </w:p>
    <w:p w14:paraId="31BF88B1" w14:textId="77777777" w:rsidR="00B104F9" w:rsidRPr="00AD21A9" w:rsidRDefault="00B104F9" w:rsidP="00B104F9">
      <w:pPr>
        <w:ind w:left="360"/>
        <w:jc w:val="both"/>
        <w:rPr>
          <w:rFonts w:ascii="Helvetica Now Text Light" w:hAnsi="Helvetica Now Text Light" w:cs="Arial"/>
        </w:rPr>
      </w:pPr>
      <w:r w:rsidRPr="00AD21A9">
        <w:rPr>
          <w:rFonts w:ascii="Helvetica Now Text Light" w:hAnsi="Helvetica Now Text Light" w:cs="Arial"/>
        </w:rPr>
        <w:t xml:space="preserve">tranne quanto previsto </w:t>
      </w:r>
      <w:bookmarkStart w:id="29" w:name="_Hlk4628308"/>
      <w:r w:rsidRPr="00AD21A9">
        <w:rPr>
          <w:rFonts w:ascii="Helvetica Now Text Light" w:hAnsi="Helvetica Now Text Light" w:cs="Arial"/>
        </w:rPr>
        <w:t>all’articolo</w:t>
      </w:r>
      <w:bookmarkEnd w:id="29"/>
      <w:r w:rsidRPr="00AD21A9">
        <w:rPr>
          <w:rFonts w:ascii="Helvetica Now Text Light" w:hAnsi="Helvetica Now Text Light" w:cs="Arial"/>
        </w:rPr>
        <w:t xml:space="preserve"> </w:t>
      </w:r>
      <w:r w:rsidRPr="00AD21A9">
        <w:rPr>
          <w:rFonts w:ascii="Helvetica Now Text Light" w:hAnsi="Helvetica Now Text Light" w:cs="Arial"/>
          <w:i/>
        </w:rPr>
        <w:t>INQUINAMENTO ACCIDENTALE</w:t>
      </w:r>
      <w:r w:rsidRPr="00AD21A9">
        <w:rPr>
          <w:rFonts w:ascii="Helvetica Now Text Light" w:hAnsi="Helvetica Now Text Light" w:cs="Arial"/>
        </w:rPr>
        <w:t>;</w:t>
      </w:r>
    </w:p>
    <w:p w14:paraId="1BEBB99B" w14:textId="77777777" w:rsidR="00B104F9" w:rsidRDefault="00B104F9" w:rsidP="00E56DD5">
      <w:pPr>
        <w:numPr>
          <w:ilvl w:val="0"/>
          <w:numId w:val="19"/>
        </w:numPr>
        <w:spacing w:before="60"/>
        <w:ind w:left="357"/>
        <w:jc w:val="both"/>
        <w:rPr>
          <w:rFonts w:ascii="Helvetica Now Text Light" w:hAnsi="Helvetica Now Text Light" w:cs="Arial"/>
        </w:rPr>
      </w:pPr>
      <w:r w:rsidRPr="007B2E0B">
        <w:rPr>
          <w:rFonts w:ascii="Helvetica Now Text Light" w:hAnsi="Helvetica Now Text Light" w:cs="Arial"/>
        </w:rPr>
        <w:t>da furto, salvo quanto previsto in polizza e a condizione che il fatto sia stato oggetto di regolare denuncia alla competente autorità</w:t>
      </w:r>
      <w:r>
        <w:rPr>
          <w:rFonts w:ascii="Helvetica Now Text Light" w:hAnsi="Helvetica Now Text Light" w:cs="Arial"/>
        </w:rPr>
        <w:t>;</w:t>
      </w:r>
    </w:p>
    <w:p w14:paraId="3D3C37D7" w14:textId="77777777" w:rsidR="00B104F9" w:rsidRPr="001D25FE" w:rsidRDefault="00B104F9" w:rsidP="00E56DD5">
      <w:pPr>
        <w:numPr>
          <w:ilvl w:val="0"/>
          <w:numId w:val="19"/>
        </w:numPr>
        <w:spacing w:before="60"/>
        <w:ind w:left="357"/>
        <w:jc w:val="both"/>
        <w:rPr>
          <w:rFonts w:ascii="Helvetica Now Text Light" w:hAnsi="Helvetica Now Text Light" w:cs="Arial"/>
        </w:rPr>
      </w:pPr>
      <w:r w:rsidRPr="001D25FE">
        <w:rPr>
          <w:rFonts w:ascii="Helvetica Now Text Light" w:hAnsi="Helvetica Now Text Light" w:cs="Arial"/>
        </w:rPr>
        <w:t>verificatisi in connessione con trasformazioni o assestamenti energetici dell’atomo, naturali o provocati artificialmente (fissione e fusione nucleare, isotopi radioattivi, macchine acceleratici, e simili). La presente esclusione si intende operante anche per la garanzia R.C.O.;</w:t>
      </w:r>
    </w:p>
    <w:p w14:paraId="4A37065A" w14:textId="77777777" w:rsidR="00B104F9" w:rsidRPr="0019110E" w:rsidRDefault="00B104F9" w:rsidP="00E56DD5">
      <w:pPr>
        <w:numPr>
          <w:ilvl w:val="0"/>
          <w:numId w:val="19"/>
        </w:numPr>
        <w:spacing w:before="60"/>
        <w:ind w:left="357"/>
        <w:jc w:val="both"/>
        <w:rPr>
          <w:rFonts w:ascii="Helvetica Now Text Light" w:hAnsi="Helvetica Now Text Light" w:cs="Arial"/>
        </w:rPr>
      </w:pPr>
      <w:r w:rsidRPr="00AD21A9">
        <w:rPr>
          <w:rFonts w:ascii="Helvetica Now Text Light" w:hAnsi="Helvetica Now Text Light" w:cs="Arial"/>
        </w:rPr>
        <w:t xml:space="preserve">derivanti dalla detenzione e/o uso di esplosivi, a eccezione della responsabilità civile derivante all’assicurato in qualità di committente di lavori che richiedono impiego di tali materiali, </w:t>
      </w:r>
      <w:r w:rsidRPr="0019110E">
        <w:rPr>
          <w:rFonts w:ascii="Helvetica Now Text Light" w:hAnsi="Helvetica Now Text Light" w:cs="Arial"/>
        </w:rPr>
        <w:t>salvo quanto previsto in polizza e a condizione che il fatto sia stato oggetto di regolare denuncia alla</w:t>
      </w:r>
    </w:p>
    <w:p w14:paraId="3BFB7CF8" w14:textId="77777777" w:rsidR="00B104F9" w:rsidRPr="0019110E" w:rsidRDefault="00B104F9" w:rsidP="00DB0128">
      <w:pPr>
        <w:spacing w:before="60"/>
        <w:ind w:left="357"/>
        <w:jc w:val="both"/>
        <w:rPr>
          <w:rFonts w:ascii="Helvetica Now Text Light" w:hAnsi="Helvetica Now Text Light" w:cs="Arial"/>
        </w:rPr>
      </w:pPr>
      <w:r w:rsidRPr="0019110E">
        <w:rPr>
          <w:rFonts w:ascii="Helvetica Now Text Light" w:hAnsi="Helvetica Now Text Light" w:cs="Arial"/>
        </w:rPr>
        <w:t>competente autorità</w:t>
      </w:r>
      <w:r>
        <w:rPr>
          <w:rFonts w:ascii="Helvetica Now Text Light" w:hAnsi="Helvetica Now Text Light" w:cs="Arial"/>
        </w:rPr>
        <w:t xml:space="preserve">. </w:t>
      </w:r>
      <w:r w:rsidRPr="00AD21A9">
        <w:rPr>
          <w:rFonts w:ascii="Helvetica Now Text Light" w:hAnsi="Helvetica Now Text Light" w:cs="Arial"/>
        </w:rPr>
        <w:t>La presente esclusione si intende operante anche per la garanzia R.C.O.;</w:t>
      </w:r>
    </w:p>
    <w:p w14:paraId="39F5FA81" w14:textId="77777777" w:rsidR="00B104F9" w:rsidRPr="00CC7B62" w:rsidRDefault="00B104F9" w:rsidP="00E56DD5">
      <w:pPr>
        <w:numPr>
          <w:ilvl w:val="0"/>
          <w:numId w:val="19"/>
        </w:numPr>
        <w:spacing w:before="60"/>
        <w:ind w:left="357"/>
        <w:jc w:val="both"/>
        <w:rPr>
          <w:rFonts w:ascii="Helvetica Now Text Light" w:hAnsi="Helvetica Now Text Light" w:cs="Arial"/>
        </w:rPr>
      </w:pPr>
      <w:r w:rsidRPr="00CC7B62">
        <w:rPr>
          <w:rFonts w:ascii="Helvetica Now Text Light" w:hAnsi="Helvetica Now Text Light" w:cs="Arial"/>
        </w:rPr>
        <w:t xml:space="preserve">derivanti da malattie che potrebbero manifestarsi in relazione alla Encefalopatia Spongiforme – BSE. La presente esclusione si intende operante anche per la garanzia R.C.O.;  </w:t>
      </w:r>
    </w:p>
    <w:p w14:paraId="2C97FA7C" w14:textId="77777777" w:rsidR="00B104F9" w:rsidRPr="00AD21A9" w:rsidRDefault="00B104F9" w:rsidP="00E56DD5">
      <w:pPr>
        <w:numPr>
          <w:ilvl w:val="0"/>
          <w:numId w:val="19"/>
        </w:numPr>
        <w:spacing w:before="60"/>
        <w:ind w:left="357"/>
        <w:jc w:val="both"/>
        <w:rPr>
          <w:rFonts w:ascii="Helvetica Now Text Light" w:hAnsi="Helvetica Now Text Light" w:cs="Arial"/>
        </w:rPr>
      </w:pPr>
      <w:r w:rsidRPr="00AD21A9">
        <w:rPr>
          <w:rFonts w:ascii="Helvetica Now Text Light" w:hAnsi="Helvetica Now Text Light" w:cs="Arial"/>
        </w:rPr>
        <w:t>di qualunque natura, comunque occasionati, direttamente o indirettamente derivanti, seppur in parte, dall’esposizione e/o contatto con l’asbesto, l’amianto e/o qualsiasi altra sostanza contenente in qualunque forma o misura l’asbesto o l’amianto. La presente esclusione si intende operante anche per la garanzia di R.C.O.;</w:t>
      </w:r>
    </w:p>
    <w:p w14:paraId="5D7135CC" w14:textId="77777777" w:rsidR="00B104F9" w:rsidRPr="009E7740" w:rsidRDefault="00B104F9" w:rsidP="00E56DD5">
      <w:pPr>
        <w:numPr>
          <w:ilvl w:val="0"/>
          <w:numId w:val="19"/>
        </w:numPr>
        <w:spacing w:before="60"/>
        <w:ind w:left="357"/>
        <w:jc w:val="both"/>
        <w:rPr>
          <w:rFonts w:ascii="Helvetica Now Text Light" w:hAnsi="Helvetica Now Text Light" w:cs="Arial"/>
          <w:highlight w:val="yellow"/>
        </w:rPr>
      </w:pPr>
      <w:r w:rsidRPr="009E7740">
        <w:rPr>
          <w:rFonts w:ascii="Helvetica Now Text Light" w:hAnsi="Helvetica Now Text Light" w:cs="Arial"/>
          <w:highlight w:val="yellow"/>
        </w:rPr>
        <w:t xml:space="preserve">derivanti da campi elettromagnetici. La presente esclusione si intende operante anche per la garanzia R.C.O.; </w:t>
      </w:r>
    </w:p>
    <w:p w14:paraId="5B29A947" w14:textId="77777777" w:rsidR="00B104F9" w:rsidRPr="00AD21A9" w:rsidRDefault="00B104F9" w:rsidP="00E56DD5">
      <w:pPr>
        <w:numPr>
          <w:ilvl w:val="0"/>
          <w:numId w:val="19"/>
        </w:numPr>
        <w:spacing w:before="60"/>
        <w:ind w:left="357"/>
        <w:jc w:val="both"/>
        <w:rPr>
          <w:rFonts w:ascii="Helvetica Now Text Light" w:hAnsi="Helvetica Now Text Light" w:cs="Arial"/>
        </w:rPr>
      </w:pPr>
      <w:r w:rsidRPr="00AD21A9">
        <w:rPr>
          <w:rFonts w:ascii="Helvetica Now Text Light" w:hAnsi="Helvetica Now Text Light" w:cs="Arial"/>
        </w:rPr>
        <w:t>derivanti da scioperi, tumulti, sommosse, atti vandalici, di terrorismo e di sabotaggio. La presente esclusione si intende operante anche per la garanzia R.C.O.;</w:t>
      </w:r>
    </w:p>
    <w:p w14:paraId="684FDE49" w14:textId="77777777" w:rsidR="00B104F9" w:rsidRPr="00AD21A9" w:rsidRDefault="00B104F9" w:rsidP="00E56DD5">
      <w:pPr>
        <w:numPr>
          <w:ilvl w:val="0"/>
          <w:numId w:val="19"/>
        </w:numPr>
        <w:spacing w:before="60"/>
        <w:ind w:left="357"/>
        <w:jc w:val="both"/>
        <w:rPr>
          <w:rFonts w:ascii="Helvetica Now Text Light" w:hAnsi="Helvetica Now Text Light" w:cs="Arial"/>
        </w:rPr>
      </w:pPr>
      <w:r w:rsidRPr="00AD21A9">
        <w:rPr>
          <w:rFonts w:ascii="Helvetica Now Text Light" w:hAnsi="Helvetica Now Text Light" w:cs="Arial"/>
        </w:rPr>
        <w:t>direttamente o indirettamente causate da, avvenute in seguito a o come conseguenza di: guerra (sia dichiarata o non dichiarata), guerra civile, invasione, atti di nemici stranieri, ostilità, azioni militari e colpo di Stato. La presente esclusione si intende operante anche per la garanzia R.C.O.;</w:t>
      </w:r>
    </w:p>
    <w:p w14:paraId="5B0F7A06" w14:textId="77777777" w:rsidR="00B104F9" w:rsidRPr="00AD21A9" w:rsidRDefault="00B104F9" w:rsidP="00E56DD5">
      <w:pPr>
        <w:numPr>
          <w:ilvl w:val="0"/>
          <w:numId w:val="19"/>
        </w:numPr>
        <w:spacing w:before="60"/>
        <w:ind w:left="357"/>
        <w:jc w:val="both"/>
        <w:rPr>
          <w:rFonts w:ascii="Helvetica Now Text Light" w:hAnsi="Helvetica Now Text Light" w:cs="Arial"/>
        </w:rPr>
      </w:pPr>
      <w:r w:rsidRPr="00AD21A9">
        <w:rPr>
          <w:rFonts w:ascii="Helvetica Now Text Light" w:hAnsi="Helvetica Now Text Light" w:cs="Arial"/>
        </w:rPr>
        <w:t>derivanti da malpractice medica e infermieristica;</w:t>
      </w:r>
    </w:p>
    <w:p w14:paraId="7BC91A68" w14:textId="77777777" w:rsidR="00B104F9" w:rsidRPr="00AD21A9" w:rsidRDefault="00B104F9" w:rsidP="00E56DD5">
      <w:pPr>
        <w:numPr>
          <w:ilvl w:val="0"/>
          <w:numId w:val="19"/>
        </w:numPr>
        <w:spacing w:before="60"/>
        <w:ind w:left="357"/>
        <w:jc w:val="both"/>
        <w:rPr>
          <w:rFonts w:ascii="Helvetica Now Text Light" w:hAnsi="Helvetica Now Text Light" w:cs="Arial"/>
        </w:rPr>
      </w:pPr>
      <w:r w:rsidRPr="00AD21A9">
        <w:rPr>
          <w:rFonts w:ascii="Helvetica Now Text Light" w:hAnsi="Helvetica Now Text Light" w:cs="Arial"/>
        </w:rPr>
        <w:t>derivanti da attività biotecnologiche, di ingegneria genetica e relativi prodotti che derivano da materiale e/o sostanze di origine umana e organismi geneticamente modificati (OGM);</w:t>
      </w:r>
    </w:p>
    <w:p w14:paraId="6D070D00" w14:textId="77777777" w:rsidR="00B104F9" w:rsidRPr="006B4E41" w:rsidRDefault="00B104F9" w:rsidP="00E56DD5">
      <w:pPr>
        <w:numPr>
          <w:ilvl w:val="0"/>
          <w:numId w:val="19"/>
        </w:numPr>
        <w:spacing w:before="60"/>
        <w:ind w:left="357"/>
        <w:jc w:val="both"/>
        <w:rPr>
          <w:rFonts w:ascii="Helvetica Now Text Light" w:hAnsi="Helvetica Now Text Light" w:cs="Arial"/>
        </w:rPr>
      </w:pPr>
      <w:r w:rsidRPr="00AD21A9">
        <w:rPr>
          <w:rFonts w:ascii="Helvetica Now Text Light" w:hAnsi="Helvetica Now Text Light" w:cs="Arial"/>
        </w:rPr>
        <w:t xml:space="preserve">direttamente o indirettamente derivanti da violazione dei doveri di civile e pacifica convivenza con i terzi e/o dipendenti e collaboratori nonché ogni forma di discriminazione o persecuzione, mobbing, molestie, </w:t>
      </w:r>
      <w:r w:rsidRPr="006B4E41">
        <w:rPr>
          <w:rFonts w:ascii="Helvetica Now Text Light" w:hAnsi="Helvetica Now Text Light" w:cs="Arial"/>
        </w:rPr>
        <w:t>violenze o abusi sessuali e simili;</w:t>
      </w:r>
    </w:p>
    <w:p w14:paraId="5EB65439" w14:textId="77777777" w:rsidR="00B104F9" w:rsidRPr="006B4E41" w:rsidRDefault="00B104F9" w:rsidP="00E56DD5">
      <w:pPr>
        <w:numPr>
          <w:ilvl w:val="0"/>
          <w:numId w:val="19"/>
        </w:numPr>
        <w:spacing w:before="60"/>
        <w:ind w:left="357"/>
        <w:jc w:val="both"/>
        <w:rPr>
          <w:rFonts w:ascii="Helvetica Now Text Light" w:hAnsi="Helvetica Now Text Light" w:cs="Arial"/>
        </w:rPr>
      </w:pPr>
      <w:r w:rsidRPr="006B4E41">
        <w:rPr>
          <w:rFonts w:ascii="Helvetica Now Text Light" w:hAnsi="Helvetica Now Text Light" w:cs="Arial"/>
        </w:rPr>
        <w:t>di natura patrimoniale che non siano la conseguenza di lesioni fisiche o morte o di danni a cose, salvo quanto espressamente indicato;</w:t>
      </w:r>
    </w:p>
    <w:p w14:paraId="13C9F4C3" w14:textId="77777777" w:rsidR="00B104F9" w:rsidRPr="00AD21A9" w:rsidRDefault="00B104F9" w:rsidP="00E56DD5">
      <w:pPr>
        <w:numPr>
          <w:ilvl w:val="0"/>
          <w:numId w:val="19"/>
        </w:numPr>
        <w:spacing w:before="60"/>
        <w:ind w:left="357"/>
        <w:jc w:val="both"/>
        <w:rPr>
          <w:rFonts w:ascii="Helvetica Now Text Light" w:hAnsi="Helvetica Now Text Light" w:cs="Arial"/>
        </w:rPr>
      </w:pPr>
      <w:r w:rsidRPr="006B4E41">
        <w:rPr>
          <w:rFonts w:ascii="Helvetica Now Text Light" w:hAnsi="Helvetica Now Text Light" w:cs="Arial"/>
        </w:rPr>
        <w:t>in relazione alla proprietà di fabbricati, qualora derivanti da stillicidio e insalubrità dei locali, muffe, nonché da spargimento</w:t>
      </w:r>
      <w:r w:rsidRPr="00AD21A9">
        <w:rPr>
          <w:rFonts w:ascii="Helvetica Now Text Light" w:hAnsi="Helvetica Now Text Light" w:cs="Arial"/>
        </w:rPr>
        <w:t xml:space="preserve"> di acqua e rigurgito di fogna, salvo quelli conseguenti a rottura improvvisa e accidentale di tubazioni e/o condutture;</w:t>
      </w:r>
    </w:p>
    <w:p w14:paraId="45BF9F73" w14:textId="77777777" w:rsidR="00B104F9" w:rsidRPr="00AD21A9" w:rsidRDefault="00B104F9" w:rsidP="00E56DD5">
      <w:pPr>
        <w:numPr>
          <w:ilvl w:val="0"/>
          <w:numId w:val="19"/>
        </w:numPr>
        <w:spacing w:before="60"/>
        <w:ind w:left="357"/>
        <w:jc w:val="both"/>
        <w:rPr>
          <w:rFonts w:ascii="Helvetica Now Text Light" w:hAnsi="Helvetica Now Text Light" w:cs="Arial"/>
        </w:rPr>
      </w:pPr>
      <w:r w:rsidRPr="00AD21A9">
        <w:rPr>
          <w:rFonts w:ascii="Helvetica Now Text Light" w:hAnsi="Helvetica Now Text Light" w:cs="Arial"/>
        </w:rPr>
        <w:t>derivanti dal pagamento di multe, penali, danni esemplari, punitivi;</w:t>
      </w:r>
    </w:p>
    <w:p w14:paraId="6354EAF9" w14:textId="77777777" w:rsidR="00B104F9" w:rsidRPr="00AD21A9" w:rsidRDefault="00B104F9" w:rsidP="00E56DD5">
      <w:pPr>
        <w:numPr>
          <w:ilvl w:val="0"/>
          <w:numId w:val="19"/>
        </w:numPr>
        <w:spacing w:before="60"/>
        <w:ind w:left="357"/>
        <w:jc w:val="both"/>
        <w:rPr>
          <w:rFonts w:ascii="Helvetica Now Text Light" w:hAnsi="Helvetica Now Text Light" w:cs="Arial"/>
        </w:rPr>
      </w:pPr>
      <w:r w:rsidRPr="00AD21A9">
        <w:rPr>
          <w:rFonts w:ascii="Helvetica Now Text Light" w:hAnsi="Helvetica Now Text Light" w:cs="Arial"/>
        </w:rPr>
        <w:t>a natanti in acqua nonché i danni derivanti da proprietà o attività in ambito “off-shore”;</w:t>
      </w:r>
    </w:p>
    <w:p w14:paraId="4BC73763" w14:textId="77777777" w:rsidR="00B104F9" w:rsidRPr="00AD21A9" w:rsidRDefault="00B104F9" w:rsidP="00E56DD5">
      <w:pPr>
        <w:numPr>
          <w:ilvl w:val="0"/>
          <w:numId w:val="19"/>
        </w:numPr>
        <w:spacing w:before="60"/>
        <w:ind w:left="357"/>
        <w:jc w:val="both"/>
        <w:rPr>
          <w:rFonts w:ascii="Helvetica Now Text Light" w:hAnsi="Helvetica Now Text Light" w:cs="Arial"/>
        </w:rPr>
      </w:pPr>
      <w:r w:rsidRPr="00AD21A9">
        <w:rPr>
          <w:rFonts w:ascii="Helvetica Now Text Light" w:hAnsi="Helvetica Now Text Light" w:cs="Arial"/>
        </w:rPr>
        <w:t>a velivoli nonché i danni derivanti da proprietà o attività svolte entro le aree ad accesso limitato e/o regolamentato di strutture aeroportuali (air-side);</w:t>
      </w:r>
    </w:p>
    <w:p w14:paraId="34A49E24" w14:textId="77777777" w:rsidR="00B104F9" w:rsidRPr="00AD21A9" w:rsidRDefault="00B104F9" w:rsidP="00E56DD5">
      <w:pPr>
        <w:numPr>
          <w:ilvl w:val="0"/>
          <w:numId w:val="19"/>
        </w:numPr>
        <w:spacing w:before="60"/>
        <w:ind w:left="357"/>
        <w:jc w:val="both"/>
        <w:rPr>
          <w:rFonts w:ascii="Helvetica Now Text Light" w:hAnsi="Helvetica Now Text Light" w:cs="Arial"/>
        </w:rPr>
      </w:pPr>
      <w:r w:rsidRPr="00AD21A9">
        <w:rPr>
          <w:rFonts w:ascii="Helvetica Now Text Light" w:hAnsi="Helvetica Now Text Light" w:cs="Arial"/>
        </w:rPr>
        <w:t>danni derivanti direttamente o indirettamente da trasporto di persone su ferrovia, linee metropolitane anche sotterranee e, più in generale, linee a impianto fisso.</w:t>
      </w:r>
    </w:p>
    <w:p w14:paraId="2A53A85E" w14:textId="77777777" w:rsidR="00B104F9" w:rsidRPr="00AD21A9" w:rsidRDefault="00B104F9" w:rsidP="00B104F9">
      <w:pPr>
        <w:ind w:left="360"/>
        <w:jc w:val="both"/>
        <w:rPr>
          <w:rFonts w:ascii="Helvetica Now Text Light" w:hAnsi="Helvetica Now Text Light" w:cs="Arial"/>
        </w:rPr>
      </w:pPr>
    </w:p>
    <w:p w14:paraId="666ED718" w14:textId="77777777" w:rsidR="00B104F9" w:rsidRPr="008B011F" w:rsidRDefault="00B104F9" w:rsidP="00B104F9">
      <w:pPr>
        <w:jc w:val="both"/>
        <w:rPr>
          <w:rFonts w:ascii="Helvetica Now Text Light" w:hAnsi="Helvetica Now Text Light" w:cs="Arial"/>
        </w:rPr>
      </w:pPr>
      <w:r w:rsidRPr="008B011F">
        <w:rPr>
          <w:rFonts w:ascii="Helvetica Now Text Light" w:hAnsi="Helvetica Now Text Light" w:cs="Arial"/>
        </w:rPr>
        <w:t>Sono inoltre esclusi i danni</w:t>
      </w:r>
    </w:p>
    <w:p w14:paraId="453E8F5B" w14:textId="77777777" w:rsidR="00B104F9" w:rsidRPr="000613C8" w:rsidRDefault="00B104F9" w:rsidP="00E56DD5">
      <w:pPr>
        <w:numPr>
          <w:ilvl w:val="0"/>
          <w:numId w:val="19"/>
        </w:numPr>
        <w:ind w:left="360"/>
        <w:jc w:val="both"/>
        <w:rPr>
          <w:rFonts w:ascii="Helvetica Now Text Light" w:hAnsi="Helvetica Now Text Light" w:cs="Arial"/>
        </w:rPr>
      </w:pPr>
      <w:r w:rsidRPr="000613C8">
        <w:rPr>
          <w:rFonts w:ascii="Helvetica Now Text Light" w:hAnsi="Helvetica Now Text Light" w:cs="Arial"/>
        </w:rPr>
        <w:lastRenderedPageBreak/>
        <w:t>causati da violazione di sistemi informatici (cyber risk), fatto salvo che non provochino danni fisici e/o materiali</w:t>
      </w:r>
      <w:r>
        <w:rPr>
          <w:rFonts w:ascii="Helvetica Now Text Light" w:hAnsi="Helvetica Now Text Light" w:cs="Arial"/>
        </w:rPr>
        <w:t>;</w:t>
      </w:r>
    </w:p>
    <w:p w14:paraId="0C0E7585" w14:textId="77777777" w:rsidR="00B104F9" w:rsidRPr="00984E89" w:rsidRDefault="00B104F9" w:rsidP="00E56DD5">
      <w:pPr>
        <w:numPr>
          <w:ilvl w:val="0"/>
          <w:numId w:val="19"/>
        </w:numPr>
        <w:ind w:left="360"/>
        <w:jc w:val="both"/>
        <w:rPr>
          <w:rFonts w:ascii="Helvetica Now Text Light" w:hAnsi="Helvetica Now Text Light" w:cs="Arial"/>
          <w:highlight w:val="yellow"/>
        </w:rPr>
      </w:pPr>
      <w:r w:rsidRPr="00984E89">
        <w:rPr>
          <w:rFonts w:ascii="Helvetica Now Text Light" w:hAnsi="Helvetica Now Text Light" w:cs="Arial"/>
          <w:highlight w:val="yellow"/>
        </w:rPr>
        <w:t>causati da pandemia (compreso Covid-19 e/o sue mutazione e/o variazioni) riconosciute come tali dall’OMS o da altra autorità competente in sanità pubblica.</w:t>
      </w:r>
    </w:p>
    <w:p w14:paraId="72C01A6D" w14:textId="77777777" w:rsidR="004E6D6A" w:rsidRDefault="004E6D6A" w:rsidP="004E6D6A">
      <w:pPr>
        <w:jc w:val="both"/>
        <w:rPr>
          <w:rFonts w:ascii="Helvetica Now Text Light" w:hAnsi="Helvetica Now Text Light" w:cs="Arial"/>
        </w:rPr>
      </w:pPr>
    </w:p>
    <w:p w14:paraId="241E4576" w14:textId="6D565DEC" w:rsidR="004E6D6A" w:rsidRPr="00AD21A9" w:rsidRDefault="004E6D6A" w:rsidP="004E6D6A">
      <w:pPr>
        <w:jc w:val="both"/>
        <w:rPr>
          <w:rFonts w:ascii="Helvetica Now Text Light" w:hAnsi="Helvetica Now Text Light" w:cs="Arial"/>
          <w:b/>
        </w:rPr>
      </w:pPr>
      <w:r w:rsidRPr="00AD21A9">
        <w:rPr>
          <w:rFonts w:ascii="Helvetica Now Text Light" w:hAnsi="Helvetica Now Text Light" w:cs="Arial"/>
          <w:b/>
        </w:rPr>
        <w:t>ART. 2</w:t>
      </w:r>
      <w:r>
        <w:rPr>
          <w:rFonts w:ascii="Helvetica Now Text Light" w:hAnsi="Helvetica Now Text Light" w:cs="Arial"/>
          <w:b/>
        </w:rPr>
        <w:t>8</w:t>
      </w:r>
      <w:r w:rsidRPr="00AD21A9">
        <w:rPr>
          <w:rFonts w:ascii="Helvetica Now Text Light" w:hAnsi="Helvetica Now Text Light" w:cs="Arial"/>
          <w:b/>
        </w:rPr>
        <w:t xml:space="preserve"> SANZIONI E RESTRIZIONI INTERNAZIONALI</w:t>
      </w:r>
    </w:p>
    <w:p w14:paraId="385B80D5" w14:textId="3F97C50D" w:rsidR="004E6D6A" w:rsidRPr="00D609B6" w:rsidRDefault="004E6D6A" w:rsidP="004E6D6A">
      <w:pPr>
        <w:jc w:val="both"/>
        <w:rPr>
          <w:rFonts w:ascii="Helvetica Now Text Light" w:hAnsi="Helvetica Now Text Light" w:cs="Arial"/>
          <w:bCs/>
          <w:iCs/>
          <w:noProof/>
        </w:rPr>
      </w:pPr>
      <w:r w:rsidRPr="00AD21A9">
        <w:rPr>
          <w:rFonts w:ascii="Helvetica Now Text Light" w:hAnsi="Helvetica Now Text Light" w:cs="Arial"/>
        </w:rPr>
        <w:t xml:space="preserve">In nessun caso la Società sarà tenuta a fornire alcuna copertura assicurativa, soddisfare alcuna richiesta di risarcimento, garantire alcun pagamento o indennizzo sulla base della presente assicurazione, qualora detta copertura, pagamento o indennizzo possa esporre la Società (o un suo dipendente o collaboratore) a divieti, sanzioni o restrizioni o possa comportare violazioni di divieti, sanzioni o restrizioni, secondo quanto previsto da Risoluzioni delle Nazioni Unite in materia di embarghi o sanzioni economiche e commerciali, da leggi o </w:t>
      </w:r>
      <w:r w:rsidRPr="00AD21A9">
        <w:rPr>
          <w:rFonts w:ascii="Helvetica Now Text Light" w:hAnsi="Helvetica Now Text Light" w:cs="Arial"/>
          <w:bCs/>
          <w:iCs/>
          <w:noProof/>
        </w:rPr>
        <w:t xml:space="preserve">regolamenti dell’Unione Europea, dei suoi </w:t>
      </w:r>
      <w:r w:rsidRPr="00D609B6">
        <w:rPr>
          <w:rFonts w:ascii="Helvetica Now Text Light" w:hAnsi="Helvetica Now Text Light" w:cs="Arial"/>
          <w:bCs/>
          <w:iCs/>
          <w:noProof/>
        </w:rPr>
        <w:t>Stati membri</w:t>
      </w:r>
      <w:r>
        <w:rPr>
          <w:rFonts w:ascii="Helvetica Now Text Light" w:hAnsi="Helvetica Now Text Light" w:cs="Arial"/>
          <w:bCs/>
          <w:iCs/>
          <w:noProof/>
        </w:rPr>
        <w:t>,</w:t>
      </w:r>
      <w:r w:rsidRPr="00D609B6">
        <w:rPr>
          <w:rFonts w:ascii="Helvetica Now Text Light" w:hAnsi="Helvetica Now Text Light" w:cs="Arial"/>
          <w:bCs/>
          <w:iCs/>
          <w:noProof/>
        </w:rPr>
        <w:t xml:space="preserve"> </w:t>
      </w:r>
      <w:r w:rsidR="009E7740">
        <w:rPr>
          <w:rFonts w:ascii="Helvetica Now Text Light" w:hAnsi="Helvetica Now Text Light" w:cs="Arial"/>
          <w:bCs/>
          <w:iCs/>
          <w:noProof/>
        </w:rPr>
        <w:t xml:space="preserve">della Svizzera, </w:t>
      </w:r>
      <w:r w:rsidRPr="00D609B6">
        <w:rPr>
          <w:rFonts w:ascii="Helvetica Now Text Light" w:hAnsi="Helvetica Now Text Light" w:cs="Arial"/>
          <w:bCs/>
          <w:iCs/>
          <w:noProof/>
        </w:rPr>
        <w:t>del Regno Unito o degli Stati Uniti d’America.</w:t>
      </w:r>
    </w:p>
    <w:p w14:paraId="14B64EBC" w14:textId="4EC2BBD0" w:rsidR="008218F0" w:rsidRDefault="00B104F9" w:rsidP="004E6D6A">
      <w:pPr>
        <w:jc w:val="both"/>
        <w:rPr>
          <w:rFonts w:ascii="Helvetica Now Text Light" w:hAnsi="Helvetica Now Text Light" w:cs="Arial"/>
        </w:rPr>
        <w:sectPr w:rsidR="008218F0" w:rsidSect="004974E9">
          <w:headerReference w:type="even" r:id="rId33"/>
          <w:headerReference w:type="default" r:id="rId34"/>
          <w:headerReference w:type="first" r:id="rId35"/>
          <w:pgSz w:w="11900" w:h="16840"/>
          <w:pgMar w:top="1417" w:right="1134" w:bottom="1134" w:left="1134" w:header="709" w:footer="567" w:gutter="0"/>
          <w:cols w:space="708"/>
          <w:docGrid w:linePitch="360"/>
        </w:sectPr>
      </w:pPr>
      <w:r>
        <w:rPr>
          <w:rFonts w:ascii="Helvetica Now Text Light" w:hAnsi="Helvetica Now Text Light" w:cs="Arial"/>
        </w:rPr>
        <w:br w:type="page"/>
      </w:r>
    </w:p>
    <w:p w14:paraId="21BF3287" w14:textId="77777777" w:rsidR="00B104F9" w:rsidRPr="006B4E41" w:rsidRDefault="00B104F9" w:rsidP="00B104F9">
      <w:pPr>
        <w:ind w:left="360"/>
        <w:jc w:val="both"/>
        <w:rPr>
          <w:rFonts w:ascii="Helvetica Now Text Light" w:hAnsi="Helvetica Now Text Light" w:cs="Arial"/>
        </w:rPr>
      </w:pPr>
    </w:p>
    <w:p w14:paraId="38024C26" w14:textId="69C65254" w:rsidR="00B104F9" w:rsidRDefault="00D6744D" w:rsidP="00B104F9">
      <w:pPr>
        <w:tabs>
          <w:tab w:val="left" w:pos="360"/>
          <w:tab w:val="left" w:pos="2160"/>
          <w:tab w:val="left" w:pos="2520"/>
        </w:tabs>
        <w:rPr>
          <w:rFonts w:ascii="Helvetica Now Text Light" w:hAnsi="Helvetica Now Text Light" w:cs="Arial"/>
          <w:color w:val="FF0000"/>
          <w:sz w:val="22"/>
          <w:szCs w:val="22"/>
        </w:rPr>
      </w:pPr>
      <w:bookmarkStart w:id="30" w:name="_Hlk117171398"/>
      <w:r w:rsidRPr="00D6744D">
        <w:rPr>
          <w:rFonts w:ascii="Helvetica Now Text Light" w:hAnsi="Helvetica Now Text Light" w:cs="Arial"/>
          <w:noProof/>
          <w:color w:val="FF0000"/>
          <w:sz w:val="22"/>
          <w:szCs w:val="22"/>
        </w:rPr>
        <mc:AlternateContent>
          <mc:Choice Requires="wps">
            <w:drawing>
              <wp:anchor distT="45720" distB="45720" distL="114300" distR="114300" simplePos="0" relativeHeight="251692032" behindDoc="0" locked="0" layoutInCell="1" allowOverlap="1" wp14:anchorId="6A4E98C9" wp14:editId="595CA514">
                <wp:simplePos x="0" y="0"/>
                <wp:positionH relativeFrom="margin">
                  <wp:posOffset>2429510</wp:posOffset>
                </wp:positionH>
                <wp:positionV relativeFrom="paragraph">
                  <wp:posOffset>2872105</wp:posOffset>
                </wp:positionV>
                <wp:extent cx="3657600" cy="2730500"/>
                <wp:effectExtent l="0" t="0" r="0" b="0"/>
                <wp:wrapSquare wrapText="bothSides"/>
                <wp:docPr id="24"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2730500"/>
                        </a:xfrm>
                        <a:prstGeom prst="rect">
                          <a:avLst/>
                        </a:prstGeom>
                        <a:noFill/>
                        <a:ln w="9525">
                          <a:noFill/>
                          <a:miter lim="800000"/>
                          <a:headEnd/>
                          <a:tailEnd/>
                        </a:ln>
                      </wps:spPr>
                      <wps:txbx>
                        <w:txbxContent>
                          <w:p w14:paraId="4CF93D75" w14:textId="79F17EF5" w:rsidR="00D6744D" w:rsidRPr="00DB0128" w:rsidRDefault="00D6744D" w:rsidP="00D6744D">
                            <w:pPr>
                              <w:rPr>
                                <w:rFonts w:ascii="Helvetica Now Text Light" w:hAnsi="Helvetica Now Text Light" w:cs="Arial"/>
                                <w:b/>
                                <w:bCs/>
                                <w:color w:val="E11B22"/>
                                <w:sz w:val="56"/>
                                <w:szCs w:val="56"/>
                              </w:rPr>
                            </w:pPr>
                            <w:r w:rsidRPr="00DB0128">
                              <w:rPr>
                                <w:rFonts w:ascii="Helvetica Now Text Light" w:hAnsi="Helvetica Now Text Light" w:cs="Arial"/>
                                <w:b/>
                                <w:bCs/>
                                <w:color w:val="E11B22"/>
                                <w:sz w:val="56"/>
                                <w:szCs w:val="56"/>
                              </w:rPr>
                              <w:t>Sezione VI</w:t>
                            </w:r>
                          </w:p>
                          <w:p w14:paraId="10B77FE2" w14:textId="7F6A98E3" w:rsidR="00D6744D" w:rsidRPr="00DB0128" w:rsidRDefault="00D6744D" w:rsidP="00D6744D">
                            <w:pPr>
                              <w:rPr>
                                <w:rFonts w:ascii="Helvetica Now Text Light" w:hAnsi="Helvetica Now Text Light"/>
                                <w:color w:val="E11B22"/>
                                <w:sz w:val="56"/>
                                <w:szCs w:val="56"/>
                              </w:rPr>
                            </w:pPr>
                            <w:r w:rsidRPr="00DB0128">
                              <w:rPr>
                                <w:rFonts w:ascii="Helvetica Now Text Light" w:hAnsi="Helvetica Now Text Light" w:cs="Arial"/>
                                <w:color w:val="E11B22"/>
                                <w:sz w:val="56"/>
                                <w:szCs w:val="56"/>
                              </w:rPr>
                              <w:t>Precisazioni ed estensioni di garanzia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A4E98C9" id="_x0000_s1031" type="#_x0000_t202" style="position:absolute;margin-left:191.3pt;margin-top:226.15pt;width:4in;height:215pt;z-index:2516920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" filled="f" stroked="f">
                <v:textbox>
                  <w:txbxContent>
                    <w:p w14:paraId="4CF93D75" w14:textId="79F17EF5" w:rsidR="00D6744D" w:rsidRPr="00DB0128" w:rsidRDefault="00D6744D" w:rsidP="00D6744D">
                      <w:pPr>
                        <w:rPr>
                          <w:rFonts w:ascii="Helvetica Now Text Light" w:hAnsi="Helvetica Now Text Light" w:cs="Arial"/>
                          <w:b/>
                          <w:bCs/>
                          <w:color w:val="E11B22"/>
                          <w:sz w:val="56"/>
                          <w:szCs w:val="56"/>
                        </w:rPr>
                      </w:pPr>
                      <w:r w:rsidRPr="00DB0128">
                        <w:rPr>
                          <w:rFonts w:ascii="Helvetica Now Text Light" w:hAnsi="Helvetica Now Text Light" w:cs="Arial"/>
                          <w:b/>
                          <w:bCs/>
                          <w:color w:val="E11B22"/>
                          <w:sz w:val="56"/>
                          <w:szCs w:val="56"/>
                        </w:rPr>
                        <w:t>Sezione VI</w:t>
                      </w:r>
                    </w:p>
                    <w:p w14:paraId="10B77FE2" w14:textId="7F6A98E3" w:rsidR="00D6744D" w:rsidRPr="00DB0128" w:rsidRDefault="00D6744D" w:rsidP="00D6744D">
                      <w:pPr>
                        <w:rPr>
                          <w:rFonts w:ascii="Helvetica Now Text Light" w:hAnsi="Helvetica Now Text Light"/>
                          <w:color w:val="E11B22"/>
                          <w:sz w:val="56"/>
                          <w:szCs w:val="56"/>
                        </w:rPr>
                      </w:pPr>
                      <w:r w:rsidRPr="00DB0128">
                        <w:rPr>
                          <w:rFonts w:ascii="Helvetica Now Text Light" w:hAnsi="Helvetica Now Text Light" w:cs="Arial"/>
                          <w:color w:val="E11B22"/>
                          <w:sz w:val="56"/>
                          <w:szCs w:val="56"/>
                        </w:rPr>
                        <w:t>Precisazioni ed estensioni di garanzia</w:t>
                      </w:r>
                    </w:p>
                  </w:txbxContent>
                </v:textbox>
                <w10:wrap type="square" anchorx="margin"/>
              </v:shape>
            </w:pict>
          </mc:Fallback>
        </mc:AlternateContent>
      </w:r>
      <w:r w:rsidRPr="00D6744D">
        <w:rPr>
          <w:rFonts w:ascii="Helvetica Now Text Light" w:hAnsi="Helvetica Now Text Light" w:cs="Arial"/>
          <w:noProof/>
          <w:color w:val="FF0000"/>
          <w:sz w:val="22"/>
          <w:szCs w:val="22"/>
        </w:rPr>
        <mc:AlternateContent>
          <mc:Choice Requires="wps">
            <w:drawing>
              <wp:anchor distT="0" distB="0" distL="114300" distR="114300" simplePos="0" relativeHeight="251693056" behindDoc="1" locked="0" layoutInCell="1" allowOverlap="1" wp14:anchorId="44A078C7" wp14:editId="7851503B">
                <wp:simplePos x="0" y="0"/>
                <wp:positionH relativeFrom="page">
                  <wp:posOffset>-3810</wp:posOffset>
                </wp:positionH>
                <wp:positionV relativeFrom="paragraph">
                  <wp:posOffset>-1257300</wp:posOffset>
                </wp:positionV>
                <wp:extent cx="2717800" cy="11226800"/>
                <wp:effectExtent l="0" t="0" r="6350" b="0"/>
                <wp:wrapNone/>
                <wp:docPr id="25" name="Rettangolo 25"/>
                <wp:cNvGraphicFramePr/>
                <a:graphic xmlns:a="http://schemas.openxmlformats.org/drawingml/2006/main">
                  <a:graphicData uri="http://schemas.microsoft.com/office/word/2010/wordprocessingShape">
                    <wps:wsp>
                      <wps:cNvSpPr/>
                      <wps:spPr>
                        <a:xfrm>
                          <a:off x="0" y="0"/>
                          <a:ext cx="2717800" cy="11226800"/>
                        </a:xfrm>
                        <a:prstGeom prst="rect">
                          <a:avLst/>
                        </a:prstGeom>
                        <a:solidFill>
                          <a:srgbClr val="26283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BE781D0" id="Rettangolo 25" o:spid="_x0000_s1026" style="position:absolute;margin-left:-.3pt;margin-top:-99pt;width:214pt;height:884pt;z-index:-2516234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" fillcolor="#262836" stroked="f" strokeweight="1pt">
                <w10:wrap anchorx="page"/>
              </v:rect>
            </w:pict>
          </mc:Fallback>
        </mc:AlternateContent>
      </w:r>
      <w:r w:rsidRPr="00D6744D">
        <w:rPr>
          <w:rFonts w:ascii="Helvetica Now Text Light" w:hAnsi="Helvetica Now Text Light" w:cs="Arial"/>
          <w:noProof/>
          <w:color w:val="FF0000"/>
          <w:sz w:val="22"/>
          <w:szCs w:val="22"/>
        </w:rPr>
        <mc:AlternateContent>
          <mc:Choice Requires="wps">
            <w:drawing>
              <wp:anchor distT="0" distB="0" distL="114300" distR="114300" simplePos="0" relativeHeight="251694080" behindDoc="1" locked="0" layoutInCell="1" allowOverlap="1" wp14:anchorId="2FB3D4EA" wp14:editId="77AF207D">
                <wp:simplePos x="0" y="0"/>
                <wp:positionH relativeFrom="page">
                  <wp:posOffset>2713990</wp:posOffset>
                </wp:positionH>
                <wp:positionV relativeFrom="paragraph">
                  <wp:posOffset>-1079500</wp:posOffset>
                </wp:positionV>
                <wp:extent cx="4838700" cy="11226800"/>
                <wp:effectExtent l="0" t="0" r="0" b="0"/>
                <wp:wrapNone/>
                <wp:docPr id="26" name="Rettangolo 26"/>
                <wp:cNvGraphicFramePr/>
                <a:graphic xmlns:a="http://schemas.openxmlformats.org/drawingml/2006/main">
                  <a:graphicData uri="http://schemas.microsoft.com/office/word/2010/wordprocessingShape">
                    <wps:wsp>
                      <wps:cNvSpPr/>
                      <wps:spPr>
                        <a:xfrm>
                          <a:off x="0" y="0"/>
                          <a:ext cx="4838700" cy="11226800"/>
                        </a:xfrm>
                        <a:prstGeom prst="rect">
                          <a:avLst/>
                        </a:prstGeom>
                        <a:solidFill>
                          <a:srgbClr val="E5EFF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E3DD46F" id="Rettangolo 26" o:spid="_x0000_s1026" style="position:absolute;margin-left:213.7pt;margin-top:-85pt;width:381pt;height:884pt;z-index:-2516224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" fillcolor="#e5eff0" stroked="f" strokeweight="1pt">
                <w10:wrap anchorx="page"/>
              </v:rect>
            </w:pict>
          </mc:Fallback>
        </mc:AlternateContent>
      </w:r>
      <w:r w:rsidR="00B104F9">
        <w:rPr>
          <w:rFonts w:ascii="Helvetica Now Text Light" w:hAnsi="Helvetica Now Text Light" w:cs="Arial"/>
          <w:color w:val="FF0000"/>
          <w:sz w:val="22"/>
          <w:szCs w:val="22"/>
        </w:rPr>
        <w:br w:type="page"/>
      </w:r>
    </w:p>
    <w:p w14:paraId="4B300EEB" w14:textId="7964B1E6" w:rsidR="00B104F9" w:rsidRPr="00AD21A9" w:rsidRDefault="00B104F9" w:rsidP="00B104F9">
      <w:pPr>
        <w:jc w:val="both"/>
        <w:rPr>
          <w:rFonts w:ascii="Helvetica Now Text Light" w:hAnsi="Helvetica Now Text Light" w:cs="Arial"/>
          <w:b/>
        </w:rPr>
      </w:pPr>
      <w:r w:rsidRPr="00AD21A9">
        <w:rPr>
          <w:rFonts w:ascii="Helvetica Now Text Light" w:hAnsi="Helvetica Now Text Light" w:cs="Arial"/>
          <w:b/>
        </w:rPr>
        <w:lastRenderedPageBreak/>
        <w:t>ART.</w:t>
      </w:r>
      <w:r w:rsidR="009F7C83">
        <w:rPr>
          <w:rFonts w:ascii="Helvetica Now Text Light" w:hAnsi="Helvetica Now Text Light" w:cs="Arial"/>
          <w:b/>
        </w:rPr>
        <w:t xml:space="preserve"> 29 </w:t>
      </w:r>
      <w:r w:rsidRPr="00AD21A9">
        <w:rPr>
          <w:rFonts w:ascii="Helvetica Now Text Light" w:hAnsi="Helvetica Now Text Light" w:cs="Arial"/>
          <w:b/>
        </w:rPr>
        <w:t>PRECISAZIONI</w:t>
      </w:r>
    </w:p>
    <w:bookmarkEnd w:id="30"/>
    <w:p w14:paraId="0DB9214B" w14:textId="77777777" w:rsidR="00B104F9" w:rsidRPr="00AD21A9" w:rsidRDefault="00B104F9" w:rsidP="00B104F9">
      <w:pPr>
        <w:jc w:val="both"/>
        <w:rPr>
          <w:rFonts w:ascii="Helvetica Now Text Light" w:hAnsi="Helvetica Now Text Light" w:cs="Arial"/>
        </w:rPr>
      </w:pPr>
      <w:r w:rsidRPr="00AD21A9">
        <w:rPr>
          <w:rFonts w:ascii="Helvetica Now Text Light" w:hAnsi="Helvetica Now Text Light" w:cs="Arial"/>
        </w:rPr>
        <w:t>A titolo esemplificativo ma non limitativo si conferma l’operatività ai termini e condizioni tutti convenuti in polizza delle seguenti garanzie.</w:t>
      </w:r>
    </w:p>
    <w:p w14:paraId="123EFE82" w14:textId="77777777" w:rsidR="00B104F9" w:rsidRPr="00AD21A9" w:rsidRDefault="00B104F9" w:rsidP="00B104F9">
      <w:pPr>
        <w:jc w:val="both"/>
        <w:rPr>
          <w:rFonts w:ascii="Helvetica Now Text Light" w:hAnsi="Helvetica Now Text Light" w:cs="Arial"/>
        </w:rPr>
      </w:pPr>
    </w:p>
    <w:p w14:paraId="15B686EA" w14:textId="77777777" w:rsidR="00B104F9" w:rsidRPr="00AD21A9" w:rsidRDefault="00B104F9" w:rsidP="00E56DD5">
      <w:pPr>
        <w:numPr>
          <w:ilvl w:val="0"/>
          <w:numId w:val="8"/>
        </w:numPr>
        <w:jc w:val="both"/>
        <w:rPr>
          <w:rFonts w:ascii="Helvetica Now Text Light" w:hAnsi="Helvetica Now Text Light" w:cs="Arial"/>
          <w:b/>
        </w:rPr>
      </w:pPr>
      <w:bookmarkStart w:id="31" w:name="_Toc495999555"/>
      <w:r w:rsidRPr="00AD21A9">
        <w:rPr>
          <w:rFonts w:ascii="Helvetica Now Text Light" w:hAnsi="Helvetica Now Text Light" w:cs="Arial"/>
          <w:b/>
        </w:rPr>
        <w:t>Committenza auto e altri veicoli</w:t>
      </w:r>
    </w:p>
    <w:p w14:paraId="16626FA4" w14:textId="77777777" w:rsidR="00B104F9" w:rsidRPr="00AD21A9" w:rsidRDefault="00B104F9" w:rsidP="00B104F9">
      <w:pPr>
        <w:jc w:val="both"/>
        <w:rPr>
          <w:rFonts w:ascii="Helvetica Now Text Light" w:hAnsi="Helvetica Now Text Light" w:cs="Arial"/>
        </w:rPr>
      </w:pPr>
      <w:bookmarkStart w:id="32" w:name="_Hlk4629626"/>
      <w:r w:rsidRPr="00AD21A9">
        <w:rPr>
          <w:rFonts w:ascii="Helvetica Now Text Light" w:hAnsi="Helvetica Now Text Light" w:cs="Arial"/>
        </w:rPr>
        <w:t xml:space="preserve">A parziale deroga dell’articolo </w:t>
      </w:r>
      <w:r w:rsidRPr="00AD21A9">
        <w:rPr>
          <w:rFonts w:ascii="Helvetica Now Text Light" w:hAnsi="Helvetica Now Text Light" w:cs="Arial"/>
          <w:i/>
        </w:rPr>
        <w:t>ESCLUSIONI</w:t>
      </w:r>
      <w:bookmarkEnd w:id="32"/>
      <w:r w:rsidRPr="00AD21A9">
        <w:rPr>
          <w:rFonts w:ascii="Helvetica Now Text Light" w:hAnsi="Helvetica Now Text Light" w:cs="Arial"/>
        </w:rPr>
        <w:t xml:space="preserve">, l'assicurazione è prestata per la responsabilità civile derivante </w:t>
      </w:r>
      <w:bookmarkStart w:id="33" w:name="_Hlk4697236"/>
      <w:r w:rsidRPr="00AD21A9">
        <w:rPr>
          <w:rFonts w:ascii="Helvetica Now Text Light" w:hAnsi="Helvetica Now Text Light" w:cs="Arial"/>
        </w:rPr>
        <w:t xml:space="preserve">all’assicurato </w:t>
      </w:r>
      <w:bookmarkEnd w:id="33"/>
      <w:r w:rsidRPr="00AD21A9">
        <w:rPr>
          <w:rFonts w:ascii="Helvetica Now Text Light" w:hAnsi="Helvetica Now Text Light" w:cs="Arial"/>
        </w:rPr>
        <w:t>ai sensi dell'art. 2049 del Codice Civile per danni cagionati a terzi dai suoi dipendenti o soggetti autorizzati in relazione alla guida di veicoli, ciclomotori e motocicli, macchine operatrici e natanti purché i medesimi non siano di proprietà o in usufrutto del Contraente o allo stesso intestati al P.R.A. ovvero a lui locati.</w:t>
      </w:r>
    </w:p>
    <w:p w14:paraId="596195A2" w14:textId="77777777" w:rsidR="00B104F9" w:rsidRPr="00AD21A9" w:rsidRDefault="00B104F9" w:rsidP="00B104F9">
      <w:pPr>
        <w:jc w:val="both"/>
        <w:rPr>
          <w:rFonts w:ascii="Helvetica Now Text Light" w:hAnsi="Helvetica Now Text Light" w:cs="Arial"/>
        </w:rPr>
      </w:pPr>
      <w:r w:rsidRPr="00AD21A9">
        <w:rPr>
          <w:rFonts w:ascii="Helvetica Now Text Light" w:hAnsi="Helvetica Now Text Light" w:cs="Arial"/>
        </w:rPr>
        <w:t>La garanzia vale anche:</w:t>
      </w:r>
    </w:p>
    <w:p w14:paraId="0FB64464" w14:textId="77777777" w:rsidR="00B104F9" w:rsidRPr="00AD21A9" w:rsidRDefault="00B104F9" w:rsidP="00E56DD5">
      <w:pPr>
        <w:numPr>
          <w:ilvl w:val="0"/>
          <w:numId w:val="10"/>
        </w:numPr>
        <w:jc w:val="both"/>
        <w:rPr>
          <w:rFonts w:ascii="Helvetica Now Text Light" w:hAnsi="Helvetica Now Text Light" w:cs="Arial"/>
        </w:rPr>
      </w:pPr>
      <w:r w:rsidRPr="00AD21A9">
        <w:rPr>
          <w:rFonts w:ascii="Helvetica Now Text Light" w:hAnsi="Helvetica Now Text Light" w:cs="Arial"/>
        </w:rPr>
        <w:t>per i danni corporali cagionati alle persone trasportate e in tal caso è operante nei limiti territoriali dello Stato Italiano, Città del Vaticano, Repubblica S. Marino. È fatto salvo in ogni caso il diritto di surrogazione, ai sensi dell’art. 1916 del Codice Civile, nei confronti dei responsabili;</w:t>
      </w:r>
    </w:p>
    <w:p w14:paraId="5E6A7051" w14:textId="77777777" w:rsidR="00B104F9" w:rsidRPr="000613C8" w:rsidRDefault="00B104F9" w:rsidP="00E56DD5">
      <w:pPr>
        <w:numPr>
          <w:ilvl w:val="0"/>
          <w:numId w:val="10"/>
        </w:numPr>
        <w:jc w:val="both"/>
        <w:rPr>
          <w:rFonts w:ascii="Helvetica Now Text Light" w:hAnsi="Helvetica Now Text Light" w:cs="Arial"/>
          <w:u w:val="single"/>
        </w:rPr>
      </w:pPr>
      <w:r w:rsidRPr="00AD21A9">
        <w:rPr>
          <w:rFonts w:ascii="Helvetica Now Text Light" w:hAnsi="Helvetica Now Text Light" w:cs="Arial"/>
        </w:rPr>
        <w:t xml:space="preserve">per i danni cagionati con l'uso di biciclette (anche a pedalata assistita), vetture elettriche, veicoli a mano </w:t>
      </w:r>
      <w:r w:rsidRPr="000613C8">
        <w:rPr>
          <w:rFonts w:ascii="Helvetica Now Text Light" w:hAnsi="Helvetica Now Text Light" w:cs="Arial"/>
        </w:rPr>
        <w:t>e a traino animale, segway e monopattini elettrici</w:t>
      </w:r>
      <w:r w:rsidRPr="000613C8">
        <w:rPr>
          <w:rFonts w:ascii="Helvetica Now Text Light" w:hAnsi="Helvetica Now Text Light" w:cs="Arial"/>
          <w:u w:val="single"/>
        </w:rPr>
        <w:t>.</w:t>
      </w:r>
    </w:p>
    <w:p w14:paraId="2EB428B8" w14:textId="1870BC86" w:rsidR="00445BB0" w:rsidRPr="00445BB0" w:rsidRDefault="00445BB0" w:rsidP="00445BB0">
      <w:pPr>
        <w:spacing w:before="80"/>
        <w:jc w:val="both"/>
        <w:rPr>
          <w:rFonts w:ascii="Helvetica Now Text Light" w:hAnsi="Helvetica Now Text Light" w:cs="Arial"/>
        </w:rPr>
      </w:pPr>
      <w:r>
        <w:rPr>
          <w:rFonts w:ascii="Helvetica Now Text Light" w:hAnsi="Helvetica Now Text Light" w:cs="Arial"/>
        </w:rPr>
        <w:t>L’assicurazione comprende altresì l</w:t>
      </w:r>
      <w:r w:rsidRPr="00445BB0">
        <w:rPr>
          <w:rFonts w:ascii="Helvetica Now Text Light" w:hAnsi="Helvetica Now Text Light" w:cs="Arial"/>
        </w:rPr>
        <w:t>a responsabilità civile derivante al Contraente, in caso di affidamento in uso a qualsiasi titolo a propri amministratori, dirigenti, dipendenti, segretario, collaboratori anche occasionali, consulenti e simili, di veicoli di sua proprietà, e/o locati (leasing), per danni subiti a causa di difetti di manutenzione;</w:t>
      </w:r>
    </w:p>
    <w:p w14:paraId="0C04C988" w14:textId="77777777" w:rsidR="00445BB0" w:rsidRPr="000613C8" w:rsidRDefault="00445BB0" w:rsidP="00B104F9">
      <w:pPr>
        <w:pStyle w:val="a"/>
        <w:tabs>
          <w:tab w:val="left" w:pos="-527"/>
          <w:tab w:val="left" w:pos="605"/>
          <w:tab w:val="left" w:pos="709"/>
          <w:tab w:val="left" w:pos="1171"/>
          <w:tab w:val="left" w:pos="1737"/>
          <w:tab w:val="left" w:pos="2303"/>
          <w:tab w:val="left" w:pos="2869"/>
          <w:tab w:val="left" w:pos="3435"/>
          <w:tab w:val="left" w:pos="4001"/>
          <w:tab w:val="left" w:pos="4567"/>
          <w:tab w:val="left" w:pos="5133"/>
          <w:tab w:val="left" w:pos="5699"/>
          <w:tab w:val="left" w:pos="6265"/>
          <w:tab w:val="left" w:pos="6831"/>
          <w:tab w:val="left" w:pos="7397"/>
          <w:tab w:val="left" w:pos="7963"/>
        </w:tabs>
        <w:spacing w:after="0" w:line="240" w:lineRule="auto"/>
        <w:ind w:left="349" w:firstLine="0"/>
        <w:rPr>
          <w:rFonts w:ascii="Helvetica Now Text Light" w:hAnsi="Helvetica Now Text Light" w:cs="Arial"/>
          <w:u w:val="single"/>
        </w:rPr>
      </w:pPr>
    </w:p>
    <w:p w14:paraId="6FAD135B" w14:textId="77777777" w:rsidR="00B104F9" w:rsidRPr="00AD21A9" w:rsidRDefault="00B104F9" w:rsidP="00E56DD5">
      <w:pPr>
        <w:numPr>
          <w:ilvl w:val="0"/>
          <w:numId w:val="8"/>
        </w:numPr>
        <w:jc w:val="both"/>
        <w:rPr>
          <w:rFonts w:ascii="Helvetica Now Text Light" w:hAnsi="Helvetica Now Text Light" w:cs="Arial"/>
          <w:b/>
        </w:rPr>
      </w:pPr>
      <w:r w:rsidRPr="00AD21A9">
        <w:rPr>
          <w:rFonts w:ascii="Helvetica Now Text Light" w:hAnsi="Helvetica Now Text Light" w:cs="Arial"/>
          <w:b/>
        </w:rPr>
        <w:t>Autoveicoli, motocicli e ciclomotori dei dipendenti</w:t>
      </w:r>
      <w:bookmarkEnd w:id="31"/>
    </w:p>
    <w:p w14:paraId="5DCC707C" w14:textId="62FEB2FB" w:rsidR="00B104F9" w:rsidRPr="00AD21A9" w:rsidRDefault="00B104F9" w:rsidP="00B104F9">
      <w:pPr>
        <w:jc w:val="both"/>
        <w:rPr>
          <w:rFonts w:ascii="Helvetica Now Text Light" w:hAnsi="Helvetica Now Text Light" w:cs="Arial"/>
        </w:rPr>
      </w:pPr>
      <w:bookmarkStart w:id="34" w:name="_Toc495999556"/>
      <w:r w:rsidRPr="00AD21A9">
        <w:rPr>
          <w:rFonts w:ascii="Helvetica Now Text Light" w:hAnsi="Helvetica Now Text Light" w:cs="Arial"/>
        </w:rPr>
        <w:t xml:space="preserve">La garanzia comprende la responsabilità civile derivante all’assicurato per i danni cagionati a veicoli, </w:t>
      </w:r>
      <w:r w:rsidR="00BE422C" w:rsidRPr="00AD21A9">
        <w:rPr>
          <w:rFonts w:ascii="Helvetica Now Text Light" w:hAnsi="Helvetica Now Text Light" w:cs="Arial"/>
        </w:rPr>
        <w:t>motocicli</w:t>
      </w:r>
      <w:r w:rsidRPr="00AD21A9">
        <w:rPr>
          <w:rFonts w:ascii="Helvetica Now Text Light" w:hAnsi="Helvetica Now Text Light" w:cs="Arial"/>
        </w:rPr>
        <w:t xml:space="preserve"> e ciclomotori di proprietà </w:t>
      </w:r>
      <w:r w:rsidRPr="000613C8">
        <w:rPr>
          <w:rFonts w:ascii="Helvetica Now Text Light" w:hAnsi="Helvetica Now Text Light" w:cs="Arial"/>
        </w:rPr>
        <w:t>dei dipendenti e amministratori e/o quelli da loro</w:t>
      </w:r>
      <w:r w:rsidRPr="00AD21A9">
        <w:rPr>
          <w:rFonts w:ascii="Helvetica Now Text Light" w:hAnsi="Helvetica Now Text Light" w:cs="Arial"/>
        </w:rPr>
        <w:t xml:space="preserve"> utilizzati – con esclusione del furto – trovantisi in sosta nelle aree di pertinenza del Contraente e in quelle adibite a parcheggio – fuori o dentro stabilimenti, depositi, magazzini o sedi di lavoro del Contraente. La presente garanzia vale anche per le operazioni di scarico e carico, ferma restando l'esclusione dei danni alle cose trasportate sui mezzi stessi.</w:t>
      </w:r>
    </w:p>
    <w:p w14:paraId="07042A94" w14:textId="77777777" w:rsidR="00B104F9" w:rsidRPr="00AD21A9" w:rsidRDefault="00B104F9" w:rsidP="00B104F9">
      <w:pPr>
        <w:jc w:val="both"/>
        <w:rPr>
          <w:rFonts w:ascii="Helvetica Now Text Light" w:hAnsi="Helvetica Now Text Light" w:cs="Arial"/>
        </w:rPr>
      </w:pPr>
    </w:p>
    <w:p w14:paraId="45E227F6" w14:textId="77777777" w:rsidR="00B104F9" w:rsidRPr="00AD21A9" w:rsidRDefault="00B104F9" w:rsidP="00E56DD5">
      <w:pPr>
        <w:numPr>
          <w:ilvl w:val="0"/>
          <w:numId w:val="8"/>
        </w:numPr>
        <w:jc w:val="both"/>
        <w:rPr>
          <w:rFonts w:ascii="Helvetica Now Text Light" w:hAnsi="Helvetica Now Text Light" w:cs="Arial"/>
          <w:b/>
        </w:rPr>
      </w:pPr>
      <w:r w:rsidRPr="00AD21A9">
        <w:rPr>
          <w:rFonts w:ascii="Helvetica Now Text Light" w:hAnsi="Helvetica Now Text Light" w:cs="Arial"/>
          <w:b/>
        </w:rPr>
        <w:t>Carrelli e macchine operatrici</w:t>
      </w:r>
      <w:bookmarkEnd w:id="34"/>
    </w:p>
    <w:p w14:paraId="1023EB0D" w14:textId="7CD80ED6" w:rsidR="00B104F9" w:rsidRPr="00AD21A9" w:rsidRDefault="00B104F9" w:rsidP="00B104F9">
      <w:pPr>
        <w:jc w:val="both"/>
        <w:rPr>
          <w:rFonts w:ascii="Helvetica Now Text Light" w:hAnsi="Helvetica Now Text Light" w:cs="Arial"/>
        </w:rPr>
      </w:pPr>
      <w:r w:rsidRPr="00AD21A9">
        <w:rPr>
          <w:rFonts w:ascii="Helvetica Now Text Light" w:hAnsi="Helvetica Now Text Light" w:cs="Arial"/>
        </w:rPr>
        <w:t>La garanzia comprende la responsabilità civile derivante all’assicurato per i danni derivanti dalla proprietà e/o uso di carrelli e macchine operatrici, compresa la circolazione su aree non soggette alla disciplina della D.lgs. 209/2005</w:t>
      </w:r>
      <w:r w:rsidR="00984E89">
        <w:rPr>
          <w:rFonts w:ascii="Helvetica Now Text Light" w:hAnsi="Helvetica Now Text Light" w:cs="Arial"/>
        </w:rPr>
        <w:t xml:space="preserve"> e successive integrazioni e modifiche</w:t>
      </w:r>
      <w:r>
        <w:rPr>
          <w:rFonts w:ascii="Helvetica Now Text Light" w:hAnsi="Helvetica Now Text Light" w:cs="Arial"/>
        </w:rPr>
        <w:t>.</w:t>
      </w:r>
    </w:p>
    <w:p w14:paraId="4CFD0DAA" w14:textId="77777777" w:rsidR="00B104F9" w:rsidRPr="00AD21A9" w:rsidRDefault="00B104F9" w:rsidP="00B104F9">
      <w:pPr>
        <w:jc w:val="both"/>
        <w:rPr>
          <w:rFonts w:ascii="Helvetica Now Text Light" w:hAnsi="Helvetica Now Text Light" w:cs="Arial"/>
        </w:rPr>
      </w:pPr>
    </w:p>
    <w:p w14:paraId="23021896" w14:textId="77777777" w:rsidR="00B104F9" w:rsidRPr="00AD21A9" w:rsidRDefault="00B104F9" w:rsidP="00E56DD5">
      <w:pPr>
        <w:numPr>
          <w:ilvl w:val="0"/>
          <w:numId w:val="8"/>
        </w:numPr>
        <w:jc w:val="both"/>
        <w:rPr>
          <w:rFonts w:ascii="Helvetica Now Text Light" w:hAnsi="Helvetica Now Text Light" w:cs="Arial"/>
          <w:b/>
        </w:rPr>
      </w:pPr>
      <w:bookmarkStart w:id="35" w:name="_Toc495999568"/>
      <w:r w:rsidRPr="00AD21A9">
        <w:rPr>
          <w:rFonts w:ascii="Helvetica Now Text Light" w:hAnsi="Helvetica Now Text Light" w:cs="Arial"/>
          <w:b/>
        </w:rPr>
        <w:t>Mezzi di trasporto non a motore</w:t>
      </w:r>
      <w:bookmarkEnd w:id="35"/>
    </w:p>
    <w:p w14:paraId="22760690" w14:textId="77777777" w:rsidR="00B104F9" w:rsidRDefault="00B104F9" w:rsidP="00B104F9">
      <w:pPr>
        <w:jc w:val="both"/>
        <w:rPr>
          <w:rFonts w:ascii="Helvetica Now Text Light" w:hAnsi="Helvetica Now Text Light" w:cs="Arial"/>
        </w:rPr>
      </w:pPr>
      <w:r w:rsidRPr="00AD21A9">
        <w:rPr>
          <w:rFonts w:ascii="Helvetica Now Text Light" w:hAnsi="Helvetica Now Text Light" w:cs="Arial"/>
        </w:rPr>
        <w:t xml:space="preserve">La garanzia comprende la responsabilità civile derivante all’assicurato dalla proprietà e uso di mezzi di trasporto meccanici non a motore in genere, quali biciclette, tricicli, furgoncini e natanti. La presente garanzia copre anche la responsabilità derivante dall’attività di bike sharing, </w:t>
      </w:r>
      <w:r w:rsidRPr="000613C8">
        <w:rPr>
          <w:rFonts w:ascii="Helvetica Now Text Light" w:hAnsi="Helvetica Now Text Light" w:cs="Arial"/>
        </w:rPr>
        <w:t>effettuata tramite uso di biciclette elettriche e non, e monopattini elettrici corredati dalla relativa attrezzatura per la ricarica, date in noleggio gratuito ai cittadini eventualmente per il tramite di Enti o Società appositamente convenzionate.</w:t>
      </w:r>
    </w:p>
    <w:p w14:paraId="08A967D4" w14:textId="77777777" w:rsidR="00445BB0" w:rsidRPr="00AD21A9" w:rsidRDefault="00445BB0" w:rsidP="00B104F9">
      <w:pPr>
        <w:jc w:val="both"/>
        <w:rPr>
          <w:rFonts w:ascii="Helvetica Now Text Light" w:hAnsi="Helvetica Now Text Light" w:cs="Arial"/>
        </w:rPr>
      </w:pPr>
    </w:p>
    <w:p w14:paraId="24E69483" w14:textId="37FD1FE9" w:rsidR="00B104F9" w:rsidRPr="000613C8" w:rsidRDefault="00B104F9" w:rsidP="00E56DD5">
      <w:pPr>
        <w:numPr>
          <w:ilvl w:val="0"/>
          <w:numId w:val="8"/>
        </w:numPr>
        <w:jc w:val="both"/>
        <w:rPr>
          <w:rFonts w:ascii="Helvetica Now Text Light" w:hAnsi="Helvetica Now Text Light" w:cs="Arial"/>
          <w:b/>
        </w:rPr>
      </w:pPr>
      <w:r w:rsidRPr="000613C8">
        <w:rPr>
          <w:rFonts w:ascii="Helvetica Now Text Light" w:hAnsi="Helvetica Now Text Light" w:cs="Arial"/>
          <w:b/>
        </w:rPr>
        <w:t>Danni a mezzi sotto carico e scarico</w:t>
      </w:r>
    </w:p>
    <w:p w14:paraId="3CDC2308" w14:textId="77777777" w:rsidR="00B104F9" w:rsidRPr="000613C8" w:rsidRDefault="00B104F9" w:rsidP="00B104F9">
      <w:pPr>
        <w:jc w:val="both"/>
        <w:rPr>
          <w:rFonts w:ascii="Helvetica Now Text Light" w:hAnsi="Helvetica Now Text Light" w:cs="Arial"/>
        </w:rPr>
      </w:pPr>
      <w:r w:rsidRPr="000613C8">
        <w:rPr>
          <w:rFonts w:ascii="Helvetica Now Text Light" w:hAnsi="Helvetica Now Text Light" w:cs="Arial"/>
        </w:rPr>
        <w:t>La garanzia comprende la responsabilità civile derivante all’assicurato per i danni a mezzi di trasporto sotto carico o scarico ovvero in sosta nell'ambito di esecuzione delle anzidette operazioni, ferma restando l'esclusione dei danni alle cose trasportate sui mezzi stessi. Sono altresì compresi i danni causati ai veicoli di terzi e dipendenti in sosta nell'ambito di esecuzione delle anzidette operazioni.</w:t>
      </w:r>
    </w:p>
    <w:p w14:paraId="6438C1A5" w14:textId="77777777" w:rsidR="00B104F9" w:rsidRPr="000613C8" w:rsidRDefault="00B104F9" w:rsidP="00B104F9">
      <w:pPr>
        <w:jc w:val="both"/>
        <w:rPr>
          <w:rFonts w:ascii="Helvetica Now Text Light" w:hAnsi="Helvetica Now Text Light" w:cs="Arial"/>
          <w:b/>
        </w:rPr>
      </w:pPr>
    </w:p>
    <w:p w14:paraId="7069CBAD" w14:textId="77777777" w:rsidR="00B104F9" w:rsidRPr="000613C8" w:rsidRDefault="00B104F9" w:rsidP="00E56DD5">
      <w:pPr>
        <w:numPr>
          <w:ilvl w:val="0"/>
          <w:numId w:val="8"/>
        </w:numPr>
        <w:jc w:val="both"/>
        <w:rPr>
          <w:rFonts w:ascii="Helvetica Now Text Light" w:hAnsi="Helvetica Now Text Light" w:cs="Arial"/>
          <w:b/>
        </w:rPr>
      </w:pPr>
      <w:r w:rsidRPr="000613C8">
        <w:rPr>
          <w:rFonts w:ascii="Helvetica Now Text Light" w:hAnsi="Helvetica Now Text Light" w:cs="Arial"/>
          <w:b/>
        </w:rPr>
        <w:t>Danni arrecati alle cose di proprietà di dipendenti e amministratori</w:t>
      </w:r>
    </w:p>
    <w:p w14:paraId="25B7ABE7" w14:textId="77777777" w:rsidR="00B104F9" w:rsidRPr="000613C8" w:rsidRDefault="00B104F9" w:rsidP="00B104F9">
      <w:pPr>
        <w:jc w:val="both"/>
        <w:rPr>
          <w:rFonts w:ascii="Helvetica Now Text Light" w:hAnsi="Helvetica Now Text Light" w:cs="Arial"/>
        </w:rPr>
      </w:pPr>
      <w:r w:rsidRPr="000613C8">
        <w:rPr>
          <w:rFonts w:ascii="Helvetica Now Text Light" w:hAnsi="Helvetica Now Text Light" w:cs="Arial"/>
        </w:rPr>
        <w:t xml:space="preserve">La garanzia comprende la responsabilità civile derivante all’assicurato per danni alle cose di proprietà di dipendenti e amministratori che si trovano nell’ambito delle sedi di lavoro dell’assicurato. </w:t>
      </w:r>
    </w:p>
    <w:p w14:paraId="124A80BB" w14:textId="77777777" w:rsidR="00B104F9" w:rsidRPr="00AD21A9" w:rsidRDefault="00B104F9" w:rsidP="00B104F9">
      <w:pPr>
        <w:pStyle w:val="Elenco2"/>
        <w:spacing w:after="0" w:line="240" w:lineRule="auto"/>
        <w:ind w:left="0" w:firstLine="1"/>
        <w:rPr>
          <w:rFonts w:ascii="Helvetica Now Text Light" w:hAnsi="Helvetica Now Text Light" w:cs="Arial"/>
          <w:color w:val="FF0000"/>
        </w:rPr>
      </w:pPr>
    </w:p>
    <w:p w14:paraId="4F39482B" w14:textId="77777777" w:rsidR="00B104F9" w:rsidRPr="000613C8" w:rsidRDefault="00B104F9" w:rsidP="00E56DD5">
      <w:pPr>
        <w:numPr>
          <w:ilvl w:val="0"/>
          <w:numId w:val="8"/>
        </w:numPr>
        <w:jc w:val="both"/>
        <w:rPr>
          <w:rFonts w:ascii="Helvetica Now Text Light" w:hAnsi="Helvetica Now Text Light" w:cs="Arial"/>
          <w:b/>
        </w:rPr>
      </w:pPr>
      <w:r w:rsidRPr="000613C8">
        <w:rPr>
          <w:rFonts w:ascii="Helvetica Now Text Light" w:hAnsi="Helvetica Now Text Light" w:cs="Arial"/>
          <w:b/>
        </w:rPr>
        <w:t xml:space="preserve">Danni a cose di terzi </w:t>
      </w:r>
    </w:p>
    <w:p w14:paraId="63928956" w14:textId="77777777" w:rsidR="00B104F9" w:rsidRDefault="00B104F9" w:rsidP="00B104F9">
      <w:pPr>
        <w:tabs>
          <w:tab w:val="left" w:pos="-1093"/>
          <w:tab w:val="left" w:pos="-527"/>
          <w:tab w:val="left" w:pos="39"/>
          <w:tab w:val="left" w:pos="605"/>
          <w:tab w:val="left" w:pos="1171"/>
          <w:tab w:val="left" w:pos="1737"/>
          <w:tab w:val="left" w:pos="2303"/>
          <w:tab w:val="left" w:pos="2869"/>
          <w:tab w:val="left" w:pos="3435"/>
          <w:tab w:val="left" w:pos="4001"/>
          <w:tab w:val="left" w:pos="4567"/>
          <w:tab w:val="left" w:pos="5133"/>
          <w:tab w:val="left" w:pos="5699"/>
          <w:tab w:val="left" w:pos="6265"/>
          <w:tab w:val="left" w:pos="6831"/>
          <w:tab w:val="left" w:pos="7397"/>
          <w:tab w:val="left" w:pos="7963"/>
        </w:tabs>
        <w:jc w:val="both"/>
        <w:rPr>
          <w:rFonts w:ascii="Helvetica Now Text Light" w:hAnsi="Helvetica Now Text Light" w:cs="Arial"/>
        </w:rPr>
      </w:pPr>
      <w:r w:rsidRPr="000613C8">
        <w:rPr>
          <w:rFonts w:ascii="Helvetica Now Text Light" w:hAnsi="Helvetica Now Text Light" w:cs="Arial"/>
        </w:rPr>
        <w:t>La garanzia comprende la responsabilità civile derivante all’assicurato per danni:</w:t>
      </w:r>
    </w:p>
    <w:p w14:paraId="07ABA1C8" w14:textId="77777777" w:rsidR="00B104F9" w:rsidRDefault="00B104F9" w:rsidP="00E56DD5">
      <w:pPr>
        <w:numPr>
          <w:ilvl w:val="0"/>
          <w:numId w:val="27"/>
        </w:numPr>
        <w:tabs>
          <w:tab w:val="left" w:pos="-1093"/>
          <w:tab w:val="left" w:pos="-527"/>
          <w:tab w:val="left" w:pos="39"/>
          <w:tab w:val="left" w:pos="426"/>
          <w:tab w:val="left" w:pos="1171"/>
          <w:tab w:val="left" w:pos="1737"/>
          <w:tab w:val="left" w:pos="2303"/>
          <w:tab w:val="left" w:pos="2869"/>
          <w:tab w:val="left" w:pos="3435"/>
          <w:tab w:val="left" w:pos="4001"/>
          <w:tab w:val="left" w:pos="4567"/>
          <w:tab w:val="left" w:pos="5133"/>
          <w:tab w:val="left" w:pos="5699"/>
          <w:tab w:val="left" w:pos="6265"/>
          <w:tab w:val="left" w:pos="6831"/>
          <w:tab w:val="left" w:pos="7397"/>
          <w:tab w:val="left" w:pos="7963"/>
        </w:tabs>
        <w:ind w:left="426" w:hanging="387"/>
        <w:jc w:val="both"/>
        <w:rPr>
          <w:rFonts w:ascii="Helvetica Now Text Light" w:hAnsi="Helvetica Now Text Light" w:cs="Arial"/>
        </w:rPr>
      </w:pPr>
      <w:r w:rsidRPr="006B4E41">
        <w:rPr>
          <w:rFonts w:ascii="Helvetica Now Text Light" w:hAnsi="Helvetica Now Text Light" w:cs="Arial"/>
        </w:rPr>
        <w:t>alle cose di terzi detenute dall'assicurato a qualsiasi titolo o destinazione (con esclusione dei danni alle cose che costituiscono oggetto di strumento di lavoro), comprese apparecchiature che l'assicurato ha in comodato o uso a qualsiasi titolo e la responsabilità civile derivante dalla proprietà delle apparecchiature concesse in comodato o uso a terzi a qualsiasi titolo;</w:t>
      </w:r>
    </w:p>
    <w:p w14:paraId="5E6A1A98" w14:textId="77777777" w:rsidR="00B104F9" w:rsidRPr="006B4E41" w:rsidRDefault="00B104F9" w:rsidP="00E56DD5">
      <w:pPr>
        <w:numPr>
          <w:ilvl w:val="0"/>
          <w:numId w:val="27"/>
        </w:numPr>
        <w:tabs>
          <w:tab w:val="left" w:pos="-1093"/>
          <w:tab w:val="left" w:pos="-527"/>
        </w:tabs>
        <w:jc w:val="both"/>
        <w:rPr>
          <w:rFonts w:ascii="Helvetica Now Text Light" w:hAnsi="Helvetica Now Text Light" w:cs="Arial"/>
        </w:rPr>
      </w:pPr>
      <w:r w:rsidRPr="006B4E41">
        <w:rPr>
          <w:rFonts w:ascii="Helvetica Now Text Light" w:hAnsi="Helvetica Now Text Light" w:cs="Arial"/>
        </w:rPr>
        <w:t>alle cose di terzi trasportate, sollevate, rimorchiate, caricate e/o scaricate dalle gru e da mezzi meccanici di proprietà o in uso all'assicurato (sono esclusi dalla garanzia i danni da mancato uso della cosa danneggiata)</w:t>
      </w:r>
      <w:r>
        <w:rPr>
          <w:rFonts w:ascii="Helvetica Now Text Light" w:hAnsi="Helvetica Now Text Light" w:cs="Arial"/>
        </w:rPr>
        <w:t>.</w:t>
      </w:r>
    </w:p>
    <w:p w14:paraId="278B281D" w14:textId="77777777" w:rsidR="00B104F9" w:rsidRPr="00AD21A9" w:rsidRDefault="00B104F9" w:rsidP="00B104F9">
      <w:pPr>
        <w:ind w:left="39"/>
        <w:rPr>
          <w:rFonts w:ascii="Helvetica Now Text Light" w:hAnsi="Helvetica Now Text Light" w:cs="Arial"/>
          <w:color w:val="FF0000"/>
        </w:rPr>
      </w:pPr>
    </w:p>
    <w:p w14:paraId="208EB3C8" w14:textId="77777777" w:rsidR="00B104F9" w:rsidRPr="000613C8" w:rsidRDefault="00B104F9" w:rsidP="00E56DD5">
      <w:pPr>
        <w:numPr>
          <w:ilvl w:val="0"/>
          <w:numId w:val="8"/>
        </w:numPr>
        <w:jc w:val="both"/>
        <w:rPr>
          <w:rFonts w:ascii="Helvetica Now Text Light" w:hAnsi="Helvetica Now Text Light" w:cs="Arial"/>
          <w:b/>
        </w:rPr>
      </w:pPr>
      <w:r w:rsidRPr="000613C8">
        <w:rPr>
          <w:rFonts w:ascii="Helvetica Now Text Light" w:hAnsi="Helvetica Now Text Light" w:cs="Arial"/>
          <w:b/>
        </w:rPr>
        <w:t xml:space="preserve">  Impianti e attrezzature per la segnaletica stradale e pubblica illuminazione</w:t>
      </w:r>
    </w:p>
    <w:p w14:paraId="1D93D1EE" w14:textId="77777777" w:rsidR="00B104F9" w:rsidRPr="00AD21A9" w:rsidRDefault="00B104F9" w:rsidP="00B104F9">
      <w:pPr>
        <w:tabs>
          <w:tab w:val="num" w:pos="786"/>
        </w:tabs>
        <w:jc w:val="both"/>
        <w:rPr>
          <w:rFonts w:ascii="Helvetica Now Text Light" w:hAnsi="Helvetica Now Text Light" w:cs="Arial"/>
        </w:rPr>
      </w:pPr>
      <w:r w:rsidRPr="000613C8">
        <w:rPr>
          <w:rFonts w:ascii="Helvetica Now Text Light" w:hAnsi="Helvetica Now Text Light" w:cs="Arial"/>
        </w:rPr>
        <w:lastRenderedPageBreak/>
        <w:t>La garanzia comprende la responsabilità civile derivante all’assicurato dalla proprietà, manutenzione e funzionamento di cartelli e striscioni pubblicitari ovunque si trovino, impianti e attrezzature per la segnaletica stradale e pubblica illuminazione, insegne luminose e non, installazioni luminose e non compreso i danni dovuti all’errato funzionamento di impianti semaforici in genere.</w:t>
      </w:r>
      <w:r w:rsidRPr="00AD21A9">
        <w:rPr>
          <w:rFonts w:ascii="Helvetica Now Text Light" w:hAnsi="Helvetica Now Text Light" w:cs="Arial"/>
        </w:rPr>
        <w:t xml:space="preserve"> </w:t>
      </w:r>
    </w:p>
    <w:p w14:paraId="4AE95BDF" w14:textId="77777777" w:rsidR="00B104F9" w:rsidRPr="00AD21A9" w:rsidRDefault="00B104F9" w:rsidP="00B104F9">
      <w:pPr>
        <w:tabs>
          <w:tab w:val="num" w:pos="786"/>
        </w:tabs>
        <w:jc w:val="both"/>
        <w:rPr>
          <w:rFonts w:ascii="Helvetica Now Text Light" w:hAnsi="Helvetica Now Text Light" w:cs="Arial"/>
        </w:rPr>
      </w:pPr>
    </w:p>
    <w:p w14:paraId="75764DA1" w14:textId="77777777" w:rsidR="00B104F9" w:rsidRPr="00AD21A9" w:rsidRDefault="00B104F9" w:rsidP="00E56DD5">
      <w:pPr>
        <w:numPr>
          <w:ilvl w:val="0"/>
          <w:numId w:val="8"/>
        </w:numPr>
        <w:jc w:val="both"/>
        <w:rPr>
          <w:rFonts w:ascii="Helvetica Now Text Light" w:hAnsi="Helvetica Now Text Light" w:cs="Arial"/>
          <w:b/>
        </w:rPr>
      </w:pPr>
      <w:bookmarkStart w:id="36" w:name="_Toc495999565"/>
      <w:r w:rsidRPr="00AD21A9">
        <w:rPr>
          <w:rFonts w:ascii="Helvetica Now Text Light" w:hAnsi="Helvetica Now Text Light" w:cs="Arial"/>
          <w:b/>
        </w:rPr>
        <w:t>Responsabilità da incendio</w:t>
      </w:r>
      <w:bookmarkEnd w:id="36"/>
    </w:p>
    <w:p w14:paraId="568D0E9A" w14:textId="77777777" w:rsidR="00B104F9" w:rsidRPr="00AD21A9" w:rsidRDefault="00B104F9" w:rsidP="00B104F9">
      <w:pPr>
        <w:tabs>
          <w:tab w:val="left" w:pos="-1118"/>
          <w:tab w:val="left" w:pos="-552"/>
          <w:tab w:val="left" w:pos="14"/>
          <w:tab w:val="left" w:pos="564"/>
          <w:tab w:val="left" w:pos="1146"/>
          <w:tab w:val="left" w:pos="1712"/>
          <w:tab w:val="left" w:pos="2278"/>
          <w:tab w:val="left" w:pos="2844"/>
          <w:tab w:val="left" w:pos="3410"/>
          <w:tab w:val="left" w:pos="3976"/>
          <w:tab w:val="left" w:pos="4542"/>
          <w:tab w:val="left" w:pos="5108"/>
          <w:tab w:val="left" w:pos="5674"/>
          <w:tab w:val="left" w:pos="6240"/>
          <w:tab w:val="left" w:pos="6806"/>
          <w:tab w:val="left" w:pos="7372"/>
          <w:tab w:val="left" w:pos="7938"/>
        </w:tabs>
        <w:jc w:val="both"/>
        <w:rPr>
          <w:rFonts w:ascii="Helvetica Now Text Light" w:hAnsi="Helvetica Now Text Light" w:cs="Arial"/>
        </w:rPr>
      </w:pPr>
      <w:r w:rsidRPr="00AD21A9">
        <w:rPr>
          <w:rFonts w:ascii="Helvetica Now Text Light" w:hAnsi="Helvetica Now Text Light" w:cs="Arial"/>
        </w:rPr>
        <w:tab/>
        <w:t>La garanzia comprende la responsabilità civile derivante all’assicurato per danni a cose altrui derivanti da incendio, esplosione o scoppio di cose dell'assicurato o da lui detenute, esclusi i danni alle cose che l’assicurato detiene a qualsiasi titolo. Qualora l’assicurato fosse già coperto da polizza incendio con garanzia "</w:t>
      </w:r>
      <w:r w:rsidRPr="00AD21A9">
        <w:rPr>
          <w:rFonts w:ascii="Helvetica Now Text Light" w:hAnsi="Helvetica Now Text Light" w:cs="Arial"/>
          <w:i/>
        </w:rPr>
        <w:t>Ricorso dei vicini – Ricorso terzi</w:t>
      </w:r>
      <w:r w:rsidRPr="00AD21A9">
        <w:rPr>
          <w:rFonts w:ascii="Helvetica Now Text Light" w:hAnsi="Helvetica Now Text Light" w:cs="Arial"/>
        </w:rPr>
        <w:t>" la presente opererà in secondo rischio (in eccesso o per differenza di condizioni) rispetto a tale polizza.</w:t>
      </w:r>
    </w:p>
    <w:p w14:paraId="7C76002F" w14:textId="77777777" w:rsidR="00B104F9" w:rsidRPr="000613C8" w:rsidRDefault="00B104F9" w:rsidP="00B104F9">
      <w:pPr>
        <w:ind w:left="360"/>
        <w:jc w:val="both"/>
        <w:rPr>
          <w:rFonts w:ascii="Helvetica Now Text Light" w:hAnsi="Helvetica Now Text Light" w:cs="Arial"/>
          <w:b/>
        </w:rPr>
      </w:pPr>
      <w:bookmarkStart w:id="37" w:name="_Toc495999566"/>
    </w:p>
    <w:p w14:paraId="55F20DE6" w14:textId="77777777" w:rsidR="00B104F9" w:rsidRPr="00AD21A9" w:rsidRDefault="00B104F9" w:rsidP="00E56DD5">
      <w:pPr>
        <w:numPr>
          <w:ilvl w:val="0"/>
          <w:numId w:val="8"/>
        </w:numPr>
        <w:jc w:val="both"/>
        <w:rPr>
          <w:rFonts w:ascii="Helvetica Now Text Light" w:hAnsi="Helvetica Now Text Light" w:cs="Arial"/>
          <w:b/>
        </w:rPr>
      </w:pPr>
      <w:r w:rsidRPr="00AD21A9">
        <w:rPr>
          <w:rFonts w:ascii="Helvetica Now Text Light" w:hAnsi="Helvetica Now Text Light" w:cs="Arial"/>
          <w:b/>
        </w:rPr>
        <w:t>Proprietà e conduzione di fabbricati – Tensostrutture – Aree verdi – Cabine elettriche</w:t>
      </w:r>
      <w:bookmarkEnd w:id="37"/>
    </w:p>
    <w:p w14:paraId="420C1017" w14:textId="19601AC7" w:rsidR="00B104F9" w:rsidRPr="00AD21A9" w:rsidRDefault="00B104F9" w:rsidP="00B104F9">
      <w:pPr>
        <w:jc w:val="both"/>
        <w:rPr>
          <w:rFonts w:ascii="Helvetica Now Text Light" w:hAnsi="Helvetica Now Text Light" w:cs="Arial"/>
        </w:rPr>
      </w:pPr>
      <w:r w:rsidRPr="00AD21A9">
        <w:rPr>
          <w:rFonts w:ascii="Helvetica Now Text Light" w:hAnsi="Helvetica Now Text Light" w:cs="Arial"/>
        </w:rPr>
        <w:t>La garanzia comprende la responsabilità civile derivante all’assicurato per i danni derivanti da proprietà, conduzione, uso, gestione e/o manutenzione, a qualsiasi titolo o destinazione di</w:t>
      </w:r>
      <w:r w:rsidR="008D7141">
        <w:rPr>
          <w:rFonts w:ascii="Helvetica Now Text Light" w:hAnsi="Helvetica Now Text Light" w:cs="Arial"/>
        </w:rPr>
        <w:t xml:space="preserve"> beni immobili o mobili, inclusi</w:t>
      </w:r>
      <w:r w:rsidRPr="00AD21A9">
        <w:rPr>
          <w:rFonts w:ascii="Helvetica Now Text Light" w:hAnsi="Helvetica Now Text Light" w:cs="Arial"/>
        </w:rPr>
        <w:t>:</w:t>
      </w:r>
    </w:p>
    <w:p w14:paraId="457D30CE" w14:textId="2BA52CB6" w:rsidR="00445BB0" w:rsidRDefault="008D7141" w:rsidP="00E56DD5">
      <w:pPr>
        <w:numPr>
          <w:ilvl w:val="0"/>
          <w:numId w:val="9"/>
        </w:numPr>
        <w:jc w:val="both"/>
        <w:rPr>
          <w:rFonts w:ascii="Helvetica Now Text Light" w:hAnsi="Helvetica Now Text Light" w:cs="Arial"/>
        </w:rPr>
      </w:pPr>
      <w:r>
        <w:rPr>
          <w:rFonts w:ascii="Helvetica Now Text Light" w:hAnsi="Helvetica Now Text Light" w:cs="Arial"/>
        </w:rPr>
        <w:t xml:space="preserve">i </w:t>
      </w:r>
      <w:r w:rsidRPr="003A6D21">
        <w:rPr>
          <w:rFonts w:ascii="Helvetica Now Text Light" w:hAnsi="Helvetica Now Text Light" w:cs="Arial"/>
        </w:rPr>
        <w:t xml:space="preserve">fabbricati, relative pertinenze e dipendenze, parcheggi, strade, piazze, ponti, canali, terreni e aree verdi in genere, compresi attrezzature e impianti, fissi e non, che possono essere usati, oltre che dall'assicurato per la sua attività, anche da terzi. </w:t>
      </w:r>
    </w:p>
    <w:p w14:paraId="63D20C88" w14:textId="57319D40" w:rsidR="00B104F9" w:rsidRPr="000613C8" w:rsidRDefault="008D7141" w:rsidP="00E56DD5">
      <w:pPr>
        <w:numPr>
          <w:ilvl w:val="0"/>
          <w:numId w:val="9"/>
        </w:numPr>
        <w:jc w:val="both"/>
        <w:rPr>
          <w:rFonts w:ascii="Helvetica Now Text Light" w:hAnsi="Helvetica Now Text Light" w:cs="Arial"/>
        </w:rPr>
      </w:pPr>
      <w:r>
        <w:rPr>
          <w:rFonts w:ascii="Helvetica Now Text Light" w:hAnsi="Helvetica Now Text Light" w:cs="Arial"/>
        </w:rPr>
        <w:t xml:space="preserve">i </w:t>
      </w:r>
      <w:r w:rsidRPr="003A6D21">
        <w:rPr>
          <w:rFonts w:ascii="Helvetica Now Text Light" w:hAnsi="Helvetica Now Text Light" w:cs="Arial"/>
        </w:rPr>
        <w:t>giardini, parchi, alberi, aree verdi in genere</w:t>
      </w:r>
      <w:r>
        <w:rPr>
          <w:rFonts w:ascii="Helvetica Now Text Light" w:hAnsi="Helvetica Now Text Light" w:cs="Arial"/>
        </w:rPr>
        <w:t>,</w:t>
      </w:r>
      <w:r w:rsidRPr="003A6D21">
        <w:rPr>
          <w:rFonts w:ascii="Helvetica Now Text Light" w:hAnsi="Helvetica Now Text Light" w:cs="Arial"/>
        </w:rPr>
        <w:t xml:space="preserve"> compresa la responsabilità derivante dall’utilizzo</w:t>
      </w:r>
      <w:r w:rsidRPr="000613C8">
        <w:rPr>
          <w:rFonts w:ascii="Helvetica Now Text Light" w:hAnsi="Helvetica Now Text Light" w:cs="Arial"/>
        </w:rPr>
        <w:t xml:space="preserve"> di anticrittogamici, antiparassitari e dall’attività di potatura e sfalcio</w:t>
      </w:r>
      <w:r>
        <w:rPr>
          <w:rFonts w:ascii="Helvetica Now Text Light" w:hAnsi="Helvetica Now Text Light" w:cs="Arial"/>
        </w:rPr>
        <w:t xml:space="preserve">, nonché in riferimento alla proprietà o gestione di </w:t>
      </w:r>
      <w:r w:rsidRPr="00445BB0">
        <w:rPr>
          <w:rFonts w:ascii="Helvetica Now Text Light" w:hAnsi="Helvetica Now Text Light" w:cs="Arial"/>
        </w:rPr>
        <w:t xml:space="preserve">piante arboree ed alberature in genere, </w:t>
      </w:r>
      <w:r>
        <w:rPr>
          <w:rFonts w:ascii="Helvetica Now Text Light" w:hAnsi="Helvetica Now Text Light" w:cs="Arial"/>
        </w:rPr>
        <w:t xml:space="preserve">si intendono </w:t>
      </w:r>
      <w:r w:rsidRPr="00445BB0">
        <w:rPr>
          <w:rFonts w:ascii="Helvetica Now Text Light" w:hAnsi="Helvetica Now Text Light" w:cs="Arial"/>
        </w:rPr>
        <w:t>compresi i danni derivanti dalla improvvisa caduta o crollo delle piante o di parte di esse, nonché i danni provocati dagli impianti radicali delle piante, a condizione che il contraente non fosse a preventiva e dimostrata conoscenza delle condizioni e circostanze causative del danno</w:t>
      </w:r>
      <w:r w:rsidRPr="000613C8">
        <w:rPr>
          <w:rFonts w:ascii="Helvetica Now Text Light" w:hAnsi="Helvetica Now Text Light" w:cs="Arial"/>
        </w:rPr>
        <w:t>;</w:t>
      </w:r>
    </w:p>
    <w:p w14:paraId="0C37B6DE" w14:textId="4B6A4F95" w:rsidR="00B104F9" w:rsidRPr="00AD21A9" w:rsidRDefault="008D7141" w:rsidP="00E56DD5">
      <w:pPr>
        <w:numPr>
          <w:ilvl w:val="0"/>
          <w:numId w:val="9"/>
        </w:numPr>
        <w:jc w:val="both"/>
        <w:rPr>
          <w:rFonts w:ascii="Helvetica Now Text Light" w:hAnsi="Helvetica Now Text Light" w:cs="Arial"/>
        </w:rPr>
      </w:pPr>
      <w:r>
        <w:rPr>
          <w:rFonts w:ascii="Helvetica Now Text Light" w:hAnsi="Helvetica Now Text Light" w:cs="Arial"/>
        </w:rPr>
        <w:t xml:space="preserve">le </w:t>
      </w:r>
      <w:r w:rsidRPr="00AD21A9">
        <w:rPr>
          <w:rFonts w:ascii="Helvetica Now Text Light" w:hAnsi="Helvetica Now Text Light" w:cs="Arial"/>
        </w:rPr>
        <w:t>tendostrutture, tensostrutture, palloni pressostataci e coperture in genere, relativi impianti e attrezzature, che possono essere usati, oltre che dall'assicurato per la sua attività, da terzi.;</w:t>
      </w:r>
    </w:p>
    <w:p w14:paraId="506F26FB" w14:textId="09B2DA05" w:rsidR="00B104F9" w:rsidRPr="00AD21A9" w:rsidRDefault="008D7141" w:rsidP="00E56DD5">
      <w:pPr>
        <w:numPr>
          <w:ilvl w:val="0"/>
          <w:numId w:val="9"/>
        </w:numPr>
        <w:jc w:val="both"/>
        <w:rPr>
          <w:rFonts w:ascii="Helvetica Now Text Light" w:hAnsi="Helvetica Now Text Light" w:cs="Arial"/>
          <w:b/>
        </w:rPr>
      </w:pPr>
      <w:r>
        <w:rPr>
          <w:rFonts w:ascii="Helvetica Now Text Light" w:hAnsi="Helvetica Now Text Light" w:cs="Arial"/>
        </w:rPr>
        <w:t xml:space="preserve">le </w:t>
      </w:r>
      <w:r w:rsidRPr="00AD21A9">
        <w:rPr>
          <w:rFonts w:ascii="Helvetica Now Text Light" w:hAnsi="Helvetica Now Text Light" w:cs="Arial"/>
        </w:rPr>
        <w:t>cabine elettriche di trasformazione e/o distribuzione, strade, impianti e reti di distribuzione, compresi i lavori di riparazione e manutenzione ordinaria e straordinaria;</w:t>
      </w:r>
    </w:p>
    <w:p w14:paraId="53375E33" w14:textId="77DE20FE" w:rsidR="00B104F9" w:rsidRPr="000613C8" w:rsidRDefault="008D7141" w:rsidP="00E56DD5">
      <w:pPr>
        <w:numPr>
          <w:ilvl w:val="0"/>
          <w:numId w:val="9"/>
        </w:numPr>
        <w:jc w:val="both"/>
        <w:rPr>
          <w:rFonts w:ascii="Helvetica Now Text Light" w:hAnsi="Helvetica Now Text Light" w:cs="Arial"/>
          <w:b/>
        </w:rPr>
      </w:pPr>
      <w:r>
        <w:rPr>
          <w:rFonts w:ascii="Helvetica Now Text Light" w:hAnsi="Helvetica Now Text Light" w:cs="Arial"/>
        </w:rPr>
        <w:t xml:space="preserve">le </w:t>
      </w:r>
      <w:r w:rsidRPr="000613C8">
        <w:rPr>
          <w:rFonts w:ascii="Helvetica Now Text Light" w:hAnsi="Helvetica Now Text Light" w:cs="Arial"/>
        </w:rPr>
        <w:t>strade e aree pubbliche in genere, ivi compresi i danni derivanti dalla presenza o caduta di neve, ghiaccio</w:t>
      </w:r>
      <w:r w:rsidR="00B104F9" w:rsidRPr="000613C8">
        <w:rPr>
          <w:rFonts w:ascii="Helvetica Now Text Light" w:hAnsi="Helvetica Now Text Light" w:cs="Arial"/>
        </w:rPr>
        <w:t>, valanghe, slavine, sassi anche se non tempestivamente rimossi. Per quanto riguarda la manutenzione stradale, la garanzia comprende anche quei tratti di strada, situati all’esterno della proprietà del Contraente, alla cui manutenzione provvede il Contraente stesso.</w:t>
      </w:r>
    </w:p>
    <w:p w14:paraId="1B0DA6D5" w14:textId="77777777" w:rsidR="00445BB0" w:rsidRPr="00AD21A9" w:rsidRDefault="00445BB0" w:rsidP="00B104F9">
      <w:pPr>
        <w:pStyle w:val="Testonormale1"/>
        <w:rPr>
          <w:rFonts w:ascii="Helvetica Now Text Light" w:hAnsi="Helvetica Now Text Light" w:cs="Arial"/>
          <w:highlight w:val="yellow"/>
        </w:rPr>
      </w:pPr>
    </w:p>
    <w:p w14:paraId="541427D9" w14:textId="77777777" w:rsidR="00B104F9" w:rsidRPr="00AD21A9" w:rsidRDefault="00B104F9" w:rsidP="00E56DD5">
      <w:pPr>
        <w:numPr>
          <w:ilvl w:val="0"/>
          <w:numId w:val="8"/>
        </w:numPr>
        <w:jc w:val="both"/>
        <w:rPr>
          <w:rFonts w:ascii="Helvetica Now Text Light" w:hAnsi="Helvetica Now Text Light" w:cs="Arial"/>
          <w:b/>
        </w:rPr>
      </w:pPr>
      <w:r w:rsidRPr="00AD21A9">
        <w:rPr>
          <w:rFonts w:ascii="Helvetica Now Text Light" w:hAnsi="Helvetica Now Text Light" w:cs="Arial"/>
          <w:b/>
        </w:rPr>
        <w:t>Danni a condutture e impianti sotterranei</w:t>
      </w:r>
    </w:p>
    <w:p w14:paraId="244988D9" w14:textId="77777777" w:rsidR="00B104F9" w:rsidRPr="00AD21A9" w:rsidRDefault="00B104F9" w:rsidP="00B104F9">
      <w:pPr>
        <w:tabs>
          <w:tab w:val="left" w:pos="-1118"/>
          <w:tab w:val="left" w:pos="-552"/>
          <w:tab w:val="left" w:pos="14"/>
          <w:tab w:val="left" w:pos="580"/>
          <w:tab w:val="left" w:pos="1146"/>
          <w:tab w:val="left" w:pos="1712"/>
          <w:tab w:val="left" w:pos="2278"/>
          <w:tab w:val="left" w:pos="2844"/>
          <w:tab w:val="left" w:pos="3410"/>
          <w:tab w:val="left" w:pos="3976"/>
          <w:tab w:val="left" w:pos="4542"/>
          <w:tab w:val="left" w:pos="5108"/>
          <w:tab w:val="left" w:pos="5674"/>
          <w:tab w:val="left" w:pos="6240"/>
          <w:tab w:val="left" w:pos="6806"/>
          <w:tab w:val="left" w:pos="7372"/>
          <w:tab w:val="left" w:pos="7938"/>
        </w:tabs>
        <w:jc w:val="both"/>
        <w:rPr>
          <w:rFonts w:ascii="Helvetica Now Text Light" w:hAnsi="Helvetica Now Text Light" w:cs="Arial"/>
        </w:rPr>
      </w:pPr>
      <w:r w:rsidRPr="00AD21A9">
        <w:rPr>
          <w:rFonts w:ascii="Helvetica Now Text Light" w:hAnsi="Helvetica Now Text Light" w:cs="Arial"/>
        </w:rPr>
        <w:t xml:space="preserve">La garanzia comprende la responsabilità civile derivante all’assicurato per i danni alle condutture e agli impianti sotterranei, sempreché il Contraente possa dimostrare di avere eseguito tutte le necessarie e preliminari ispezioni tecniche e controlli. </w:t>
      </w:r>
    </w:p>
    <w:p w14:paraId="3413BE94" w14:textId="77777777" w:rsidR="00B104F9" w:rsidRPr="00AD21A9" w:rsidRDefault="00B104F9" w:rsidP="00B104F9">
      <w:pPr>
        <w:tabs>
          <w:tab w:val="left" w:pos="-1118"/>
          <w:tab w:val="left" w:pos="-552"/>
          <w:tab w:val="left" w:pos="14"/>
          <w:tab w:val="left" w:pos="580"/>
          <w:tab w:val="left" w:pos="1146"/>
          <w:tab w:val="left" w:pos="1712"/>
          <w:tab w:val="left" w:pos="2278"/>
          <w:tab w:val="left" w:pos="2844"/>
          <w:tab w:val="left" w:pos="3410"/>
          <w:tab w:val="left" w:pos="3976"/>
          <w:tab w:val="left" w:pos="4542"/>
          <w:tab w:val="left" w:pos="5108"/>
          <w:tab w:val="left" w:pos="5674"/>
          <w:tab w:val="left" w:pos="6240"/>
          <w:tab w:val="left" w:pos="6806"/>
          <w:tab w:val="left" w:pos="7372"/>
          <w:tab w:val="left" w:pos="7938"/>
        </w:tabs>
        <w:jc w:val="both"/>
        <w:rPr>
          <w:rFonts w:ascii="Helvetica Now Text Light" w:hAnsi="Helvetica Now Text Light" w:cs="Arial"/>
        </w:rPr>
      </w:pPr>
      <w:r w:rsidRPr="00AD21A9">
        <w:rPr>
          <w:rFonts w:ascii="Helvetica Now Text Light" w:hAnsi="Helvetica Now Text Light" w:cs="Arial"/>
        </w:rPr>
        <w:t>Sono altresì compresi i danni causati da scavi, posa e rinterro di opere e installazioni in genere fino a 60 giorni successivi all'avvenuta consegna dei lavori, sia se eseguiti dall'assicurato che commissionati a terzi: in tal caso la garanzia comprende la responsabilità civile derivante all’assicurato nella sua qualità di committente di tali lavori, fermo il diritto di rivalsa da parte della Società nei confronti dell’appaltatore.</w:t>
      </w:r>
    </w:p>
    <w:p w14:paraId="7483141F" w14:textId="77777777" w:rsidR="00B104F9" w:rsidRPr="00AD21A9" w:rsidRDefault="00B104F9" w:rsidP="00B104F9">
      <w:pPr>
        <w:tabs>
          <w:tab w:val="left" w:pos="-1118"/>
          <w:tab w:val="left" w:pos="-552"/>
          <w:tab w:val="left" w:pos="14"/>
          <w:tab w:val="left" w:pos="580"/>
          <w:tab w:val="left" w:pos="1146"/>
          <w:tab w:val="left" w:pos="1712"/>
          <w:tab w:val="left" w:pos="2278"/>
          <w:tab w:val="left" w:pos="2844"/>
          <w:tab w:val="left" w:pos="3410"/>
          <w:tab w:val="left" w:pos="3976"/>
          <w:tab w:val="left" w:pos="4542"/>
          <w:tab w:val="left" w:pos="5108"/>
          <w:tab w:val="left" w:pos="5674"/>
          <w:tab w:val="left" w:pos="6240"/>
          <w:tab w:val="left" w:pos="6806"/>
          <w:tab w:val="left" w:pos="7372"/>
          <w:tab w:val="left" w:pos="7938"/>
        </w:tabs>
        <w:ind w:left="284"/>
        <w:rPr>
          <w:rFonts w:ascii="Helvetica Now Text Light" w:hAnsi="Helvetica Now Text Light" w:cs="Arial"/>
          <w:sz w:val="22"/>
          <w:szCs w:val="24"/>
        </w:rPr>
      </w:pPr>
    </w:p>
    <w:p w14:paraId="63A7D9BA" w14:textId="77777777" w:rsidR="00B104F9" w:rsidRPr="00AD21A9" w:rsidRDefault="00B104F9" w:rsidP="00E56DD5">
      <w:pPr>
        <w:numPr>
          <w:ilvl w:val="0"/>
          <w:numId w:val="8"/>
        </w:numPr>
        <w:jc w:val="both"/>
        <w:rPr>
          <w:rFonts w:ascii="Helvetica Now Text Light" w:hAnsi="Helvetica Now Text Light" w:cs="Arial"/>
          <w:b/>
        </w:rPr>
      </w:pPr>
      <w:bookmarkStart w:id="38" w:name="_Toc495999559"/>
      <w:r w:rsidRPr="00AD21A9">
        <w:rPr>
          <w:rFonts w:ascii="Helvetica Now Text Light" w:hAnsi="Helvetica Now Text Light" w:cs="Arial"/>
          <w:b/>
        </w:rPr>
        <w:t>Danni da cedimento o franamento del terreno</w:t>
      </w:r>
      <w:bookmarkEnd w:id="38"/>
    </w:p>
    <w:p w14:paraId="3958A723" w14:textId="77777777" w:rsidR="00B104F9" w:rsidRDefault="00B104F9" w:rsidP="00B104F9">
      <w:pPr>
        <w:tabs>
          <w:tab w:val="left" w:pos="-1118"/>
          <w:tab w:val="left" w:pos="-552"/>
          <w:tab w:val="left" w:pos="14"/>
          <w:tab w:val="left" w:pos="580"/>
          <w:tab w:val="left" w:pos="1146"/>
          <w:tab w:val="left" w:pos="1712"/>
          <w:tab w:val="left" w:pos="2278"/>
          <w:tab w:val="left" w:pos="2844"/>
          <w:tab w:val="left" w:pos="3410"/>
          <w:tab w:val="left" w:pos="3976"/>
          <w:tab w:val="left" w:pos="4542"/>
          <w:tab w:val="left" w:pos="5108"/>
          <w:tab w:val="left" w:pos="5674"/>
          <w:tab w:val="left" w:pos="6240"/>
          <w:tab w:val="left" w:pos="6806"/>
          <w:tab w:val="left" w:pos="7372"/>
          <w:tab w:val="left" w:pos="7938"/>
        </w:tabs>
        <w:jc w:val="both"/>
        <w:rPr>
          <w:rFonts w:ascii="Helvetica Now Text Light" w:hAnsi="Helvetica Now Text Light" w:cs="Arial"/>
        </w:rPr>
      </w:pPr>
      <w:r w:rsidRPr="00AD21A9">
        <w:rPr>
          <w:rFonts w:ascii="Helvetica Now Text Light" w:hAnsi="Helvetica Now Text Light" w:cs="Arial"/>
        </w:rPr>
        <w:tab/>
        <w:t>La garanzia comprende la responsabilità civile derivante all’assicurato per i danni a cose dovuti a cedimento o franamento del terreno, a condizione che tali danni non de</w:t>
      </w:r>
      <w:r w:rsidRPr="00AD21A9">
        <w:rPr>
          <w:rFonts w:ascii="Helvetica Now Text Light" w:hAnsi="Helvetica Now Text Light" w:cs="Arial"/>
        </w:rPr>
        <w:softHyphen/>
        <w:t>rivino da lavori che implichino sotto murature o altre tecniche sosti</w:t>
      </w:r>
      <w:r w:rsidRPr="00AD21A9">
        <w:rPr>
          <w:rFonts w:ascii="Helvetica Now Text Light" w:hAnsi="Helvetica Now Text Light" w:cs="Arial"/>
        </w:rPr>
        <w:softHyphen/>
        <w:t>tutive.</w:t>
      </w:r>
    </w:p>
    <w:p w14:paraId="1910B924" w14:textId="77777777" w:rsidR="00B104F9" w:rsidRPr="00AD21A9" w:rsidRDefault="00B104F9" w:rsidP="00B104F9">
      <w:pPr>
        <w:tabs>
          <w:tab w:val="left" w:pos="-1118"/>
          <w:tab w:val="left" w:pos="-552"/>
          <w:tab w:val="left" w:pos="14"/>
          <w:tab w:val="left" w:pos="580"/>
          <w:tab w:val="left" w:pos="1146"/>
          <w:tab w:val="left" w:pos="1712"/>
          <w:tab w:val="left" w:pos="2278"/>
          <w:tab w:val="left" w:pos="2844"/>
          <w:tab w:val="left" w:pos="3410"/>
          <w:tab w:val="left" w:pos="3976"/>
          <w:tab w:val="left" w:pos="4542"/>
          <w:tab w:val="left" w:pos="5108"/>
          <w:tab w:val="left" w:pos="5674"/>
          <w:tab w:val="left" w:pos="6240"/>
          <w:tab w:val="left" w:pos="6806"/>
          <w:tab w:val="left" w:pos="7372"/>
          <w:tab w:val="left" w:pos="7938"/>
        </w:tabs>
        <w:jc w:val="both"/>
        <w:rPr>
          <w:rFonts w:ascii="Helvetica Now Text Light" w:hAnsi="Helvetica Now Text Light" w:cs="Arial"/>
        </w:rPr>
      </w:pPr>
    </w:p>
    <w:p w14:paraId="319B623C" w14:textId="77777777" w:rsidR="00B104F9" w:rsidRPr="00AD21A9" w:rsidRDefault="00B104F9" w:rsidP="00E56DD5">
      <w:pPr>
        <w:numPr>
          <w:ilvl w:val="0"/>
          <w:numId w:val="8"/>
        </w:numPr>
        <w:tabs>
          <w:tab w:val="left" w:pos="-1118"/>
          <w:tab w:val="left" w:pos="-552"/>
          <w:tab w:val="left" w:pos="14"/>
          <w:tab w:val="left" w:pos="580"/>
          <w:tab w:val="left" w:pos="1146"/>
          <w:tab w:val="left" w:pos="1712"/>
          <w:tab w:val="left" w:pos="2278"/>
          <w:tab w:val="left" w:pos="2844"/>
          <w:tab w:val="left" w:pos="3410"/>
          <w:tab w:val="left" w:pos="3976"/>
          <w:tab w:val="left" w:pos="4542"/>
          <w:tab w:val="left" w:pos="5108"/>
          <w:tab w:val="left" w:pos="5674"/>
          <w:tab w:val="left" w:pos="6240"/>
          <w:tab w:val="left" w:pos="6806"/>
          <w:tab w:val="left" w:pos="7372"/>
          <w:tab w:val="left" w:pos="7938"/>
        </w:tabs>
        <w:jc w:val="both"/>
        <w:rPr>
          <w:rFonts w:ascii="Helvetica Now Text Light" w:hAnsi="Helvetica Now Text Light" w:cs="Arial"/>
          <w:b/>
        </w:rPr>
      </w:pPr>
      <w:bookmarkStart w:id="39" w:name="_Toc495999560"/>
      <w:r w:rsidRPr="00AD21A9">
        <w:rPr>
          <w:rFonts w:ascii="Helvetica Now Text Light" w:hAnsi="Helvetica Now Text Light" w:cs="Arial"/>
          <w:b/>
        </w:rPr>
        <w:t>Danni da interruzioni o sospensioni di attività</w:t>
      </w:r>
      <w:bookmarkEnd w:id="39"/>
    </w:p>
    <w:p w14:paraId="31146E91" w14:textId="77777777" w:rsidR="00B104F9" w:rsidRPr="00AD21A9" w:rsidRDefault="00B104F9" w:rsidP="00B104F9">
      <w:pPr>
        <w:tabs>
          <w:tab w:val="left" w:pos="-1118"/>
          <w:tab w:val="left" w:pos="-552"/>
          <w:tab w:val="left" w:pos="14"/>
          <w:tab w:val="left" w:pos="580"/>
          <w:tab w:val="left" w:pos="1146"/>
          <w:tab w:val="left" w:pos="1712"/>
          <w:tab w:val="left" w:pos="2278"/>
          <w:tab w:val="left" w:pos="2844"/>
          <w:tab w:val="left" w:pos="3410"/>
          <w:tab w:val="left" w:pos="3976"/>
          <w:tab w:val="left" w:pos="4542"/>
          <w:tab w:val="left" w:pos="5108"/>
          <w:tab w:val="left" w:pos="5674"/>
          <w:tab w:val="left" w:pos="6240"/>
          <w:tab w:val="left" w:pos="6806"/>
          <w:tab w:val="left" w:pos="7372"/>
          <w:tab w:val="left" w:pos="7938"/>
        </w:tabs>
        <w:jc w:val="both"/>
        <w:rPr>
          <w:rFonts w:ascii="Helvetica Now Text Light" w:hAnsi="Helvetica Now Text Light" w:cs="Arial"/>
        </w:rPr>
      </w:pPr>
      <w:r w:rsidRPr="00AD21A9">
        <w:rPr>
          <w:rFonts w:ascii="Helvetica Now Text Light" w:hAnsi="Helvetica Now Text Light" w:cs="Arial"/>
        </w:rPr>
        <w:t xml:space="preserve">A parziale deroga di quanto previsto dall’articolo </w:t>
      </w:r>
      <w:r w:rsidRPr="00AD21A9">
        <w:rPr>
          <w:rFonts w:ascii="Helvetica Now Text Light" w:hAnsi="Helvetica Now Text Light" w:cs="Arial"/>
          <w:i/>
        </w:rPr>
        <w:t>ESCLUSIONI</w:t>
      </w:r>
      <w:r w:rsidRPr="00AD21A9">
        <w:rPr>
          <w:rFonts w:ascii="Helvetica Now Text Light" w:hAnsi="Helvetica Now Text Light" w:cs="Arial"/>
        </w:rPr>
        <w:t xml:space="preserve">, la garanzia comprende la responsabilità civile derivante </w:t>
      </w:r>
      <w:bookmarkStart w:id="40" w:name="_Hlk4697424"/>
      <w:r w:rsidRPr="00AD21A9">
        <w:rPr>
          <w:rFonts w:ascii="Helvetica Now Text Light" w:hAnsi="Helvetica Now Text Light" w:cs="Arial"/>
        </w:rPr>
        <w:t xml:space="preserve">all’assicurato </w:t>
      </w:r>
      <w:bookmarkEnd w:id="40"/>
      <w:r>
        <w:rPr>
          <w:rFonts w:ascii="Helvetica Now Text Light" w:hAnsi="Helvetica Now Text Light" w:cs="Arial"/>
        </w:rPr>
        <w:t xml:space="preserve">anche </w:t>
      </w:r>
      <w:r w:rsidRPr="00AD21A9">
        <w:rPr>
          <w:rFonts w:ascii="Helvetica Now Text Light" w:hAnsi="Helvetica Now Text Light" w:cs="Arial"/>
        </w:rPr>
        <w:t>per i danni</w:t>
      </w:r>
      <w:r>
        <w:rPr>
          <w:rFonts w:ascii="Helvetica Now Text Light" w:hAnsi="Helvetica Now Text Light" w:cs="Arial"/>
        </w:rPr>
        <w:t xml:space="preserve"> patrimoniali</w:t>
      </w:r>
      <w:r w:rsidRPr="00AD21A9">
        <w:rPr>
          <w:rFonts w:ascii="Helvetica Now Text Light" w:hAnsi="Helvetica Now Text Light" w:cs="Arial"/>
        </w:rPr>
        <w:t xml:space="preserve"> derivanti da interruzioni o sospensioni, totali o parziali, di attività industriali, commerciali, artigianali, agricole o di servizi, purché conseguenti a sinistro indennizzabile a termini di polizza. </w:t>
      </w:r>
    </w:p>
    <w:p w14:paraId="77E27130" w14:textId="77777777" w:rsidR="00B104F9" w:rsidRPr="00AD21A9" w:rsidRDefault="00B104F9" w:rsidP="00B104F9">
      <w:pPr>
        <w:tabs>
          <w:tab w:val="left" w:pos="-1118"/>
          <w:tab w:val="left" w:pos="-552"/>
          <w:tab w:val="left" w:pos="14"/>
          <w:tab w:val="left" w:pos="580"/>
          <w:tab w:val="left" w:pos="1146"/>
          <w:tab w:val="left" w:pos="1712"/>
          <w:tab w:val="left" w:pos="2278"/>
          <w:tab w:val="left" w:pos="2844"/>
          <w:tab w:val="left" w:pos="3410"/>
          <w:tab w:val="left" w:pos="3976"/>
          <w:tab w:val="left" w:pos="4542"/>
          <w:tab w:val="left" w:pos="5108"/>
          <w:tab w:val="left" w:pos="5674"/>
          <w:tab w:val="left" w:pos="6240"/>
          <w:tab w:val="left" w:pos="6806"/>
          <w:tab w:val="left" w:pos="7372"/>
          <w:tab w:val="left" w:pos="7938"/>
        </w:tabs>
        <w:jc w:val="both"/>
        <w:rPr>
          <w:rFonts w:ascii="Helvetica Now Text Light" w:hAnsi="Helvetica Now Text Light" w:cs="Arial"/>
          <w:i/>
        </w:rPr>
      </w:pPr>
    </w:p>
    <w:p w14:paraId="451D2756" w14:textId="77777777" w:rsidR="00B104F9" w:rsidRPr="000607FD" w:rsidRDefault="00B104F9" w:rsidP="00E56DD5">
      <w:pPr>
        <w:numPr>
          <w:ilvl w:val="0"/>
          <w:numId w:val="8"/>
        </w:numPr>
        <w:tabs>
          <w:tab w:val="left" w:pos="-1118"/>
          <w:tab w:val="left" w:pos="-552"/>
          <w:tab w:val="left" w:pos="14"/>
          <w:tab w:val="left" w:pos="580"/>
          <w:tab w:val="left" w:pos="1146"/>
          <w:tab w:val="left" w:pos="1712"/>
          <w:tab w:val="left" w:pos="2278"/>
          <w:tab w:val="left" w:pos="2844"/>
          <w:tab w:val="left" w:pos="3410"/>
          <w:tab w:val="left" w:pos="3976"/>
          <w:tab w:val="left" w:pos="4542"/>
          <w:tab w:val="left" w:pos="5108"/>
          <w:tab w:val="left" w:pos="5674"/>
          <w:tab w:val="left" w:pos="6240"/>
          <w:tab w:val="left" w:pos="6806"/>
          <w:tab w:val="left" w:pos="7372"/>
          <w:tab w:val="left" w:pos="7938"/>
        </w:tabs>
        <w:jc w:val="both"/>
        <w:rPr>
          <w:rFonts w:ascii="Helvetica Now Text Light" w:hAnsi="Helvetica Now Text Light" w:cs="Arial"/>
          <w:b/>
        </w:rPr>
      </w:pPr>
      <w:r w:rsidRPr="000607FD">
        <w:rPr>
          <w:rFonts w:ascii="Helvetica Now Text Light" w:hAnsi="Helvetica Now Text Light" w:cs="Arial"/>
          <w:b/>
        </w:rPr>
        <w:t>Personale non dipendente</w:t>
      </w:r>
    </w:p>
    <w:p w14:paraId="0A7AF379" w14:textId="5D7313E7" w:rsidR="00B104F9" w:rsidRPr="000607FD" w:rsidRDefault="00B104F9" w:rsidP="00B104F9">
      <w:pPr>
        <w:tabs>
          <w:tab w:val="left" w:pos="-1118"/>
          <w:tab w:val="left" w:pos="-552"/>
          <w:tab w:val="left" w:pos="14"/>
          <w:tab w:val="left" w:pos="580"/>
          <w:tab w:val="left" w:pos="1146"/>
          <w:tab w:val="left" w:pos="1712"/>
          <w:tab w:val="left" w:pos="2278"/>
          <w:tab w:val="left" w:pos="2844"/>
          <w:tab w:val="left" w:pos="3410"/>
          <w:tab w:val="left" w:pos="3976"/>
          <w:tab w:val="left" w:pos="4542"/>
          <w:tab w:val="left" w:pos="5108"/>
          <w:tab w:val="left" w:pos="5674"/>
          <w:tab w:val="left" w:pos="6240"/>
          <w:tab w:val="left" w:pos="6806"/>
          <w:tab w:val="left" w:pos="7372"/>
          <w:tab w:val="left" w:pos="7938"/>
        </w:tabs>
        <w:jc w:val="both"/>
        <w:rPr>
          <w:rFonts w:ascii="Helvetica Now Text Light" w:hAnsi="Helvetica Now Text Light" w:cs="Arial"/>
          <w:b/>
        </w:rPr>
      </w:pPr>
      <w:r w:rsidRPr="000607FD">
        <w:rPr>
          <w:rFonts w:ascii="Helvetica Now Text Light" w:hAnsi="Helvetica Now Text Light" w:cs="Arial"/>
        </w:rPr>
        <w:t xml:space="preserve">La garanzia comprende la responsabilità civile derivante all’assicurato per danni cagionati </w:t>
      </w:r>
      <w:r w:rsidR="00781F65">
        <w:rPr>
          <w:rFonts w:ascii="Helvetica Now Text Light" w:hAnsi="Helvetica Now Text Light" w:cs="Arial"/>
        </w:rPr>
        <w:t xml:space="preserve">a terzi </w:t>
      </w:r>
      <w:r w:rsidRPr="000607FD">
        <w:rPr>
          <w:rFonts w:ascii="Helvetica Now Text Light" w:hAnsi="Helvetica Now Text Light" w:cs="Arial"/>
        </w:rPr>
        <w:t xml:space="preserve">e/o subiti da soggetti che pur non essendo alle dipendenze dell’assicurato medesimo (quali a titolo esemplificativo e non limitativo, borsisti, tirocinanti, prestatori d’opera in convenzione, volontari in genere e simili) prendono parte all’esercizio, anche occasionalmente, </w:t>
      </w:r>
      <w:bookmarkStart w:id="41" w:name="_Hlk219711646"/>
      <w:r w:rsidRPr="000607FD">
        <w:rPr>
          <w:rFonts w:ascii="Helvetica Now Text Light" w:hAnsi="Helvetica Now Text Light" w:cs="Arial"/>
        </w:rPr>
        <w:t>alle attività</w:t>
      </w:r>
      <w:r w:rsidR="00781F65">
        <w:rPr>
          <w:rFonts w:ascii="Helvetica Now Text Light" w:hAnsi="Helvetica Now Text Light" w:cs="Arial"/>
        </w:rPr>
        <w:t xml:space="preserve"> esercitate dal contraente</w:t>
      </w:r>
      <w:bookmarkEnd w:id="41"/>
      <w:r w:rsidRPr="000607FD">
        <w:rPr>
          <w:rFonts w:ascii="Helvetica Now Text Light" w:hAnsi="Helvetica Now Text Light" w:cs="Arial"/>
        </w:rPr>
        <w:t>. La Società rinuncia al diritto di rivalsa nei loro confronti</w:t>
      </w:r>
      <w:r w:rsidRPr="000607FD">
        <w:rPr>
          <w:rFonts w:ascii="Helvetica Now Text Light" w:hAnsi="Helvetica Now Text Light" w:cs="Arial"/>
          <w:b/>
        </w:rPr>
        <w:t xml:space="preserve">. </w:t>
      </w:r>
    </w:p>
    <w:p w14:paraId="29DB2BA5" w14:textId="09042204" w:rsidR="00B104F9" w:rsidRDefault="00B104F9" w:rsidP="00B104F9">
      <w:pPr>
        <w:tabs>
          <w:tab w:val="left" w:pos="-1118"/>
          <w:tab w:val="left" w:pos="-552"/>
          <w:tab w:val="left" w:pos="14"/>
          <w:tab w:val="left" w:pos="580"/>
          <w:tab w:val="left" w:pos="1146"/>
          <w:tab w:val="left" w:pos="2278"/>
          <w:tab w:val="left" w:pos="2844"/>
          <w:tab w:val="left" w:pos="3410"/>
          <w:tab w:val="left" w:pos="3976"/>
          <w:tab w:val="left" w:pos="4542"/>
          <w:tab w:val="left" w:pos="5108"/>
          <w:tab w:val="left" w:pos="5674"/>
          <w:tab w:val="left" w:pos="6240"/>
          <w:tab w:val="left" w:pos="6806"/>
          <w:tab w:val="left" w:pos="7372"/>
          <w:tab w:val="left" w:pos="7938"/>
        </w:tabs>
        <w:jc w:val="both"/>
        <w:rPr>
          <w:rFonts w:ascii="Helvetica Now Text Light" w:hAnsi="Helvetica Now Text Light" w:cs="Arial"/>
        </w:rPr>
      </w:pPr>
      <w:r w:rsidRPr="000607FD">
        <w:rPr>
          <w:rFonts w:ascii="Helvetica Now Text Light" w:hAnsi="Helvetica Now Text Light" w:cs="Arial"/>
        </w:rPr>
        <w:t xml:space="preserve">Inoltre, premesso che non si tratti di rapporti di lavoro stipulati in violazione alla normativa vigente e che il sinistro sia direttamente riconducibile allo svolgimento dell’attività descritta in polizza, le garanzie R.C.T. e R.C.O. si estendono </w:t>
      </w:r>
      <w:r w:rsidR="008D7141">
        <w:rPr>
          <w:rFonts w:ascii="Helvetica Now Text Light" w:hAnsi="Helvetica Now Text Light" w:cs="Arial"/>
        </w:rPr>
        <w:t xml:space="preserve">estese </w:t>
      </w:r>
      <w:r w:rsidRPr="000607FD">
        <w:rPr>
          <w:rFonts w:ascii="Helvetica Now Text Light" w:hAnsi="Helvetica Now Text Light" w:cs="Arial"/>
        </w:rPr>
        <w:t xml:space="preserve">ai prestatori d’opera autonomi, non costituiti in società organizzata di mezzi e </w:t>
      </w:r>
      <w:r w:rsidRPr="000607FD">
        <w:rPr>
          <w:rFonts w:ascii="Helvetica Now Text Light" w:hAnsi="Helvetica Now Text Light" w:cs="Arial"/>
        </w:rPr>
        <w:lastRenderedPageBreak/>
        <w:t>personale, e ai prestatori d’opera presi in affitto tramite ditte regolarmente autorizzate (contratto di lavoro interinale</w:t>
      </w:r>
      <w:r w:rsidR="008D7141">
        <w:rPr>
          <w:rFonts w:ascii="Helvetica Now Text Light" w:hAnsi="Helvetica Now Text Light" w:cs="Arial"/>
        </w:rPr>
        <w:t xml:space="preserve"> e somministrazione lavoro</w:t>
      </w:r>
      <w:r w:rsidRPr="000607FD">
        <w:rPr>
          <w:rFonts w:ascii="Helvetica Now Text Light" w:hAnsi="Helvetica Now Text Light" w:cs="Arial"/>
        </w:rPr>
        <w:t>) nei termini seguenti:</w:t>
      </w:r>
    </w:p>
    <w:p w14:paraId="582625BE" w14:textId="77777777" w:rsidR="00B104F9" w:rsidRDefault="00B104F9" w:rsidP="00E56DD5">
      <w:pPr>
        <w:numPr>
          <w:ilvl w:val="0"/>
          <w:numId w:val="28"/>
        </w:numPr>
        <w:tabs>
          <w:tab w:val="left" w:pos="-1118"/>
          <w:tab w:val="left" w:pos="-552"/>
          <w:tab w:val="left" w:pos="14"/>
        </w:tabs>
        <w:ind w:left="284" w:hanging="284"/>
        <w:jc w:val="both"/>
        <w:rPr>
          <w:rFonts w:ascii="Helvetica Now Text Light" w:hAnsi="Helvetica Now Text Light" w:cs="Arial"/>
        </w:rPr>
      </w:pPr>
      <w:r w:rsidRPr="006C1D3F">
        <w:rPr>
          <w:rFonts w:ascii="Helvetica Now Text Light" w:hAnsi="Helvetica Now Text Light" w:cs="Arial"/>
        </w:rPr>
        <w:t>tali prestatori d’opera sono equiparati ai dipendenti dell’assicurato in caso di lesioni personali e morte da loro sofferti e di cui sia civilmente responsabile, ai sensi di legge, l’assicurato e il personale di cui debba rispondere ai sensi dell’art. 2049 del Codice Civile e sono a tal fine garantiti nell’ambito e nei limiti della garanzia R.C.O. prestata in polizza. È comunque compresa l’azione di rivalsa dell’INPS ai sensi dell’art. 1918 del Codice Civile;</w:t>
      </w:r>
    </w:p>
    <w:p w14:paraId="719FD9C5" w14:textId="22D623DF" w:rsidR="00B104F9" w:rsidRPr="00781F65" w:rsidRDefault="00B104F9" w:rsidP="00E56DD5">
      <w:pPr>
        <w:numPr>
          <w:ilvl w:val="0"/>
          <w:numId w:val="26"/>
        </w:numPr>
        <w:tabs>
          <w:tab w:val="left" w:pos="-1118"/>
          <w:tab w:val="left" w:pos="-552"/>
          <w:tab w:val="left" w:pos="284"/>
        </w:tabs>
        <w:ind w:left="284" w:hanging="398"/>
        <w:jc w:val="both"/>
        <w:rPr>
          <w:rFonts w:ascii="Helvetica Now Text Light" w:hAnsi="Helvetica Now Text Light" w:cs="Arial"/>
        </w:rPr>
      </w:pPr>
      <w:bookmarkStart w:id="42" w:name="_Hlk219711972"/>
      <w:r w:rsidRPr="00781F65">
        <w:rPr>
          <w:rFonts w:ascii="Helvetica Now Text Light" w:hAnsi="Helvetica Now Text Light" w:cs="Arial"/>
        </w:rPr>
        <w:t>sono compresi i danni provocati da tali prestatori d’opera a terzi e/o a dipendenti dell’assicurato.</w:t>
      </w:r>
      <w:r w:rsidR="00781F65" w:rsidRPr="00781F65">
        <w:rPr>
          <w:rFonts w:ascii="Helvetica Now Text Light" w:hAnsi="Helvetica Now Text Light" w:cs="Arial"/>
        </w:rPr>
        <w:t xml:space="preserve"> </w:t>
      </w:r>
      <w:r w:rsidRPr="00781F65">
        <w:rPr>
          <w:rFonts w:ascii="Helvetica Now Text Light" w:hAnsi="Helvetica Now Text Light" w:cs="Arial"/>
        </w:rPr>
        <w:t>La garanzia è valida in quanto gli emolumenti lordi versati dall’assicurato a tali prestatori d’opera</w:t>
      </w:r>
      <w:r w:rsidR="00781F65" w:rsidRPr="00781F65">
        <w:rPr>
          <w:rFonts w:ascii="Helvetica Now Text Light" w:hAnsi="Helvetica Now Text Light" w:cs="Arial"/>
        </w:rPr>
        <w:t xml:space="preserve"> </w:t>
      </w:r>
      <w:r w:rsidRPr="00781F65">
        <w:rPr>
          <w:rFonts w:ascii="Helvetica Now Text Light" w:hAnsi="Helvetica Now Text Light" w:cs="Arial"/>
        </w:rPr>
        <w:t>vengano</w:t>
      </w:r>
      <w:r w:rsidR="00781F65">
        <w:rPr>
          <w:rFonts w:ascii="Helvetica Now Text Light" w:hAnsi="Helvetica Now Text Light" w:cs="Arial"/>
        </w:rPr>
        <w:t xml:space="preserve"> </w:t>
      </w:r>
      <w:r w:rsidRPr="00781F65">
        <w:rPr>
          <w:rFonts w:ascii="Helvetica Now Text Light" w:hAnsi="Helvetica Now Text Light" w:cs="Arial"/>
        </w:rPr>
        <w:t xml:space="preserve">comunicati alla Società ai fini del calcolo del premio </w:t>
      </w:r>
      <w:r w:rsidR="00781F65" w:rsidRPr="00781F65">
        <w:rPr>
          <w:rFonts w:ascii="Helvetica Now Text Light" w:hAnsi="Helvetica Now Text Light" w:cs="Arial"/>
        </w:rPr>
        <w:t>(</w:t>
      </w:r>
      <w:r w:rsidR="00781F65">
        <w:rPr>
          <w:rFonts w:ascii="Helvetica Now Text Light" w:hAnsi="Helvetica Now Text Light" w:cs="Arial"/>
        </w:rPr>
        <w:t xml:space="preserve">esclusivamente nel caso in cui </w:t>
      </w:r>
      <w:r w:rsidR="00781F65" w:rsidRPr="00781F65">
        <w:rPr>
          <w:rFonts w:ascii="Helvetica Now Text Light" w:hAnsi="Helvetica Now Text Light" w:cs="Arial"/>
        </w:rPr>
        <w:t xml:space="preserve">il premio </w:t>
      </w:r>
      <w:r w:rsidR="00781F65">
        <w:rPr>
          <w:rFonts w:ascii="Helvetica Now Text Light" w:hAnsi="Helvetica Now Text Light" w:cs="Arial"/>
        </w:rPr>
        <w:t xml:space="preserve">di polizza </w:t>
      </w:r>
      <w:r w:rsidR="00781F65" w:rsidRPr="00781F65">
        <w:rPr>
          <w:rFonts w:ascii="Helvetica Now Text Light" w:hAnsi="Helvetica Now Text Light" w:cs="Arial"/>
        </w:rPr>
        <w:t>venga calco</w:t>
      </w:r>
      <w:r w:rsidR="00781F65">
        <w:rPr>
          <w:rFonts w:ascii="Helvetica Now Text Light" w:hAnsi="Helvetica Now Text Light" w:cs="Arial"/>
        </w:rPr>
        <w:t xml:space="preserve">lato </w:t>
      </w:r>
      <w:r w:rsidR="00781F65" w:rsidRPr="00781F65">
        <w:rPr>
          <w:rFonts w:ascii="Helvetica Now Text Light" w:hAnsi="Helvetica Now Text Light" w:cs="Arial"/>
        </w:rPr>
        <w:t xml:space="preserve">adottando tale parametro) </w:t>
      </w:r>
      <w:r w:rsidRPr="00781F65">
        <w:rPr>
          <w:rFonts w:ascii="Helvetica Now Text Light" w:hAnsi="Helvetica Now Text Light" w:cs="Arial"/>
        </w:rPr>
        <w:t>insieme alle retribuzioni lorde versate</w:t>
      </w:r>
      <w:r w:rsidR="00781F65" w:rsidRPr="00781F65">
        <w:rPr>
          <w:rFonts w:ascii="Helvetica Now Text Light" w:hAnsi="Helvetica Now Text Light" w:cs="Arial"/>
        </w:rPr>
        <w:t xml:space="preserve"> </w:t>
      </w:r>
      <w:r w:rsidRPr="00781F65">
        <w:rPr>
          <w:rFonts w:ascii="Helvetica Now Text Light" w:hAnsi="Helvetica Now Text Light" w:cs="Arial"/>
        </w:rPr>
        <w:t>al personale dell’assicurato;</w:t>
      </w:r>
    </w:p>
    <w:bookmarkEnd w:id="42"/>
    <w:p w14:paraId="1C725E71" w14:textId="77777777" w:rsidR="00B104F9" w:rsidRDefault="00B104F9" w:rsidP="00E56DD5">
      <w:pPr>
        <w:numPr>
          <w:ilvl w:val="0"/>
          <w:numId w:val="26"/>
        </w:numPr>
        <w:tabs>
          <w:tab w:val="left" w:pos="-1118"/>
          <w:tab w:val="left" w:pos="-552"/>
          <w:tab w:val="left" w:pos="284"/>
        </w:tabs>
        <w:jc w:val="both"/>
        <w:rPr>
          <w:rFonts w:ascii="Helvetica Now Text Light" w:hAnsi="Helvetica Now Text Light" w:cs="Arial"/>
        </w:rPr>
      </w:pPr>
      <w:r w:rsidRPr="006C1D3F">
        <w:rPr>
          <w:rFonts w:ascii="Helvetica Now Text Light" w:hAnsi="Helvetica Now Text Light" w:cs="Arial"/>
        </w:rPr>
        <w:t>in caso di corresponsabilità fra l’assicurato, il suo personale e i prestatori d’opera qui assicurati per</w:t>
      </w:r>
      <w:r>
        <w:rPr>
          <w:rFonts w:ascii="Helvetica Now Text Light" w:hAnsi="Helvetica Now Text Light" w:cs="Arial"/>
        </w:rPr>
        <w:t xml:space="preserve"> </w:t>
      </w:r>
      <w:r w:rsidRPr="006C1D3F">
        <w:rPr>
          <w:rFonts w:ascii="Helvetica Now Text Light" w:hAnsi="Helvetica Now Text Light" w:cs="Arial"/>
        </w:rPr>
        <w:t>lo stesso sinistro, il massimale resta comunque unico;</w:t>
      </w:r>
    </w:p>
    <w:p w14:paraId="6A9DE2E6" w14:textId="77777777" w:rsidR="00B104F9" w:rsidRDefault="00B104F9" w:rsidP="00E56DD5">
      <w:pPr>
        <w:numPr>
          <w:ilvl w:val="0"/>
          <w:numId w:val="26"/>
        </w:numPr>
        <w:tabs>
          <w:tab w:val="left" w:pos="-1118"/>
          <w:tab w:val="left" w:pos="-552"/>
          <w:tab w:val="left" w:pos="284"/>
        </w:tabs>
        <w:jc w:val="both"/>
        <w:rPr>
          <w:rFonts w:ascii="Helvetica Now Text Light" w:hAnsi="Helvetica Now Text Light" w:cs="Arial"/>
        </w:rPr>
      </w:pPr>
      <w:r w:rsidRPr="004B1886">
        <w:rPr>
          <w:rFonts w:ascii="Helvetica Now Text Light" w:hAnsi="Helvetica Now Text Light" w:cs="Arial"/>
        </w:rPr>
        <w:t>ai danni subiti e/o provocati dai prestatori d’opera qui assicurati si applicano le franchigie previste in polizza;</w:t>
      </w:r>
    </w:p>
    <w:p w14:paraId="46168731" w14:textId="77777777" w:rsidR="00B104F9" w:rsidRDefault="00B104F9" w:rsidP="00E56DD5">
      <w:pPr>
        <w:numPr>
          <w:ilvl w:val="0"/>
          <w:numId w:val="26"/>
        </w:numPr>
        <w:tabs>
          <w:tab w:val="left" w:pos="-1118"/>
          <w:tab w:val="left" w:pos="-552"/>
          <w:tab w:val="left" w:pos="284"/>
        </w:tabs>
        <w:jc w:val="both"/>
        <w:rPr>
          <w:rFonts w:ascii="Helvetica Now Text Light" w:hAnsi="Helvetica Now Text Light" w:cs="Arial"/>
        </w:rPr>
      </w:pPr>
      <w:r w:rsidRPr="004B1886">
        <w:rPr>
          <w:rFonts w:ascii="Helvetica Now Text Light" w:hAnsi="Helvetica Now Text Light" w:cs="Arial"/>
        </w:rPr>
        <w:t>la garanzia non opera per ogni tipo di richiesta derivante da loro responsabilità civile professionale;</w:t>
      </w:r>
    </w:p>
    <w:p w14:paraId="694D4362" w14:textId="77777777" w:rsidR="00B104F9" w:rsidRPr="004B1886" w:rsidRDefault="00B104F9" w:rsidP="00E56DD5">
      <w:pPr>
        <w:numPr>
          <w:ilvl w:val="0"/>
          <w:numId w:val="26"/>
        </w:numPr>
        <w:tabs>
          <w:tab w:val="left" w:pos="-1118"/>
          <w:tab w:val="left" w:pos="-552"/>
          <w:tab w:val="left" w:pos="284"/>
        </w:tabs>
        <w:jc w:val="both"/>
        <w:rPr>
          <w:rFonts w:ascii="Helvetica Now Text Light" w:hAnsi="Helvetica Now Text Light" w:cs="Arial"/>
        </w:rPr>
      </w:pPr>
      <w:r w:rsidRPr="004B1886">
        <w:rPr>
          <w:rFonts w:ascii="Helvetica Now Text Light" w:hAnsi="Helvetica Now Text Light" w:cs="Arial"/>
        </w:rPr>
        <w:t>non sono compresi in garanzia i danni provocati al Contraente.</w:t>
      </w:r>
    </w:p>
    <w:p w14:paraId="541EE59C" w14:textId="77777777" w:rsidR="00B104F9" w:rsidRPr="00493815" w:rsidRDefault="00B104F9" w:rsidP="00B104F9">
      <w:pPr>
        <w:tabs>
          <w:tab w:val="left" w:pos="-1118"/>
          <w:tab w:val="left" w:pos="-552"/>
          <w:tab w:val="left" w:pos="14"/>
          <w:tab w:val="left" w:pos="580"/>
          <w:tab w:val="left" w:pos="1146"/>
          <w:tab w:val="left" w:pos="2278"/>
          <w:tab w:val="left" w:pos="2844"/>
          <w:tab w:val="left" w:pos="3410"/>
          <w:tab w:val="left" w:pos="3976"/>
          <w:tab w:val="left" w:pos="4542"/>
          <w:tab w:val="left" w:pos="5108"/>
          <w:tab w:val="left" w:pos="5674"/>
          <w:tab w:val="left" w:pos="6240"/>
          <w:tab w:val="left" w:pos="6806"/>
          <w:tab w:val="left" w:pos="7372"/>
          <w:tab w:val="left" w:pos="7938"/>
        </w:tabs>
        <w:jc w:val="both"/>
        <w:rPr>
          <w:rFonts w:ascii="Helvetica Now Text Light" w:hAnsi="Helvetica Now Text Light" w:cs="Arial"/>
        </w:rPr>
      </w:pPr>
    </w:p>
    <w:p w14:paraId="405B77CD" w14:textId="77777777" w:rsidR="00B104F9" w:rsidRPr="000607FD" w:rsidRDefault="00B104F9" w:rsidP="00E56DD5">
      <w:pPr>
        <w:numPr>
          <w:ilvl w:val="0"/>
          <w:numId w:val="8"/>
        </w:numPr>
        <w:jc w:val="both"/>
        <w:rPr>
          <w:rFonts w:ascii="Helvetica Now Text Light" w:hAnsi="Helvetica Now Text Light" w:cs="Arial"/>
          <w:b/>
        </w:rPr>
      </w:pPr>
      <w:r w:rsidRPr="000607FD">
        <w:rPr>
          <w:rFonts w:ascii="Helvetica Now Text Light" w:hAnsi="Helvetica Now Text Light" w:cs="Arial"/>
          <w:b/>
        </w:rPr>
        <w:t>Volontariato e squadre antincendio e protezione civile</w:t>
      </w:r>
    </w:p>
    <w:p w14:paraId="48B22D8A" w14:textId="31473010" w:rsidR="00AB07DE" w:rsidRDefault="00B104F9" w:rsidP="00AB07DE">
      <w:pPr>
        <w:tabs>
          <w:tab w:val="num" w:pos="786"/>
        </w:tabs>
        <w:jc w:val="both"/>
        <w:rPr>
          <w:rFonts w:cs="Arial"/>
          <w:sz w:val="22"/>
          <w:szCs w:val="22"/>
        </w:rPr>
      </w:pPr>
      <w:r w:rsidRPr="000607FD">
        <w:rPr>
          <w:rFonts w:ascii="Helvetica Now Text Light" w:hAnsi="Helvetica Now Text Light" w:cs="Arial"/>
        </w:rPr>
        <w:t xml:space="preserve"> La garanzia comprende la responsabilità </w:t>
      </w:r>
      <w:r w:rsidR="00781F65">
        <w:rPr>
          <w:rFonts w:ascii="Helvetica Now Text Light" w:hAnsi="Helvetica Now Text Light" w:cs="Arial"/>
        </w:rPr>
        <w:t xml:space="preserve">civile </w:t>
      </w:r>
      <w:r w:rsidRPr="000607FD">
        <w:rPr>
          <w:rFonts w:ascii="Helvetica Now Text Light" w:hAnsi="Helvetica Now Text Light" w:cs="Arial"/>
        </w:rPr>
        <w:t>derivante all’assicurato dall’erogazione di tutti i servizi effettuati sia direttamente che indirettamente da appartenenti ad associazioni di volontariato, comprese le attività delle squadre antincendio e/o di protezione</w:t>
      </w:r>
      <w:r w:rsidR="00AB07DE">
        <w:rPr>
          <w:rFonts w:ascii="Helvetica Now Text Light" w:hAnsi="Helvetica Now Text Light" w:cs="Arial"/>
        </w:rPr>
        <w:t>, nonché dall’i</w:t>
      </w:r>
      <w:r w:rsidR="00AB07DE" w:rsidRPr="00AB07DE">
        <w:rPr>
          <w:rFonts w:ascii="Helvetica Now Text Light" w:hAnsi="Helvetica Now Text Light" w:cs="Arial"/>
        </w:rPr>
        <w:t>mpiego di volontari, iscritti a registrati o albi tenuti dal contraente, in occasione di attività o servizi di valenza pubblica o sociale rivolti al territorio, alla cittadinanza o all’utenza di servizi erogati dal contraente, oppure in occasione di iniziative pubbliche, ricreative, o sportive, e comunque in occasione dell’espletamento di ogni altra attività autorizzata dal contraente e consentita dalla legislazione in materia, che preveda l’operato di volontari, nessuna esclusa né eccettuata</w:t>
      </w:r>
      <w:bookmarkStart w:id="43" w:name="_Hlk219712123"/>
      <w:r w:rsidR="00E56DD5">
        <w:rPr>
          <w:rFonts w:ascii="Helvetica Now Text Light" w:hAnsi="Helvetica Now Text Light" w:cs="Arial"/>
        </w:rPr>
        <w:t>, incluso l’</w:t>
      </w:r>
      <w:r w:rsidR="00E56DD5" w:rsidRPr="007306FC">
        <w:rPr>
          <w:rFonts w:ascii="Helvetica Now Text Light" w:hAnsi="Helvetica Now Text Light" w:cs="Arial"/>
          <w:bCs/>
          <w:iCs/>
          <w:noProof/>
        </w:rPr>
        <w:t xml:space="preserve">accompagnamento </w:t>
      </w:r>
      <w:r w:rsidR="00E56DD5">
        <w:rPr>
          <w:rFonts w:ascii="Helvetica Now Text Light" w:hAnsi="Helvetica Now Text Light" w:cs="Arial"/>
          <w:bCs/>
          <w:iCs/>
          <w:noProof/>
        </w:rPr>
        <w:t xml:space="preserve">di </w:t>
      </w:r>
      <w:r w:rsidR="00E56DD5" w:rsidRPr="007306FC">
        <w:rPr>
          <w:rFonts w:ascii="Helvetica Now Text Light" w:hAnsi="Helvetica Now Text Light" w:cs="Arial"/>
          <w:bCs/>
          <w:iCs/>
          <w:noProof/>
        </w:rPr>
        <w:t>minori da e per i plessi scolastici (cd. Servizio “Pedibus” e Bimbi Bus”)</w:t>
      </w:r>
      <w:r w:rsidR="00E56DD5">
        <w:rPr>
          <w:rFonts w:ascii="Helvetica Now Text Light" w:hAnsi="Helvetica Now Text Light" w:cs="Arial"/>
          <w:bCs/>
          <w:iCs/>
          <w:noProof/>
        </w:rPr>
        <w:t xml:space="preserve">. </w:t>
      </w:r>
      <w:r w:rsidR="00781F65">
        <w:rPr>
          <w:rFonts w:ascii="Helvetica Now Text Light" w:hAnsi="Helvetica Now Text Light" w:cs="Arial"/>
        </w:rPr>
        <w:t>Deve inoltre ritenersi garantita anche la responsabilità civile personale d</w:t>
      </w:r>
      <w:r w:rsidR="00E56DD5">
        <w:rPr>
          <w:rFonts w:ascii="Helvetica Now Text Light" w:hAnsi="Helvetica Now Text Light" w:cs="Arial"/>
        </w:rPr>
        <w:t xml:space="preserve">i tutti </w:t>
      </w:r>
      <w:r w:rsidR="00781F65">
        <w:rPr>
          <w:rFonts w:ascii="Helvetica Now Text Light" w:hAnsi="Helvetica Now Text Light" w:cs="Arial"/>
        </w:rPr>
        <w:t>i volontari sopra descritti.</w:t>
      </w:r>
      <w:bookmarkEnd w:id="43"/>
    </w:p>
    <w:p w14:paraId="203A9DB6" w14:textId="77777777" w:rsidR="00AB07DE" w:rsidRPr="00AD21A9" w:rsidRDefault="00AB07DE" w:rsidP="00B104F9">
      <w:pPr>
        <w:tabs>
          <w:tab w:val="left" w:pos="-1118"/>
          <w:tab w:val="left" w:pos="-552"/>
          <w:tab w:val="left" w:pos="14"/>
          <w:tab w:val="left" w:pos="580"/>
          <w:tab w:val="left" w:pos="1146"/>
          <w:tab w:val="left" w:pos="1712"/>
          <w:tab w:val="left" w:pos="2278"/>
          <w:tab w:val="left" w:pos="2844"/>
          <w:tab w:val="left" w:pos="3410"/>
          <w:tab w:val="left" w:pos="3976"/>
          <w:tab w:val="left" w:pos="4542"/>
          <w:tab w:val="left" w:pos="5108"/>
          <w:tab w:val="left" w:pos="5674"/>
          <w:tab w:val="left" w:pos="6240"/>
          <w:tab w:val="left" w:pos="6806"/>
          <w:tab w:val="left" w:pos="7372"/>
          <w:tab w:val="left" w:pos="7938"/>
        </w:tabs>
        <w:jc w:val="both"/>
        <w:rPr>
          <w:rFonts w:ascii="Helvetica Now Text Light" w:hAnsi="Helvetica Now Text Light" w:cs="Arial"/>
        </w:rPr>
      </w:pPr>
    </w:p>
    <w:p w14:paraId="61D10E69" w14:textId="77777777" w:rsidR="00B104F9" w:rsidRPr="00AD21A9" w:rsidRDefault="00B104F9" w:rsidP="00E56DD5">
      <w:pPr>
        <w:numPr>
          <w:ilvl w:val="0"/>
          <w:numId w:val="8"/>
        </w:numPr>
        <w:tabs>
          <w:tab w:val="left" w:pos="-1118"/>
          <w:tab w:val="left" w:pos="-552"/>
          <w:tab w:val="left" w:pos="14"/>
          <w:tab w:val="left" w:pos="580"/>
          <w:tab w:val="left" w:pos="1146"/>
          <w:tab w:val="left" w:pos="1712"/>
          <w:tab w:val="left" w:pos="2278"/>
          <w:tab w:val="left" w:pos="2844"/>
          <w:tab w:val="left" w:pos="3410"/>
          <w:tab w:val="left" w:pos="3976"/>
          <w:tab w:val="left" w:pos="4542"/>
          <w:tab w:val="left" w:pos="5108"/>
          <w:tab w:val="left" w:pos="5674"/>
          <w:tab w:val="left" w:pos="6240"/>
          <w:tab w:val="left" w:pos="6806"/>
          <w:tab w:val="left" w:pos="7372"/>
          <w:tab w:val="left" w:pos="7938"/>
        </w:tabs>
        <w:jc w:val="both"/>
        <w:rPr>
          <w:rFonts w:ascii="Helvetica Now Text Light" w:hAnsi="Helvetica Now Text Light" w:cs="Arial"/>
          <w:b/>
        </w:rPr>
      </w:pPr>
      <w:bookmarkStart w:id="44" w:name="_Toc495999569"/>
      <w:r w:rsidRPr="00AD21A9">
        <w:rPr>
          <w:rFonts w:ascii="Helvetica Now Text Light" w:hAnsi="Helvetica Now Text Light" w:cs="Arial"/>
          <w:b/>
        </w:rPr>
        <w:t>Acquedotti – Rete fognaria</w:t>
      </w:r>
      <w:bookmarkEnd w:id="44"/>
      <w:r>
        <w:rPr>
          <w:rFonts w:ascii="Helvetica Now Text Light" w:hAnsi="Helvetica Now Text Light" w:cs="Arial"/>
          <w:b/>
        </w:rPr>
        <w:t xml:space="preserve"> </w:t>
      </w:r>
      <w:r w:rsidRPr="00AD21A9">
        <w:rPr>
          <w:rFonts w:ascii="Helvetica Now Text Light" w:hAnsi="Helvetica Now Text Light" w:cs="Arial"/>
          <w:b/>
        </w:rPr>
        <w:t>– Spargimento di acqua</w:t>
      </w:r>
    </w:p>
    <w:p w14:paraId="2C22C22A" w14:textId="77777777" w:rsidR="00B104F9" w:rsidRPr="00AD21A9" w:rsidRDefault="00B104F9" w:rsidP="00B104F9">
      <w:pPr>
        <w:jc w:val="both"/>
        <w:rPr>
          <w:rFonts w:ascii="Helvetica Now Text Light" w:hAnsi="Helvetica Now Text Light" w:cs="Arial"/>
        </w:rPr>
      </w:pPr>
      <w:r w:rsidRPr="00AD21A9">
        <w:rPr>
          <w:rFonts w:ascii="Helvetica Now Text Light" w:hAnsi="Helvetica Now Text Light" w:cs="Arial"/>
        </w:rPr>
        <w:t>La garanzia comprende la responsabilità civile derivante all’assicurato per la proprietà e committenza:</w:t>
      </w:r>
    </w:p>
    <w:p w14:paraId="4C7F8DF0" w14:textId="77777777" w:rsidR="00B104F9" w:rsidRDefault="00B104F9" w:rsidP="00E56DD5">
      <w:pPr>
        <w:numPr>
          <w:ilvl w:val="0"/>
          <w:numId w:val="11"/>
        </w:numPr>
        <w:jc w:val="both"/>
        <w:rPr>
          <w:rFonts w:ascii="Helvetica Now Text Light" w:hAnsi="Helvetica Now Text Light" w:cs="Arial"/>
        </w:rPr>
      </w:pPr>
      <w:r w:rsidRPr="00AD21A9">
        <w:rPr>
          <w:rFonts w:ascii="Helvetica Now Text Light" w:hAnsi="Helvetica Now Text Light" w:cs="Arial"/>
        </w:rPr>
        <w:t>di acquedotti, compresi i danni da erogazione di acqua alterata;</w:t>
      </w:r>
    </w:p>
    <w:p w14:paraId="5475115E" w14:textId="77777777" w:rsidR="00B104F9" w:rsidRDefault="00B104F9" w:rsidP="00E56DD5">
      <w:pPr>
        <w:numPr>
          <w:ilvl w:val="0"/>
          <w:numId w:val="11"/>
        </w:numPr>
        <w:jc w:val="both"/>
        <w:rPr>
          <w:rFonts w:ascii="Helvetica Now Text Light" w:hAnsi="Helvetica Now Text Light" w:cs="Arial"/>
        </w:rPr>
      </w:pPr>
      <w:r w:rsidRPr="00161AE7">
        <w:rPr>
          <w:rFonts w:ascii="Helvetica Now Text Light" w:hAnsi="Helvetica Now Text Light" w:cs="Arial"/>
        </w:rPr>
        <w:t>della rete fognaria</w:t>
      </w:r>
      <w:r>
        <w:rPr>
          <w:rFonts w:ascii="Helvetica Now Text Light" w:hAnsi="Helvetica Now Text Light" w:cs="Arial"/>
        </w:rPr>
        <w:t>.</w:t>
      </w:r>
    </w:p>
    <w:p w14:paraId="634E20A7" w14:textId="77777777" w:rsidR="00B104F9" w:rsidRPr="00ED7989" w:rsidRDefault="00B104F9" w:rsidP="008D7141">
      <w:pPr>
        <w:spacing w:before="80"/>
        <w:jc w:val="both"/>
        <w:rPr>
          <w:rFonts w:ascii="Helvetica Now Text Light" w:hAnsi="Helvetica Now Text Light" w:cs="Arial"/>
        </w:rPr>
      </w:pPr>
      <w:bookmarkStart w:id="45" w:name="_Hlk123647284"/>
      <w:r w:rsidRPr="00ED7989">
        <w:rPr>
          <w:rFonts w:ascii="Helvetica Now Text Light" w:hAnsi="Helvetica Now Text Light" w:cs="Arial"/>
        </w:rPr>
        <w:t xml:space="preserve">Sono pertanto sempre compresi i danni causati da spargimento di acqua e liquidi, nonché da acqua e liquidi fuoriusciti dalle condutture. </w:t>
      </w:r>
    </w:p>
    <w:bookmarkEnd w:id="45"/>
    <w:p w14:paraId="4747999C" w14:textId="77777777" w:rsidR="00B104F9" w:rsidRPr="00161AE7" w:rsidRDefault="00B104F9" w:rsidP="00B104F9">
      <w:pPr>
        <w:jc w:val="both"/>
        <w:rPr>
          <w:rFonts w:ascii="Helvetica Now Text Light" w:hAnsi="Helvetica Now Text Light" w:cs="Arial"/>
        </w:rPr>
      </w:pPr>
      <w:r w:rsidRPr="00ED7989">
        <w:rPr>
          <w:rFonts w:ascii="Helvetica Now Text Light" w:hAnsi="Helvetica Now Text Light" w:cs="Arial"/>
        </w:rPr>
        <w:t xml:space="preserve">La garanzia comprende altresì i danni derivanti da rotture accidentali, occlusione, traboccamento, infiltrazione, tracimazione, errata manovra di tubazioni, vasche, condutture e altri sistemi di trasporto, contenimento, controllo, trattamento, comunque costruiti, sia che trattasi di opere interrate che a cielo </w:t>
      </w:r>
      <w:r w:rsidRPr="00161AE7">
        <w:rPr>
          <w:rFonts w:ascii="Helvetica Now Text Light" w:hAnsi="Helvetica Now Text Light" w:cs="Arial"/>
        </w:rPr>
        <w:t>aperto.</w:t>
      </w:r>
    </w:p>
    <w:p w14:paraId="20DCC194" w14:textId="0D6953AF" w:rsidR="00B104F9" w:rsidRPr="00AD21A9" w:rsidRDefault="00B104F9" w:rsidP="00B104F9">
      <w:pPr>
        <w:pStyle w:val="Elenco2"/>
        <w:spacing w:after="0" w:line="240" w:lineRule="auto"/>
        <w:ind w:left="0" w:firstLine="0"/>
        <w:rPr>
          <w:rFonts w:ascii="Helvetica Now Text Light" w:hAnsi="Helvetica Now Text Light" w:cs="Arial"/>
          <w:b/>
        </w:rPr>
      </w:pPr>
    </w:p>
    <w:p w14:paraId="4FFAFE51" w14:textId="77777777" w:rsidR="00B104F9" w:rsidRPr="00AD21A9" w:rsidRDefault="00B104F9" w:rsidP="00E56DD5">
      <w:pPr>
        <w:numPr>
          <w:ilvl w:val="0"/>
          <w:numId w:val="8"/>
        </w:numPr>
        <w:jc w:val="both"/>
        <w:rPr>
          <w:rFonts w:ascii="Helvetica Now Text Light" w:hAnsi="Helvetica Now Text Light" w:cs="Arial"/>
          <w:b/>
        </w:rPr>
      </w:pPr>
      <w:bookmarkStart w:id="46" w:name="_Toc495999561"/>
      <w:r w:rsidRPr="00AD21A9">
        <w:rPr>
          <w:rFonts w:ascii="Helvetica Now Text Light" w:hAnsi="Helvetica Now Text Light" w:cs="Arial"/>
          <w:b/>
        </w:rPr>
        <w:t>Danni da furto</w:t>
      </w:r>
      <w:bookmarkEnd w:id="46"/>
    </w:p>
    <w:p w14:paraId="6AFB4210" w14:textId="77777777" w:rsidR="00B104F9" w:rsidRPr="00AD21A9" w:rsidRDefault="00B104F9" w:rsidP="00B104F9">
      <w:pPr>
        <w:tabs>
          <w:tab w:val="left" w:pos="-1134"/>
          <w:tab w:val="left" w:pos="-568"/>
          <w:tab w:val="left" w:pos="-2"/>
          <w:tab w:val="left" w:pos="564"/>
          <w:tab w:val="left" w:pos="1130"/>
          <w:tab w:val="left" w:pos="1696"/>
          <w:tab w:val="left" w:pos="2262"/>
          <w:tab w:val="left" w:pos="2828"/>
          <w:tab w:val="left" w:pos="3394"/>
          <w:tab w:val="left" w:pos="3960"/>
          <w:tab w:val="left" w:pos="4526"/>
          <w:tab w:val="left" w:pos="5092"/>
          <w:tab w:val="left" w:pos="5658"/>
          <w:tab w:val="left" w:pos="6224"/>
          <w:tab w:val="left" w:pos="6790"/>
          <w:tab w:val="left" w:pos="7356"/>
          <w:tab w:val="left" w:pos="7922"/>
        </w:tabs>
        <w:jc w:val="both"/>
        <w:rPr>
          <w:rFonts w:ascii="Helvetica Now Text Light" w:hAnsi="Helvetica Now Text Light" w:cs="Arial"/>
        </w:rPr>
      </w:pPr>
      <w:r w:rsidRPr="00AD21A9">
        <w:rPr>
          <w:rFonts w:ascii="Helvetica Now Text Light" w:hAnsi="Helvetica Now Text Light" w:cs="Arial"/>
        </w:rPr>
        <w:t xml:space="preserve">A parziale deroga di quanto previsto dall’articolo </w:t>
      </w:r>
      <w:r w:rsidRPr="00AD21A9">
        <w:rPr>
          <w:rFonts w:ascii="Helvetica Now Text Light" w:hAnsi="Helvetica Now Text Light" w:cs="Arial"/>
          <w:i/>
        </w:rPr>
        <w:t>ESCLUSIONI</w:t>
      </w:r>
      <w:r w:rsidRPr="00AD21A9">
        <w:rPr>
          <w:rFonts w:ascii="Helvetica Now Text Light" w:hAnsi="Helvetica Now Text Light" w:cs="Arial"/>
        </w:rPr>
        <w:t xml:space="preserve">, la garanzia comprende la responsabilità civile </w:t>
      </w:r>
      <w:r w:rsidRPr="00161AE7">
        <w:rPr>
          <w:rFonts w:ascii="Helvetica Now Text Light" w:hAnsi="Helvetica Now Text Light" w:cs="Arial"/>
        </w:rPr>
        <w:t>derivante all’assicurato per danni da fur</w:t>
      </w:r>
      <w:r w:rsidRPr="00161AE7">
        <w:rPr>
          <w:rFonts w:ascii="Helvetica Now Text Light" w:hAnsi="Helvetica Now Text Light" w:cs="Arial"/>
        </w:rPr>
        <w:softHyphen/>
        <w:t>to cagionati a terzi</w:t>
      </w:r>
      <w:r w:rsidRPr="00AD21A9">
        <w:rPr>
          <w:rFonts w:ascii="Helvetica Now Text Light" w:hAnsi="Helvetica Now Text Light" w:cs="Arial"/>
        </w:rPr>
        <w:t xml:space="preserve"> da persone che si siano avvalse – per compie</w:t>
      </w:r>
      <w:r w:rsidRPr="00AD21A9">
        <w:rPr>
          <w:rFonts w:ascii="Helvetica Now Text Light" w:hAnsi="Helvetica Now Text Light" w:cs="Arial"/>
        </w:rPr>
        <w:softHyphen/>
        <w:t xml:space="preserve">re l'azione delittuosa – di impalcature e ponteggi eretti dall'assicurato o da terzi su committenza. </w:t>
      </w:r>
    </w:p>
    <w:p w14:paraId="44225B72" w14:textId="77777777" w:rsidR="00B104F9" w:rsidRPr="00AD21A9" w:rsidRDefault="00B104F9" w:rsidP="00B104F9">
      <w:pPr>
        <w:jc w:val="both"/>
        <w:rPr>
          <w:rFonts w:ascii="Helvetica Now Text Light" w:hAnsi="Helvetica Now Text Light" w:cs="Arial"/>
          <w:b/>
          <w:strike/>
        </w:rPr>
      </w:pPr>
    </w:p>
    <w:p w14:paraId="751AF329" w14:textId="77777777" w:rsidR="00B104F9" w:rsidRPr="00AD21A9" w:rsidRDefault="00B104F9" w:rsidP="00E56DD5">
      <w:pPr>
        <w:numPr>
          <w:ilvl w:val="0"/>
          <w:numId w:val="8"/>
        </w:numPr>
        <w:jc w:val="both"/>
        <w:rPr>
          <w:rFonts w:ascii="Helvetica Now Text Light" w:hAnsi="Helvetica Now Text Light" w:cs="Arial"/>
          <w:b/>
        </w:rPr>
      </w:pPr>
      <w:bookmarkStart w:id="47" w:name="_Toc495999562"/>
      <w:r w:rsidRPr="00AD21A9">
        <w:rPr>
          <w:rFonts w:ascii="Helvetica Now Text Light" w:hAnsi="Helvetica Now Text Light" w:cs="Arial"/>
          <w:b/>
        </w:rPr>
        <w:t xml:space="preserve">Danni ai locali, alle cose di terzi </w:t>
      </w:r>
      <w:r>
        <w:rPr>
          <w:rFonts w:ascii="Helvetica Now Text Light" w:hAnsi="Helvetica Now Text Light" w:cs="Arial"/>
          <w:b/>
        </w:rPr>
        <w:t xml:space="preserve">in ambito esecuzione lavori </w:t>
      </w:r>
      <w:r w:rsidRPr="00AD21A9">
        <w:rPr>
          <w:rFonts w:ascii="Helvetica Now Text Light" w:hAnsi="Helvetica Now Text Light" w:cs="Arial"/>
          <w:b/>
        </w:rPr>
        <w:t>e alle cose sulle quali si eseguono i lavori</w:t>
      </w:r>
      <w:bookmarkEnd w:id="47"/>
    </w:p>
    <w:p w14:paraId="25EF686D" w14:textId="77777777" w:rsidR="00B104F9" w:rsidRPr="00AD21A9" w:rsidRDefault="00B104F9" w:rsidP="00B104F9">
      <w:pPr>
        <w:tabs>
          <w:tab w:val="left" w:pos="-1118"/>
          <w:tab w:val="left" w:pos="-552"/>
          <w:tab w:val="left" w:pos="14"/>
          <w:tab w:val="left" w:pos="564"/>
          <w:tab w:val="left" w:pos="1146"/>
          <w:tab w:val="left" w:pos="1712"/>
          <w:tab w:val="left" w:pos="2278"/>
          <w:tab w:val="left" w:pos="2844"/>
          <w:tab w:val="left" w:pos="3410"/>
          <w:tab w:val="left" w:pos="3976"/>
          <w:tab w:val="left" w:pos="4542"/>
          <w:tab w:val="left" w:pos="5108"/>
          <w:tab w:val="left" w:pos="5674"/>
          <w:tab w:val="left" w:pos="6240"/>
          <w:tab w:val="left" w:pos="6806"/>
          <w:tab w:val="left" w:pos="7372"/>
          <w:tab w:val="left" w:pos="7938"/>
        </w:tabs>
        <w:jc w:val="both"/>
        <w:rPr>
          <w:rFonts w:ascii="Helvetica Now Text Light" w:hAnsi="Helvetica Now Text Light" w:cs="Arial"/>
        </w:rPr>
      </w:pPr>
      <w:r w:rsidRPr="00AD21A9">
        <w:rPr>
          <w:rFonts w:ascii="Helvetica Now Text Light" w:hAnsi="Helvetica Now Text Light" w:cs="Arial"/>
        </w:rPr>
        <w:t xml:space="preserve">La garanzia comprende la responsabilità civile derivante all’assicurato per i danni ai locali e alle cose di terzi trovantisi nell'ambito di esecuzione dei lavori e dei servizi, nonché alle cose sulle quali si eseguono i lavori, ma esclusi i danni alle cose direttamente oggetto dei lavori medesimi. </w:t>
      </w:r>
    </w:p>
    <w:p w14:paraId="6C85F33D" w14:textId="77777777" w:rsidR="00B104F9" w:rsidRPr="00AD21A9" w:rsidRDefault="00B104F9" w:rsidP="00B104F9">
      <w:pPr>
        <w:tabs>
          <w:tab w:val="left" w:pos="-1134"/>
          <w:tab w:val="left" w:pos="-568"/>
          <w:tab w:val="left" w:pos="0"/>
          <w:tab w:val="left" w:pos="1130"/>
          <w:tab w:val="left" w:pos="1696"/>
          <w:tab w:val="left" w:pos="2262"/>
          <w:tab w:val="left" w:pos="2828"/>
          <w:tab w:val="left" w:pos="3394"/>
          <w:tab w:val="left" w:pos="3960"/>
          <w:tab w:val="left" w:pos="4526"/>
          <w:tab w:val="left" w:pos="5092"/>
          <w:tab w:val="left" w:pos="5658"/>
          <w:tab w:val="left" w:pos="6224"/>
          <w:tab w:val="left" w:pos="6790"/>
          <w:tab w:val="left" w:pos="7356"/>
          <w:tab w:val="left" w:pos="7922"/>
        </w:tabs>
        <w:jc w:val="both"/>
        <w:rPr>
          <w:rFonts w:ascii="Helvetica Now Text Light" w:hAnsi="Helvetica Now Text Light" w:cs="Arial"/>
          <w:i/>
          <w:color w:val="BF8F00"/>
        </w:rPr>
      </w:pPr>
    </w:p>
    <w:p w14:paraId="69D15C99" w14:textId="77777777" w:rsidR="00B104F9" w:rsidRPr="00AD21A9" w:rsidRDefault="00B104F9" w:rsidP="00E56DD5">
      <w:pPr>
        <w:numPr>
          <w:ilvl w:val="0"/>
          <w:numId w:val="8"/>
        </w:numPr>
        <w:jc w:val="both"/>
        <w:rPr>
          <w:rFonts w:ascii="Helvetica Now Text Light" w:hAnsi="Helvetica Now Text Light" w:cs="Arial"/>
          <w:b/>
        </w:rPr>
      </w:pPr>
      <w:bookmarkStart w:id="48" w:name="_Toc495999563"/>
      <w:r w:rsidRPr="00AD21A9">
        <w:rPr>
          <w:rFonts w:ascii="Helvetica Now Text Light" w:hAnsi="Helvetica Now Text Light" w:cs="Arial"/>
          <w:b/>
        </w:rPr>
        <w:t>Cose in consegna e custodia</w:t>
      </w:r>
      <w:bookmarkEnd w:id="48"/>
    </w:p>
    <w:p w14:paraId="1FDA5A16" w14:textId="77777777" w:rsidR="00B104F9" w:rsidRPr="00AD21A9" w:rsidRDefault="00B104F9" w:rsidP="00B104F9">
      <w:pPr>
        <w:tabs>
          <w:tab w:val="left" w:pos="-1118"/>
          <w:tab w:val="left" w:pos="-552"/>
          <w:tab w:val="left" w:pos="14"/>
          <w:tab w:val="left" w:pos="564"/>
          <w:tab w:val="left" w:pos="1146"/>
          <w:tab w:val="left" w:pos="1712"/>
          <w:tab w:val="left" w:pos="2278"/>
          <w:tab w:val="left" w:pos="2844"/>
          <w:tab w:val="left" w:pos="3410"/>
          <w:tab w:val="left" w:pos="3976"/>
          <w:tab w:val="left" w:pos="4542"/>
          <w:tab w:val="left" w:pos="5108"/>
          <w:tab w:val="left" w:pos="5674"/>
          <w:tab w:val="left" w:pos="6240"/>
          <w:tab w:val="left" w:pos="6806"/>
          <w:tab w:val="left" w:pos="7372"/>
          <w:tab w:val="left" w:pos="7938"/>
        </w:tabs>
        <w:jc w:val="both"/>
        <w:rPr>
          <w:rFonts w:ascii="Helvetica Now Text Light" w:hAnsi="Helvetica Now Text Light" w:cs="Arial"/>
        </w:rPr>
      </w:pPr>
      <w:r w:rsidRPr="00AD21A9">
        <w:rPr>
          <w:rFonts w:ascii="Helvetica Now Text Light" w:hAnsi="Helvetica Now Text Light" w:cs="Arial"/>
        </w:rPr>
        <w:t xml:space="preserve">La garanzia comprende la responsabilità civile derivante all’assicurato per i danni alle cose di terzi, consegnate o non consegnate, per le quali l’assicurato è tenuto a rispondere, anche ai sensi degli articoli 1783, 1784 e 1785 bis del Codice Civile per </w:t>
      </w:r>
      <w:r w:rsidRPr="00161AE7">
        <w:rPr>
          <w:rFonts w:ascii="Helvetica Now Text Light" w:hAnsi="Helvetica Now Text Light" w:cs="Arial"/>
        </w:rPr>
        <w:t>sottrazione, furto, distruzione o</w:t>
      </w:r>
      <w:r w:rsidRPr="00AD21A9">
        <w:rPr>
          <w:rFonts w:ascii="Helvetica Now Text Light" w:hAnsi="Helvetica Now Text Light" w:cs="Arial"/>
        </w:rPr>
        <w:t xml:space="preserve"> deterioramento.</w:t>
      </w:r>
    </w:p>
    <w:p w14:paraId="16BEC52D" w14:textId="77777777" w:rsidR="00B104F9" w:rsidRDefault="00B104F9" w:rsidP="00B104F9">
      <w:pPr>
        <w:tabs>
          <w:tab w:val="left" w:pos="-1118"/>
          <w:tab w:val="left" w:pos="-552"/>
          <w:tab w:val="left" w:pos="14"/>
          <w:tab w:val="left" w:pos="564"/>
          <w:tab w:val="left" w:pos="1146"/>
          <w:tab w:val="left" w:pos="1712"/>
          <w:tab w:val="left" w:pos="2278"/>
          <w:tab w:val="left" w:pos="2844"/>
          <w:tab w:val="left" w:pos="3410"/>
          <w:tab w:val="left" w:pos="3976"/>
          <w:tab w:val="left" w:pos="4542"/>
          <w:tab w:val="left" w:pos="5108"/>
          <w:tab w:val="left" w:pos="5674"/>
          <w:tab w:val="left" w:pos="6240"/>
          <w:tab w:val="left" w:pos="6806"/>
          <w:tab w:val="left" w:pos="7372"/>
          <w:tab w:val="left" w:pos="7938"/>
        </w:tabs>
        <w:jc w:val="both"/>
        <w:rPr>
          <w:rFonts w:ascii="Helvetica Now Text Light" w:hAnsi="Helvetica Now Text Light" w:cs="Arial"/>
          <w:b/>
        </w:rPr>
      </w:pPr>
      <w:r w:rsidRPr="00AD21A9">
        <w:rPr>
          <w:rFonts w:ascii="Helvetica Now Text Light" w:hAnsi="Helvetica Now Text Light" w:cs="Arial"/>
        </w:rPr>
        <w:t>Restano esclusi denaro, valori bollati, marche, titoli di credito, valori e oggetti preziosi.</w:t>
      </w:r>
      <w:bookmarkStart w:id="49" w:name="_Toc495999564"/>
    </w:p>
    <w:p w14:paraId="05724557" w14:textId="77777777" w:rsidR="00B104F9" w:rsidRDefault="00B104F9" w:rsidP="00B104F9">
      <w:pPr>
        <w:tabs>
          <w:tab w:val="left" w:pos="-1118"/>
          <w:tab w:val="left" w:pos="-552"/>
          <w:tab w:val="left" w:pos="14"/>
          <w:tab w:val="left" w:pos="564"/>
          <w:tab w:val="left" w:pos="1146"/>
          <w:tab w:val="left" w:pos="1712"/>
          <w:tab w:val="left" w:pos="2278"/>
          <w:tab w:val="left" w:pos="2844"/>
          <w:tab w:val="left" w:pos="3410"/>
          <w:tab w:val="left" w:pos="3976"/>
          <w:tab w:val="left" w:pos="4542"/>
          <w:tab w:val="left" w:pos="5108"/>
          <w:tab w:val="left" w:pos="5674"/>
          <w:tab w:val="left" w:pos="6240"/>
          <w:tab w:val="left" w:pos="6806"/>
          <w:tab w:val="left" w:pos="7372"/>
          <w:tab w:val="left" w:pos="7938"/>
        </w:tabs>
        <w:jc w:val="both"/>
        <w:rPr>
          <w:rFonts w:ascii="Helvetica Now Text Light" w:hAnsi="Helvetica Now Text Light" w:cs="Arial"/>
          <w:b/>
        </w:rPr>
      </w:pPr>
    </w:p>
    <w:p w14:paraId="0BDAD846" w14:textId="77777777" w:rsidR="00B104F9" w:rsidRPr="00F31DCF" w:rsidRDefault="00B104F9" w:rsidP="00E56DD5">
      <w:pPr>
        <w:numPr>
          <w:ilvl w:val="0"/>
          <w:numId w:val="8"/>
        </w:numPr>
        <w:jc w:val="both"/>
        <w:rPr>
          <w:rFonts w:ascii="Helvetica Now Text Light" w:hAnsi="Helvetica Now Text Light" w:cs="Arial"/>
          <w:b/>
        </w:rPr>
      </w:pPr>
      <w:r w:rsidRPr="00F31DCF">
        <w:rPr>
          <w:rFonts w:ascii="Helvetica Now Text Light" w:hAnsi="Helvetica Now Text Light" w:cs="Arial"/>
          <w:b/>
        </w:rPr>
        <w:t>Responsabilità civile personale dei dipendenti, collaboratori e partecipanti all’attività dell’Ente</w:t>
      </w:r>
      <w:bookmarkEnd w:id="49"/>
    </w:p>
    <w:p w14:paraId="65A7BBB6" w14:textId="09D4EAAF" w:rsidR="00B104F9" w:rsidRPr="00F31DCF" w:rsidRDefault="00B104F9" w:rsidP="00B104F9">
      <w:pPr>
        <w:tabs>
          <w:tab w:val="left" w:pos="-1118"/>
          <w:tab w:val="left" w:pos="-552"/>
          <w:tab w:val="left" w:pos="14"/>
          <w:tab w:val="left" w:pos="564"/>
          <w:tab w:val="left" w:pos="1146"/>
          <w:tab w:val="left" w:pos="1712"/>
          <w:tab w:val="left" w:pos="2278"/>
          <w:tab w:val="left" w:pos="2844"/>
          <w:tab w:val="left" w:pos="3410"/>
          <w:tab w:val="left" w:pos="3976"/>
          <w:tab w:val="left" w:pos="4542"/>
          <w:tab w:val="left" w:pos="5108"/>
          <w:tab w:val="left" w:pos="5674"/>
          <w:tab w:val="left" w:pos="6240"/>
          <w:tab w:val="left" w:pos="6806"/>
          <w:tab w:val="left" w:pos="7372"/>
          <w:tab w:val="left" w:pos="7938"/>
        </w:tabs>
        <w:jc w:val="both"/>
        <w:rPr>
          <w:rFonts w:ascii="Helvetica Now Text Light" w:hAnsi="Helvetica Now Text Light" w:cs="Arial"/>
        </w:rPr>
      </w:pPr>
      <w:r w:rsidRPr="00F31DCF">
        <w:rPr>
          <w:rFonts w:ascii="Helvetica Now Text Light" w:hAnsi="Helvetica Now Text Light" w:cs="Arial"/>
        </w:rPr>
        <w:t>La garanzia copre la responsabilità civile personale di tutti i dipendenti, amministratori, collaboratori e partecipanti in genere all’attività dell’Ente per danni involontariamente arrecati a terzi. A titolo esemplificativo e non limitativo si intendono compresi stagisti</w:t>
      </w:r>
      <w:r w:rsidR="00F31DCF">
        <w:rPr>
          <w:rFonts w:ascii="Helvetica Now Text Light" w:hAnsi="Helvetica Now Text Light" w:cs="Arial"/>
        </w:rPr>
        <w:t xml:space="preserve">, </w:t>
      </w:r>
      <w:r w:rsidRPr="00F31DCF">
        <w:rPr>
          <w:rFonts w:ascii="Helvetica Now Text Light" w:hAnsi="Helvetica Now Text Light" w:cs="Arial"/>
        </w:rPr>
        <w:t xml:space="preserve">tirocinanti (anche per tirocini svolti presso terzi), </w:t>
      </w:r>
      <w:r w:rsidR="00F31DCF" w:rsidRPr="00F31DCF">
        <w:rPr>
          <w:rFonts w:ascii="Helvetica Now Text Light" w:hAnsi="Helvetica Now Text Light" w:cs="Arial"/>
        </w:rPr>
        <w:t xml:space="preserve">utenti di borse lavoro o </w:t>
      </w:r>
      <w:r w:rsidR="00F31DCF">
        <w:rPr>
          <w:rFonts w:ascii="Helvetica Now Text Light" w:hAnsi="Helvetica Now Text Light" w:cs="Arial"/>
        </w:rPr>
        <w:t xml:space="preserve">di </w:t>
      </w:r>
      <w:r w:rsidR="00F31DCF" w:rsidRPr="00F31DCF">
        <w:rPr>
          <w:rFonts w:ascii="Helvetica Now Text Light" w:hAnsi="Helvetica Now Text Light" w:cs="Arial"/>
        </w:rPr>
        <w:t>inserimenti lavorativi, anche se portatori di handicap</w:t>
      </w:r>
      <w:r w:rsidR="00F31DCF">
        <w:rPr>
          <w:rFonts w:ascii="Helvetica Now Text Light" w:hAnsi="Helvetica Now Text Light" w:cs="Arial"/>
        </w:rPr>
        <w:t xml:space="preserve">, </w:t>
      </w:r>
      <w:r w:rsidRPr="00F31DCF">
        <w:rPr>
          <w:rFonts w:ascii="Helvetica Now Text Light" w:hAnsi="Helvetica Now Text Light" w:cs="Arial"/>
        </w:rPr>
        <w:t xml:space="preserve">frequentanti corsi professionali e/o di </w:t>
      </w:r>
      <w:r w:rsidRPr="00F31DCF">
        <w:rPr>
          <w:rFonts w:ascii="Helvetica Now Text Light" w:hAnsi="Helvetica Now Text Light" w:cs="Arial"/>
        </w:rPr>
        <w:lastRenderedPageBreak/>
        <w:t xml:space="preserve">specializzazione, </w:t>
      </w:r>
      <w:r w:rsidR="00F31DCF" w:rsidRPr="00F31DCF">
        <w:rPr>
          <w:rFonts w:ascii="Helvetica Now Text Light" w:hAnsi="Helvetica Now Text Light" w:cs="Arial"/>
        </w:rPr>
        <w:t>minori iscritti alle scuole, asili e istituti educativi gestiti dal</w:t>
      </w:r>
      <w:r w:rsidR="00F31DCF">
        <w:rPr>
          <w:rFonts w:ascii="Helvetica Now Text Light" w:hAnsi="Helvetica Now Text Light" w:cs="Arial"/>
        </w:rPr>
        <w:t xml:space="preserve"> Contraente</w:t>
      </w:r>
      <w:r w:rsidR="00F31DCF" w:rsidRPr="00F31DCF">
        <w:rPr>
          <w:rFonts w:ascii="Helvetica Now Text Light" w:hAnsi="Helvetica Now Text Light" w:cs="Arial"/>
        </w:rPr>
        <w:t>, nonché gli utenti d</w:t>
      </w:r>
      <w:r w:rsidR="00F31DCF">
        <w:rPr>
          <w:rFonts w:ascii="Helvetica Now Text Light" w:hAnsi="Helvetica Now Text Light" w:cs="Arial"/>
        </w:rPr>
        <w:t>i</w:t>
      </w:r>
      <w:r w:rsidR="00F31DCF" w:rsidRPr="00F31DCF">
        <w:rPr>
          <w:rFonts w:ascii="Helvetica Now Text Light" w:hAnsi="Helvetica Now Text Light" w:cs="Arial"/>
        </w:rPr>
        <w:t xml:space="preserve"> attività parascolastiche ed extrascolastiche delle scuole statali gestite dal Contraente, nonché dei genitori e degli operatori che partecipino occasionalmente a</w:t>
      </w:r>
      <w:r w:rsidR="00F31DCF">
        <w:rPr>
          <w:rFonts w:ascii="Helvetica Now Text Light" w:hAnsi="Helvetica Now Text Light" w:cs="Arial"/>
        </w:rPr>
        <w:t xml:space="preserve">d </w:t>
      </w:r>
      <w:r w:rsidR="00F31DCF" w:rsidRPr="00F31DCF">
        <w:rPr>
          <w:rFonts w:ascii="Helvetica Now Text Light" w:hAnsi="Helvetica Now Text Light" w:cs="Arial"/>
        </w:rPr>
        <w:t xml:space="preserve">attività </w:t>
      </w:r>
      <w:r w:rsidR="00F31DCF">
        <w:rPr>
          <w:rFonts w:ascii="Helvetica Now Text Light" w:hAnsi="Helvetica Now Text Light" w:cs="Arial"/>
        </w:rPr>
        <w:lastRenderedPageBreak/>
        <w:t xml:space="preserve">autorizzate dagli organismi scolastici, minori o giovani (ancorché maggiorenni) in affidamento ai servizi sociali del contraente, </w:t>
      </w:r>
      <w:r w:rsidRPr="00F31DCF">
        <w:rPr>
          <w:rFonts w:ascii="Helvetica Now Text Light" w:hAnsi="Helvetica Now Text Light" w:cs="Arial"/>
        </w:rPr>
        <w:t>volontari, cantieri di lavoro, lavoratori socialmente utili, percettori reddito di cittadinanza e comunque qualsiasi soggetto del quale il Contraente si avvalga per lo svolgimento delle proprie attività e del quale il Contraente debba rispondere in conformità alle norme vigenti.</w:t>
      </w:r>
    </w:p>
    <w:p w14:paraId="6ED91D7D" w14:textId="77777777" w:rsidR="00B104F9" w:rsidRPr="00AD21A9" w:rsidRDefault="00B104F9" w:rsidP="00B104F9">
      <w:pPr>
        <w:tabs>
          <w:tab w:val="left" w:pos="-1118"/>
          <w:tab w:val="left" w:pos="-552"/>
          <w:tab w:val="left" w:pos="14"/>
          <w:tab w:val="left" w:pos="564"/>
          <w:tab w:val="left" w:pos="1146"/>
          <w:tab w:val="left" w:pos="1712"/>
          <w:tab w:val="left" w:pos="2278"/>
          <w:tab w:val="left" w:pos="2844"/>
          <w:tab w:val="left" w:pos="3410"/>
          <w:tab w:val="left" w:pos="3976"/>
          <w:tab w:val="left" w:pos="4542"/>
          <w:tab w:val="left" w:pos="5108"/>
          <w:tab w:val="left" w:pos="5674"/>
          <w:tab w:val="left" w:pos="6240"/>
          <w:tab w:val="left" w:pos="6806"/>
          <w:tab w:val="left" w:pos="7372"/>
          <w:tab w:val="left" w:pos="7938"/>
        </w:tabs>
        <w:jc w:val="both"/>
        <w:rPr>
          <w:rFonts w:ascii="Helvetica Now Text Light" w:hAnsi="Helvetica Now Text Light" w:cs="Arial"/>
        </w:rPr>
      </w:pPr>
      <w:r w:rsidRPr="00F31DCF">
        <w:rPr>
          <w:rFonts w:ascii="Helvetica Now Text Light" w:hAnsi="Helvetica Now Text Light" w:cs="Arial"/>
        </w:rPr>
        <w:t>S’intende altresì compresa la responsabilità civile personale a loro derivante ai sensi del D.Lgs. 81/2008.</w:t>
      </w:r>
    </w:p>
    <w:p w14:paraId="1A38AFC9" w14:textId="77777777" w:rsidR="00F31DCF" w:rsidRPr="00AD21A9" w:rsidRDefault="00F31DCF" w:rsidP="00B104F9">
      <w:pPr>
        <w:tabs>
          <w:tab w:val="left" w:pos="-1118"/>
          <w:tab w:val="left" w:pos="-552"/>
          <w:tab w:val="left" w:pos="14"/>
          <w:tab w:val="left" w:pos="564"/>
          <w:tab w:val="left" w:pos="1146"/>
          <w:tab w:val="left" w:pos="1712"/>
          <w:tab w:val="left" w:pos="2278"/>
          <w:tab w:val="left" w:pos="2844"/>
          <w:tab w:val="left" w:pos="3410"/>
          <w:tab w:val="left" w:pos="3976"/>
          <w:tab w:val="left" w:pos="4542"/>
          <w:tab w:val="left" w:pos="5108"/>
          <w:tab w:val="left" w:pos="5674"/>
          <w:tab w:val="left" w:pos="6240"/>
          <w:tab w:val="left" w:pos="6806"/>
          <w:tab w:val="left" w:pos="7372"/>
          <w:tab w:val="left" w:pos="7938"/>
        </w:tabs>
        <w:jc w:val="both"/>
        <w:rPr>
          <w:rFonts w:ascii="Helvetica Now Text Light" w:hAnsi="Helvetica Now Text Light" w:cs="Arial"/>
        </w:rPr>
      </w:pPr>
    </w:p>
    <w:p w14:paraId="21736B07" w14:textId="4172C261" w:rsidR="00B104F9" w:rsidRPr="00AD21A9" w:rsidRDefault="00B104F9" w:rsidP="00E56DD5">
      <w:pPr>
        <w:numPr>
          <w:ilvl w:val="0"/>
          <w:numId w:val="8"/>
        </w:numPr>
        <w:jc w:val="both"/>
        <w:rPr>
          <w:rFonts w:ascii="Helvetica Now Text Light" w:hAnsi="Helvetica Now Text Light" w:cs="Arial"/>
          <w:b/>
        </w:rPr>
      </w:pPr>
      <w:bookmarkStart w:id="50" w:name="_Toc495999567"/>
      <w:bookmarkStart w:id="51" w:name="_Hlk4630960"/>
      <w:r w:rsidRPr="00AD21A9">
        <w:rPr>
          <w:rFonts w:ascii="Helvetica Now Text Light" w:hAnsi="Helvetica Now Text Light" w:cs="Arial"/>
          <w:b/>
        </w:rPr>
        <w:t>Spettacoli – Manifestazioni – Convegni – Riunioni – Fiere – Vigilanza armata</w:t>
      </w:r>
      <w:bookmarkEnd w:id="50"/>
    </w:p>
    <w:p w14:paraId="63DDB5B8" w14:textId="2BE10106" w:rsidR="00B104F9" w:rsidRPr="00AD21A9" w:rsidRDefault="00B104F9" w:rsidP="0095090E">
      <w:pPr>
        <w:jc w:val="both"/>
        <w:rPr>
          <w:rFonts w:ascii="Helvetica Now Text Light" w:hAnsi="Helvetica Now Text Light" w:cs="Arial"/>
        </w:rPr>
      </w:pPr>
      <w:bookmarkStart w:id="52" w:name="_Hlk219713545"/>
      <w:r w:rsidRPr="00AD21A9">
        <w:rPr>
          <w:rFonts w:ascii="Helvetica Now Text Light" w:hAnsi="Helvetica Now Text Light" w:cs="Arial"/>
        </w:rPr>
        <w:t>La garanzia comprende la responsabilità civile derivante</w:t>
      </w:r>
      <w:bookmarkEnd w:id="51"/>
      <w:r w:rsidRPr="00AD21A9">
        <w:rPr>
          <w:rFonts w:ascii="Helvetica Now Text Light" w:hAnsi="Helvetica Now Text Light" w:cs="Arial"/>
        </w:rPr>
        <w:t xml:space="preserve"> all’assicurato dall’organizzazione, gestione, promozione, sponsorizzazione e partecipazione a spettacoli, manifestazioni, sagre, feste, convegni, riunioni, fiere, eventi sportivi, culturali, </w:t>
      </w:r>
      <w:r w:rsidR="0095090E">
        <w:rPr>
          <w:rFonts w:ascii="Helvetica Now Text Light" w:hAnsi="Helvetica Now Text Light" w:cs="Arial"/>
        </w:rPr>
        <w:t xml:space="preserve">competizioni, tornei, </w:t>
      </w:r>
      <w:r w:rsidRPr="00AD21A9">
        <w:rPr>
          <w:rFonts w:ascii="Helvetica Now Text Light" w:hAnsi="Helvetica Now Text Light" w:cs="Arial"/>
        </w:rPr>
        <w:t>visite guidate</w:t>
      </w:r>
      <w:r w:rsidR="0095090E">
        <w:rPr>
          <w:rFonts w:ascii="Helvetica Now Text Light" w:hAnsi="Helvetica Now Text Light" w:cs="Arial"/>
        </w:rPr>
        <w:t xml:space="preserve">, escursioni, gite, soggiorni </w:t>
      </w:r>
      <w:r w:rsidRPr="00AD21A9">
        <w:rPr>
          <w:rFonts w:ascii="Helvetica Now Text Light" w:hAnsi="Helvetica Now Text Light" w:cs="Arial"/>
        </w:rPr>
        <w:t>e simili,</w:t>
      </w:r>
      <w:r w:rsidR="0095090E">
        <w:rPr>
          <w:rFonts w:ascii="Helvetica Now Text Light" w:hAnsi="Helvetica Now Text Light" w:cs="Arial"/>
        </w:rPr>
        <w:t xml:space="preserve"> </w:t>
      </w:r>
      <w:r w:rsidR="0095090E" w:rsidRPr="0095090E">
        <w:rPr>
          <w:rFonts w:ascii="Helvetica Now Text Light" w:hAnsi="Helvetica Now Text Light" w:cs="Arial"/>
        </w:rPr>
        <w:t xml:space="preserve">manifestazioni carnevalesche con o senza carri allegorici, </w:t>
      </w:r>
      <w:r w:rsidR="0095090E">
        <w:rPr>
          <w:rFonts w:ascii="Helvetica Now Text Light" w:hAnsi="Helvetica Now Text Light" w:cs="Arial"/>
        </w:rPr>
        <w:t xml:space="preserve">nel qual caso </w:t>
      </w:r>
      <w:r w:rsidR="0095090E" w:rsidRPr="0095090E">
        <w:rPr>
          <w:rFonts w:ascii="Helvetica Now Text Light" w:hAnsi="Helvetica Now Text Light" w:cs="Arial"/>
        </w:rPr>
        <w:t>è compresa la responsabilità civile derivante all’assicurato per danni occorsi alle persone trasportate sui carri allegorici durante le predette manifestazioni patrocinate e/o organizzate dal Contraente</w:t>
      </w:r>
      <w:r w:rsidR="0095090E">
        <w:rPr>
          <w:rFonts w:ascii="Helvetica Now Text Light" w:hAnsi="Helvetica Now Text Light" w:cs="Arial"/>
        </w:rPr>
        <w:t xml:space="preserve">, </w:t>
      </w:r>
    </w:p>
    <w:p w14:paraId="4B914D4D" w14:textId="4E6D366C" w:rsidR="00B104F9" w:rsidRPr="00AD21A9" w:rsidRDefault="00B104F9" w:rsidP="00B104F9">
      <w:pPr>
        <w:jc w:val="both"/>
        <w:rPr>
          <w:rFonts w:ascii="Helvetica Now Text Light" w:hAnsi="Helvetica Now Text Light" w:cs="Arial"/>
        </w:rPr>
      </w:pPr>
      <w:r w:rsidRPr="00AD21A9">
        <w:rPr>
          <w:rFonts w:ascii="Helvetica Now Text Light" w:hAnsi="Helvetica Now Text Light" w:cs="Arial"/>
        </w:rPr>
        <w:t xml:space="preserve">È compresa </w:t>
      </w:r>
      <w:r w:rsidR="0095090E">
        <w:rPr>
          <w:rFonts w:ascii="Helvetica Now Text Light" w:hAnsi="Helvetica Now Text Light" w:cs="Arial"/>
        </w:rPr>
        <w:t xml:space="preserve">inoltre </w:t>
      </w:r>
      <w:r w:rsidRPr="00AD21A9">
        <w:rPr>
          <w:rFonts w:ascii="Helvetica Now Text Light" w:hAnsi="Helvetica Now Text Light" w:cs="Arial"/>
        </w:rPr>
        <w:t xml:space="preserve">la responsabilità civile derivante all’assicurato </w:t>
      </w:r>
      <w:r w:rsidR="000D7644">
        <w:rPr>
          <w:rFonts w:ascii="Helvetica Now Text Light" w:hAnsi="Helvetica Now Text Light" w:cs="Arial"/>
        </w:rPr>
        <w:t>dall</w:t>
      </w:r>
      <w:r w:rsidRPr="00AD21A9">
        <w:rPr>
          <w:rFonts w:ascii="Helvetica Now Text Light" w:hAnsi="Helvetica Now Text Light" w:cs="Arial"/>
        </w:rPr>
        <w:t>’esistenza di servizio di vigilanza con guardie armate e non.</w:t>
      </w:r>
    </w:p>
    <w:p w14:paraId="204F6DAC" w14:textId="36056F47" w:rsidR="00B104F9" w:rsidRPr="00AD21A9" w:rsidRDefault="00B104F9" w:rsidP="00B104F9">
      <w:pPr>
        <w:jc w:val="both"/>
        <w:rPr>
          <w:rFonts w:ascii="Helvetica Now Text Light" w:hAnsi="Helvetica Now Text Light" w:cs="Arial"/>
        </w:rPr>
      </w:pPr>
      <w:r w:rsidRPr="00AD21A9">
        <w:rPr>
          <w:rFonts w:ascii="Helvetica Now Text Light" w:hAnsi="Helvetica Now Text Light" w:cs="Arial"/>
        </w:rPr>
        <w:t>La garanzia comprende la responsabilità civile derivante anche a titolo di concedente di spazi o strutture nelle quali terzi siano organizzatori. La garanzia comprende i rischi derivanti dall’allestimento e smontaggio</w:t>
      </w:r>
      <w:r w:rsidR="0095090E">
        <w:rPr>
          <w:rFonts w:ascii="Helvetica Now Text Light" w:hAnsi="Helvetica Now Text Light" w:cs="Arial"/>
        </w:rPr>
        <w:t xml:space="preserve"> delle iniziative e degli eventi in genere assicurati</w:t>
      </w:r>
      <w:r w:rsidRPr="00AD21A9">
        <w:rPr>
          <w:rFonts w:ascii="Helvetica Now Text Light" w:hAnsi="Helvetica Now Text Light" w:cs="Arial"/>
        </w:rPr>
        <w:t xml:space="preserve">, nonché </w:t>
      </w:r>
      <w:r w:rsidR="0095090E">
        <w:rPr>
          <w:rFonts w:ascii="Helvetica Now Text Light" w:hAnsi="Helvetica Now Text Light" w:cs="Arial"/>
        </w:rPr>
        <w:t xml:space="preserve">le </w:t>
      </w:r>
      <w:r w:rsidRPr="00AD21A9">
        <w:rPr>
          <w:rFonts w:ascii="Helvetica Now Text Light" w:hAnsi="Helvetica Now Text Light" w:cs="Arial"/>
        </w:rPr>
        <w:t>operazioni di carico e scarico.</w:t>
      </w:r>
    </w:p>
    <w:bookmarkEnd w:id="52"/>
    <w:p w14:paraId="222F2C23" w14:textId="77777777" w:rsidR="00B104F9" w:rsidRPr="00AD21A9" w:rsidRDefault="00B104F9" w:rsidP="00B104F9">
      <w:pPr>
        <w:jc w:val="both"/>
        <w:rPr>
          <w:rFonts w:ascii="Helvetica Now Text Light" w:hAnsi="Helvetica Now Text Light" w:cs="Arial"/>
        </w:rPr>
      </w:pPr>
    </w:p>
    <w:p w14:paraId="06BD0D97" w14:textId="77777777" w:rsidR="00B104F9" w:rsidRPr="00AD21A9" w:rsidRDefault="00B104F9" w:rsidP="00E56DD5">
      <w:pPr>
        <w:numPr>
          <w:ilvl w:val="0"/>
          <w:numId w:val="8"/>
        </w:numPr>
        <w:jc w:val="both"/>
        <w:rPr>
          <w:rFonts w:ascii="Helvetica Now Text Light" w:hAnsi="Helvetica Now Text Light" w:cs="Arial"/>
          <w:b/>
        </w:rPr>
      </w:pPr>
      <w:r w:rsidRPr="00AD21A9">
        <w:rPr>
          <w:rFonts w:ascii="Helvetica Now Text Light" w:hAnsi="Helvetica Now Text Light" w:cs="Arial"/>
          <w:b/>
        </w:rPr>
        <w:t>Somministrazione cibi e bevande</w:t>
      </w:r>
    </w:p>
    <w:p w14:paraId="27610E51" w14:textId="7C2526D5" w:rsidR="0095090E" w:rsidRPr="0095090E" w:rsidRDefault="00B104F9" w:rsidP="00EB7A1E">
      <w:pPr>
        <w:jc w:val="both"/>
        <w:rPr>
          <w:rFonts w:ascii="Helvetica Now Text Light" w:hAnsi="Helvetica Now Text Light" w:cs="Arial"/>
        </w:rPr>
      </w:pPr>
      <w:r w:rsidRPr="00AD21A9">
        <w:rPr>
          <w:rFonts w:ascii="Helvetica Now Text Light" w:hAnsi="Helvetica Now Text Light" w:cs="Arial"/>
        </w:rPr>
        <w:t xml:space="preserve">La garanzia comprende la responsabilità civile derivante all’assicurato dalla preparazione, distribuzione e </w:t>
      </w:r>
      <w:r w:rsidRPr="00161AE7">
        <w:rPr>
          <w:rFonts w:ascii="Helvetica Now Text Light" w:hAnsi="Helvetica Now Text Light" w:cs="Arial"/>
        </w:rPr>
        <w:t>somministrazione di cibi e bevande</w:t>
      </w:r>
      <w:r w:rsidR="0095090E">
        <w:rPr>
          <w:rFonts w:ascii="Helvetica Now Text Light" w:hAnsi="Helvetica Now Text Light" w:cs="Arial"/>
        </w:rPr>
        <w:t xml:space="preserve">, nonché dalla gestione di </w:t>
      </w:r>
      <w:r w:rsidR="0095090E" w:rsidRPr="0095090E">
        <w:rPr>
          <w:rFonts w:ascii="Helvetica Now Text Light" w:hAnsi="Helvetica Now Text Light" w:cs="Arial"/>
        </w:rPr>
        <w:t>servizi di ristorazione o ristoro, inclusi i danni procurati a terzi da alterazion</w:t>
      </w:r>
      <w:r w:rsidR="0095090E">
        <w:rPr>
          <w:rFonts w:ascii="Helvetica Now Text Light" w:hAnsi="Helvetica Now Text Light" w:cs="Arial"/>
        </w:rPr>
        <w:t>e</w:t>
      </w:r>
      <w:r w:rsidR="0095090E" w:rsidRPr="0095090E">
        <w:rPr>
          <w:rFonts w:ascii="Helvetica Now Text Light" w:hAnsi="Helvetica Now Text Light" w:cs="Arial"/>
        </w:rPr>
        <w:t xml:space="preserve"> degli alimenti, anche </w:t>
      </w:r>
      <w:r w:rsidR="0095090E">
        <w:rPr>
          <w:rFonts w:ascii="Helvetica Now Text Light" w:hAnsi="Helvetica Now Text Light" w:cs="Arial"/>
        </w:rPr>
        <w:t xml:space="preserve">qualora siano </w:t>
      </w:r>
      <w:r w:rsidR="0095090E" w:rsidRPr="0095090E">
        <w:rPr>
          <w:rFonts w:ascii="Helvetica Now Text Light" w:hAnsi="Helvetica Now Text Light" w:cs="Arial"/>
        </w:rPr>
        <w:t>distribuiti da apparecchi automatici, quandanche se di proprietà di Terzi;</w:t>
      </w:r>
    </w:p>
    <w:p w14:paraId="44D40E89" w14:textId="673E877A" w:rsidR="00B104F9" w:rsidRPr="00FE7E34" w:rsidRDefault="00B104F9" w:rsidP="00B104F9">
      <w:pPr>
        <w:jc w:val="both"/>
        <w:rPr>
          <w:rFonts w:ascii="Helvetica Now Text Light" w:hAnsi="Helvetica Now Text Light" w:cs="Arial"/>
          <w:color w:val="000000" w:themeColor="text1"/>
        </w:rPr>
      </w:pPr>
      <w:r w:rsidRPr="00161AE7">
        <w:rPr>
          <w:rFonts w:ascii="Helvetica Now Text Light" w:hAnsi="Helvetica Now Text Light" w:cs="Arial"/>
        </w:rPr>
        <w:t xml:space="preserve"> La garanzia copre anche la responsabilità derivante all’assicurato per la gestione, proprietà ed esercizio di mense. </w:t>
      </w:r>
      <w:r w:rsidRPr="00FE7E34">
        <w:rPr>
          <w:rFonts w:ascii="Helvetica Now Text Light" w:hAnsi="Helvetica Now Text Light" w:cs="Arial"/>
          <w:color w:val="000000" w:themeColor="text1"/>
        </w:rPr>
        <w:t>Qualora i servizi di cui al presente articolo fossero affidati a terzi, la garanzia vale esclusivamente per la responsabilità civile derivante all’assicurato nella sua qualità di committente tale servizio, compresa, tuttavia, eventual</w:t>
      </w:r>
      <w:r>
        <w:rPr>
          <w:rFonts w:ascii="Helvetica Now Text Light" w:hAnsi="Helvetica Now Text Light" w:cs="Arial"/>
          <w:color w:val="000000" w:themeColor="text1"/>
        </w:rPr>
        <w:t>i</w:t>
      </w:r>
      <w:r w:rsidRPr="00FE7E34">
        <w:rPr>
          <w:rFonts w:ascii="Helvetica Now Text Light" w:hAnsi="Helvetica Now Text Light" w:cs="Arial"/>
          <w:color w:val="000000" w:themeColor="text1"/>
        </w:rPr>
        <w:t xml:space="preserve"> responsabilità solidal</w:t>
      </w:r>
      <w:r>
        <w:rPr>
          <w:rFonts w:ascii="Helvetica Now Text Light" w:hAnsi="Helvetica Now Text Light" w:cs="Arial"/>
          <w:color w:val="000000" w:themeColor="text1"/>
        </w:rPr>
        <w:t>i</w:t>
      </w:r>
      <w:r w:rsidRPr="00FE7E34">
        <w:rPr>
          <w:rFonts w:ascii="Helvetica Now Text Light" w:hAnsi="Helvetica Now Text Light" w:cs="Arial"/>
          <w:color w:val="000000" w:themeColor="text1"/>
        </w:rPr>
        <w:t>.</w:t>
      </w:r>
      <w:r w:rsidR="0095090E">
        <w:rPr>
          <w:rFonts w:ascii="Helvetica Now Text Light" w:hAnsi="Helvetica Now Text Light" w:cs="Arial"/>
          <w:color w:val="000000" w:themeColor="text1"/>
        </w:rPr>
        <w:t xml:space="preserve"> </w:t>
      </w:r>
    </w:p>
    <w:p w14:paraId="163E6F85" w14:textId="77777777" w:rsidR="00B104F9" w:rsidRPr="00AD21A9" w:rsidRDefault="00B104F9" w:rsidP="00B104F9">
      <w:pPr>
        <w:tabs>
          <w:tab w:val="left" w:pos="-1118"/>
          <w:tab w:val="left" w:pos="-552"/>
          <w:tab w:val="left" w:pos="14"/>
          <w:tab w:val="left" w:pos="564"/>
          <w:tab w:val="left" w:pos="1146"/>
          <w:tab w:val="left" w:pos="1712"/>
          <w:tab w:val="left" w:pos="2278"/>
          <w:tab w:val="left" w:pos="2844"/>
          <w:tab w:val="left" w:pos="3410"/>
          <w:tab w:val="left" w:pos="3976"/>
          <w:tab w:val="left" w:pos="4542"/>
          <w:tab w:val="left" w:pos="5108"/>
          <w:tab w:val="left" w:pos="5674"/>
          <w:tab w:val="left" w:pos="6240"/>
          <w:tab w:val="left" w:pos="6806"/>
          <w:tab w:val="left" w:pos="7372"/>
          <w:tab w:val="left" w:pos="7938"/>
        </w:tabs>
        <w:jc w:val="both"/>
        <w:rPr>
          <w:rFonts w:ascii="Helvetica Now Text Light" w:hAnsi="Helvetica Now Text Light" w:cs="Arial"/>
        </w:rPr>
      </w:pPr>
    </w:p>
    <w:p w14:paraId="7448FB4F" w14:textId="3C7C976E" w:rsidR="00B104F9" w:rsidRPr="00AD21A9" w:rsidRDefault="00B104F9" w:rsidP="00E56DD5">
      <w:pPr>
        <w:numPr>
          <w:ilvl w:val="0"/>
          <w:numId w:val="8"/>
        </w:numPr>
        <w:jc w:val="both"/>
        <w:rPr>
          <w:rFonts w:ascii="Helvetica Now Text Light" w:hAnsi="Helvetica Now Text Light" w:cs="Arial"/>
          <w:b/>
        </w:rPr>
      </w:pPr>
      <w:bookmarkStart w:id="53" w:name="_Toc495999570"/>
      <w:r w:rsidRPr="00AD21A9">
        <w:rPr>
          <w:rFonts w:ascii="Helvetica Now Text Light" w:hAnsi="Helvetica Now Text Light" w:cs="Arial"/>
          <w:b/>
        </w:rPr>
        <w:t>Servizio di sorveglianza e polizia municipale</w:t>
      </w:r>
      <w:bookmarkEnd w:id="53"/>
      <w:r w:rsidRPr="00AD21A9">
        <w:rPr>
          <w:rFonts w:ascii="Helvetica Now Text Light" w:hAnsi="Helvetica Now Text Light" w:cs="Arial"/>
          <w:b/>
        </w:rPr>
        <w:t>/locale/provinciale</w:t>
      </w:r>
      <w:r w:rsidR="00DF15AC">
        <w:rPr>
          <w:rFonts w:ascii="Helvetica Now Text Light" w:hAnsi="Helvetica Now Text Light" w:cs="Arial"/>
          <w:b/>
        </w:rPr>
        <w:t>.</w:t>
      </w:r>
    </w:p>
    <w:p w14:paraId="43AA3DC2" w14:textId="39554A6A" w:rsidR="00C45945" w:rsidRPr="00C45945" w:rsidRDefault="00B104F9" w:rsidP="00C45945">
      <w:pPr>
        <w:jc w:val="both"/>
        <w:rPr>
          <w:rFonts w:ascii="Helvetica Now Text Light" w:hAnsi="Helvetica Now Text Light" w:cs="Arial"/>
        </w:rPr>
      </w:pPr>
      <w:bookmarkStart w:id="54" w:name="_Hlk219713671"/>
      <w:r w:rsidRPr="00AD21A9">
        <w:rPr>
          <w:rFonts w:ascii="Helvetica Now Text Light" w:hAnsi="Helvetica Now Text Light" w:cs="Arial"/>
        </w:rPr>
        <w:t xml:space="preserve">A parziale deroga di quanto previsto dall’articolo </w:t>
      </w:r>
      <w:r w:rsidRPr="00AD21A9">
        <w:rPr>
          <w:rFonts w:ascii="Helvetica Now Text Light" w:hAnsi="Helvetica Now Text Light" w:cs="Arial"/>
          <w:i/>
        </w:rPr>
        <w:t>ESCLUSIONI</w:t>
      </w:r>
      <w:r w:rsidRPr="00AD21A9">
        <w:rPr>
          <w:rFonts w:ascii="Helvetica Now Text Light" w:hAnsi="Helvetica Now Text Light" w:cs="Arial"/>
          <w:color w:val="C00000"/>
          <w:sz w:val="22"/>
          <w:szCs w:val="22"/>
        </w:rPr>
        <w:t xml:space="preserve"> </w:t>
      </w:r>
      <w:r w:rsidRPr="00AD21A9">
        <w:rPr>
          <w:rFonts w:ascii="Helvetica Now Text Light" w:hAnsi="Helvetica Now Text Light" w:cs="Arial"/>
        </w:rPr>
        <w:t>la garanzia comprende la responsabilità civile derivante all’assicurato dal servizio di vigilanza, sorveglianza e di polizia municipale/locale/provinciale, con dotazione di cani e cavalli, anche esercitato con l’utilizzo di armi da fuoco, compresa la detenzione di cartucce e/o esplosivi, l’addestramento e l’allenamento ai sensi della vigente normativa, nonché l’eccesso colposo per legittima difesa.</w:t>
      </w:r>
      <w:r w:rsidR="00C45945">
        <w:rPr>
          <w:rFonts w:ascii="Helvetica Now Text Light" w:hAnsi="Helvetica Now Text Light" w:cs="Arial"/>
        </w:rPr>
        <w:t xml:space="preserve"> </w:t>
      </w:r>
      <w:r w:rsidR="00C45945" w:rsidRPr="00AD21A9">
        <w:rPr>
          <w:rFonts w:ascii="Helvetica Now Text Light" w:hAnsi="Helvetica Now Text Light" w:cs="Arial"/>
        </w:rPr>
        <w:t xml:space="preserve">La garanzia comprende </w:t>
      </w:r>
      <w:r w:rsidR="00C45945" w:rsidRPr="00C45945">
        <w:rPr>
          <w:rFonts w:ascii="Helvetica Now Text Light" w:hAnsi="Helvetica Now Text Light" w:cs="Arial"/>
        </w:rPr>
        <w:t xml:space="preserve">la responsabilità civile derivante </w:t>
      </w:r>
      <w:r w:rsidR="00DF15AC">
        <w:rPr>
          <w:rFonts w:ascii="Helvetica Now Text Light" w:hAnsi="Helvetica Now Text Light" w:cs="Arial"/>
        </w:rPr>
        <w:t xml:space="preserve">all’assicurato </w:t>
      </w:r>
      <w:r w:rsidR="00C45945" w:rsidRPr="00C45945">
        <w:rPr>
          <w:rFonts w:ascii="Helvetica Now Text Light" w:hAnsi="Helvetica Now Text Light" w:cs="Arial"/>
        </w:rPr>
        <w:t>dalla proprietà degli animali appartenenti all’unità cinofila</w:t>
      </w:r>
      <w:r w:rsidR="00160842">
        <w:rPr>
          <w:rFonts w:ascii="Helvetica Now Text Light" w:hAnsi="Helvetica Now Text Light" w:cs="Arial"/>
        </w:rPr>
        <w:t xml:space="preserve"> e al servizio ippomontato, </w:t>
      </w:r>
      <w:r w:rsidR="000D7644">
        <w:rPr>
          <w:rFonts w:ascii="Helvetica Now Text Light" w:hAnsi="Helvetica Now Text Light" w:cs="Arial"/>
        </w:rPr>
        <w:t xml:space="preserve">qualora attivo presso il contraente, </w:t>
      </w:r>
      <w:r w:rsidR="00C45945" w:rsidRPr="00C45945">
        <w:rPr>
          <w:rFonts w:ascii="Helvetica Now Text Light" w:hAnsi="Helvetica Now Text Light" w:cs="Arial"/>
        </w:rPr>
        <w:t>sia durante lo svolgimento delle attività di servizio, sia durante le restanti ore della giornata, in occasione delle normali di attività di accudimento, cura, e sgambatura de</w:t>
      </w:r>
      <w:r w:rsidR="00DF15AC">
        <w:rPr>
          <w:rFonts w:ascii="Helvetica Now Text Light" w:hAnsi="Helvetica Now Text Light" w:cs="Arial"/>
        </w:rPr>
        <w:t>gli animali.</w:t>
      </w:r>
    </w:p>
    <w:bookmarkEnd w:id="54"/>
    <w:p w14:paraId="14399BD3" w14:textId="77777777" w:rsidR="00B104F9" w:rsidRPr="00AD21A9" w:rsidRDefault="00B104F9" w:rsidP="00B104F9">
      <w:pPr>
        <w:jc w:val="both"/>
        <w:rPr>
          <w:rFonts w:ascii="Helvetica Now Text Light" w:hAnsi="Helvetica Now Text Light" w:cs="Arial"/>
        </w:rPr>
      </w:pPr>
    </w:p>
    <w:p w14:paraId="011BBD15" w14:textId="77777777" w:rsidR="00B104F9" w:rsidRDefault="00B104F9" w:rsidP="00E56DD5">
      <w:pPr>
        <w:numPr>
          <w:ilvl w:val="0"/>
          <w:numId w:val="8"/>
        </w:numPr>
        <w:jc w:val="both"/>
        <w:rPr>
          <w:rFonts w:ascii="Helvetica Now Text Light" w:hAnsi="Helvetica Now Text Light" w:cs="Arial"/>
          <w:b/>
        </w:rPr>
      </w:pPr>
      <w:r w:rsidRPr="00AD21A9">
        <w:rPr>
          <w:rFonts w:ascii="Helvetica Now Text Light" w:hAnsi="Helvetica Now Text Light" w:cs="Arial"/>
          <w:b/>
        </w:rPr>
        <w:t>Proprietà e uso di cani e animali in genere – Gestione canili</w:t>
      </w:r>
    </w:p>
    <w:p w14:paraId="66141873" w14:textId="5BE1E21B" w:rsidR="005F01C3" w:rsidRDefault="00B104F9" w:rsidP="005F01C3">
      <w:pPr>
        <w:jc w:val="both"/>
        <w:rPr>
          <w:rFonts w:ascii="Helvetica Now Text Light" w:hAnsi="Helvetica Now Text Light" w:cs="Arial"/>
        </w:rPr>
      </w:pPr>
      <w:bookmarkStart w:id="55" w:name="_Hlk219713472"/>
      <w:r w:rsidRPr="00AD21A9">
        <w:rPr>
          <w:rFonts w:ascii="Helvetica Now Text Light" w:hAnsi="Helvetica Now Text Light" w:cs="Arial"/>
        </w:rPr>
        <w:t>La garanzia comprende la responsabilità civile derivante all’assicurato dalla proprietà</w:t>
      </w:r>
      <w:r w:rsidR="000D7644">
        <w:rPr>
          <w:rFonts w:ascii="Helvetica Now Text Light" w:hAnsi="Helvetica Now Text Light" w:cs="Arial"/>
        </w:rPr>
        <w:t xml:space="preserve">, conduzione e accudimento </w:t>
      </w:r>
      <w:r w:rsidRPr="00AD21A9">
        <w:rPr>
          <w:rFonts w:ascii="Helvetica Now Text Light" w:hAnsi="Helvetica Now Text Light" w:cs="Arial"/>
        </w:rPr>
        <w:t>di cani</w:t>
      </w:r>
      <w:r>
        <w:rPr>
          <w:rFonts w:ascii="Helvetica Now Text Light" w:hAnsi="Helvetica Now Text Light" w:cs="Arial"/>
        </w:rPr>
        <w:t xml:space="preserve">, </w:t>
      </w:r>
      <w:r w:rsidR="000D7644">
        <w:rPr>
          <w:rFonts w:ascii="Helvetica Now Text Light" w:hAnsi="Helvetica Now Text Light" w:cs="Arial"/>
        </w:rPr>
        <w:t xml:space="preserve">nonché </w:t>
      </w:r>
      <w:r w:rsidRPr="00AD21A9">
        <w:rPr>
          <w:rFonts w:ascii="Helvetica Now Text Light" w:hAnsi="Helvetica Now Text Light" w:cs="Arial"/>
        </w:rPr>
        <w:t xml:space="preserve">dalla proprietà e gestione di canili, </w:t>
      </w:r>
      <w:r w:rsidR="000D7644">
        <w:rPr>
          <w:rFonts w:ascii="Helvetica Now Text Light" w:hAnsi="Helvetica Now Text Light" w:cs="Arial"/>
        </w:rPr>
        <w:t xml:space="preserve">e dall’esercizio </w:t>
      </w:r>
      <w:r w:rsidRPr="00AD21A9">
        <w:rPr>
          <w:rFonts w:ascii="Helvetica Now Text Light" w:hAnsi="Helvetica Now Text Light" w:cs="Arial"/>
        </w:rPr>
        <w:t>d</w:t>
      </w:r>
      <w:r w:rsidR="000D7644">
        <w:rPr>
          <w:rFonts w:ascii="Helvetica Now Text Light" w:hAnsi="Helvetica Now Text Light" w:cs="Arial"/>
        </w:rPr>
        <w:t>e</w:t>
      </w:r>
      <w:r w:rsidRPr="00AD21A9">
        <w:rPr>
          <w:rFonts w:ascii="Helvetica Now Text Light" w:hAnsi="Helvetica Now Text Light" w:cs="Arial"/>
        </w:rPr>
        <w:t>l servizio di accalappiacani.</w:t>
      </w:r>
    </w:p>
    <w:bookmarkEnd w:id="55"/>
    <w:p w14:paraId="544F42C9" w14:textId="77777777" w:rsidR="005F01C3" w:rsidRDefault="005F01C3" w:rsidP="005F01C3">
      <w:pPr>
        <w:jc w:val="both"/>
        <w:rPr>
          <w:rFonts w:ascii="Helvetica Now Text Light" w:hAnsi="Helvetica Now Text Light" w:cs="Arial"/>
        </w:rPr>
      </w:pPr>
    </w:p>
    <w:p w14:paraId="19FD1061" w14:textId="78D57B46" w:rsidR="00B104F9" w:rsidRPr="005F01C3" w:rsidRDefault="00B104F9" w:rsidP="00E56DD5">
      <w:pPr>
        <w:pStyle w:val="Paragrafoelenco"/>
        <w:numPr>
          <w:ilvl w:val="0"/>
          <w:numId w:val="8"/>
        </w:numPr>
        <w:jc w:val="both"/>
        <w:rPr>
          <w:rFonts w:ascii="Helvetica Now Text Light" w:hAnsi="Helvetica Now Text Light" w:cs="Arial"/>
          <w:b/>
        </w:rPr>
      </w:pPr>
      <w:r w:rsidRPr="005F01C3">
        <w:rPr>
          <w:rFonts w:ascii="Helvetica Now Text Light" w:hAnsi="Helvetica Now Text Light" w:cs="Arial"/>
          <w:b/>
        </w:rPr>
        <w:t>Infermeria e pronto soccorso</w:t>
      </w:r>
    </w:p>
    <w:p w14:paraId="1C6A2A6D" w14:textId="77777777" w:rsidR="00B104F9" w:rsidRPr="00AD21A9" w:rsidRDefault="00B104F9" w:rsidP="00B104F9">
      <w:pPr>
        <w:jc w:val="both"/>
        <w:rPr>
          <w:rFonts w:ascii="Helvetica Now Text Light" w:hAnsi="Helvetica Now Text Light" w:cs="Arial"/>
        </w:rPr>
      </w:pPr>
      <w:r w:rsidRPr="00AD21A9">
        <w:rPr>
          <w:rFonts w:ascii="Helvetica Now Text Light" w:hAnsi="Helvetica Now Text Light" w:cs="Arial"/>
        </w:rPr>
        <w:lastRenderedPageBreak/>
        <w:t>La garanzia comprende la responsabilità civile derivante all’assicurato dalla gestione del servizio di infermeria e pronto soccorso, esclusa la responsabilità civile professionale del personale medico e parasanitario.</w:t>
      </w:r>
    </w:p>
    <w:p w14:paraId="2FEA56E0" w14:textId="77777777" w:rsidR="00B104F9" w:rsidRPr="00AD21A9" w:rsidRDefault="00B104F9" w:rsidP="00B104F9">
      <w:pPr>
        <w:jc w:val="both"/>
        <w:rPr>
          <w:rFonts w:ascii="Helvetica Now Text Light" w:hAnsi="Helvetica Now Text Light" w:cs="Arial"/>
        </w:rPr>
      </w:pPr>
    </w:p>
    <w:p w14:paraId="4C13A534" w14:textId="77777777" w:rsidR="00B104F9" w:rsidRPr="00AD21A9" w:rsidRDefault="00B104F9" w:rsidP="00E56DD5">
      <w:pPr>
        <w:numPr>
          <w:ilvl w:val="0"/>
          <w:numId w:val="8"/>
        </w:numPr>
        <w:jc w:val="both"/>
        <w:rPr>
          <w:rFonts w:ascii="Helvetica Now Text Light" w:hAnsi="Helvetica Now Text Light" w:cs="Arial"/>
          <w:b/>
        </w:rPr>
      </w:pPr>
      <w:bookmarkStart w:id="56" w:name="_Toc495999572"/>
      <w:bookmarkStart w:id="57" w:name="_Hlk7446652"/>
      <w:r w:rsidRPr="00AD21A9">
        <w:rPr>
          <w:rFonts w:ascii="Helvetica Now Text Light" w:hAnsi="Helvetica Now Text Light" w:cs="Arial"/>
          <w:b/>
        </w:rPr>
        <w:t>Smercio di prodotti in genere</w:t>
      </w:r>
      <w:bookmarkEnd w:id="56"/>
    </w:p>
    <w:bookmarkEnd w:id="57"/>
    <w:p w14:paraId="28B5AB93" w14:textId="77777777" w:rsidR="00B104F9" w:rsidRDefault="00B104F9" w:rsidP="00B104F9">
      <w:pPr>
        <w:jc w:val="both"/>
        <w:rPr>
          <w:rFonts w:ascii="Helvetica Now Text Light" w:hAnsi="Helvetica Now Text Light" w:cs="Arial"/>
        </w:rPr>
      </w:pPr>
      <w:r w:rsidRPr="00AD21A9">
        <w:rPr>
          <w:rFonts w:ascii="Helvetica Now Text Light" w:hAnsi="Helvetica Now Text Light" w:cs="Arial"/>
        </w:rPr>
        <w:t xml:space="preserve">A </w:t>
      </w:r>
      <w:bookmarkStart w:id="58" w:name="_Hlk4631653"/>
      <w:r w:rsidRPr="00AD21A9">
        <w:rPr>
          <w:rFonts w:ascii="Helvetica Now Text Light" w:hAnsi="Helvetica Now Text Light" w:cs="Arial"/>
        </w:rPr>
        <w:t xml:space="preserve">parziale deroga di quanto previsto dall’articolo </w:t>
      </w:r>
      <w:r w:rsidRPr="00AD21A9">
        <w:rPr>
          <w:rFonts w:ascii="Helvetica Now Text Light" w:hAnsi="Helvetica Now Text Light" w:cs="Arial"/>
          <w:i/>
        </w:rPr>
        <w:t>ESCLUSION</w:t>
      </w:r>
      <w:bookmarkEnd w:id="58"/>
      <w:r w:rsidRPr="00AD21A9">
        <w:rPr>
          <w:rFonts w:ascii="Helvetica Now Text Light" w:hAnsi="Helvetica Now Text Light" w:cs="Arial"/>
          <w:i/>
        </w:rPr>
        <w:t>I</w:t>
      </w:r>
      <w:r w:rsidRPr="00AD21A9">
        <w:rPr>
          <w:rFonts w:ascii="Helvetica Now Text Light" w:hAnsi="Helvetica Now Text Light" w:cs="Arial"/>
          <w:color w:val="C00000"/>
          <w:sz w:val="22"/>
          <w:szCs w:val="22"/>
        </w:rPr>
        <w:t xml:space="preserve"> </w:t>
      </w:r>
      <w:r w:rsidRPr="00AD21A9">
        <w:rPr>
          <w:rFonts w:ascii="Helvetica Now Text Light" w:hAnsi="Helvetica Now Text Light" w:cs="Arial"/>
        </w:rPr>
        <w:t>la garanzia comprende la responsabilità civile derivante all’assicurato dalla distribuzione e dallo smercio di prodotti in genere. L’assicurazione comprende i danni cagionati, entro un anno dalla consegna, dai prodotti somministrati o venduti, esclusi quelli dovuti a difetto originario dei prodotti stessi.</w:t>
      </w:r>
    </w:p>
    <w:p w14:paraId="21A2882F" w14:textId="77777777" w:rsidR="00984E89" w:rsidRPr="00AD21A9" w:rsidRDefault="00984E89" w:rsidP="00B104F9">
      <w:pPr>
        <w:jc w:val="both"/>
        <w:rPr>
          <w:rFonts w:ascii="Helvetica Now Text Light" w:hAnsi="Helvetica Now Text Light" w:cs="Arial"/>
        </w:rPr>
      </w:pPr>
    </w:p>
    <w:p w14:paraId="4AA62EC3" w14:textId="77777777" w:rsidR="00B104F9" w:rsidRDefault="00B104F9" w:rsidP="00E56DD5">
      <w:pPr>
        <w:numPr>
          <w:ilvl w:val="0"/>
          <w:numId w:val="8"/>
        </w:numPr>
        <w:jc w:val="both"/>
        <w:rPr>
          <w:rFonts w:ascii="Helvetica Now Text Light" w:hAnsi="Helvetica Now Text Light" w:cs="Arial"/>
          <w:b/>
        </w:rPr>
      </w:pPr>
      <w:r w:rsidRPr="00AD21A9">
        <w:rPr>
          <w:rFonts w:ascii="Helvetica Now Text Light" w:hAnsi="Helvetica Now Text Light" w:cs="Arial"/>
          <w:b/>
        </w:rPr>
        <w:t>Farmacie</w:t>
      </w:r>
    </w:p>
    <w:p w14:paraId="567D2D87" w14:textId="61F338E1" w:rsidR="00B104F9" w:rsidRPr="00161AE7" w:rsidRDefault="00B104F9" w:rsidP="00B104F9">
      <w:pPr>
        <w:jc w:val="both"/>
        <w:rPr>
          <w:rFonts w:ascii="Helvetica Now Text Light" w:hAnsi="Helvetica Now Text Light" w:cs="Arial"/>
          <w:snapToGrid w:val="0"/>
        </w:rPr>
      </w:pPr>
      <w:bookmarkStart w:id="59" w:name="_Hlk219715069"/>
      <w:r w:rsidRPr="00AD21A9">
        <w:rPr>
          <w:rFonts w:ascii="Helvetica Now Text Light" w:hAnsi="Helvetica Now Text Light" w:cs="Arial"/>
        </w:rPr>
        <w:t xml:space="preserve">A parziale deroga di quanto previsto dall’articolo </w:t>
      </w:r>
      <w:r w:rsidRPr="00AD21A9">
        <w:rPr>
          <w:rFonts w:ascii="Helvetica Now Text Light" w:hAnsi="Helvetica Now Text Light" w:cs="Arial"/>
          <w:i/>
        </w:rPr>
        <w:t>ESCLUSIONI</w:t>
      </w:r>
      <w:r w:rsidRPr="00AD21A9">
        <w:rPr>
          <w:rFonts w:ascii="Helvetica Now Text Light" w:hAnsi="Helvetica Now Text Light" w:cs="Arial"/>
        </w:rPr>
        <w:t xml:space="preserve"> la garanzia comprende</w:t>
      </w:r>
      <w:r w:rsidRPr="00AD21A9">
        <w:rPr>
          <w:rFonts w:ascii="Helvetica Now Text Light" w:hAnsi="Helvetica Now Text Light" w:cs="Arial"/>
          <w:snapToGrid w:val="0"/>
        </w:rPr>
        <w:t xml:space="preserve"> la responsabilità civile derivante all’assicurato dalla gestione delle farmacie, </w:t>
      </w:r>
      <w:r w:rsidR="001B63E2" w:rsidRPr="00160842">
        <w:rPr>
          <w:rFonts w:ascii="Helvetica Now Text Light" w:hAnsi="Helvetica Now Text Light" w:cs="Arial"/>
          <w:snapToGrid w:val="0"/>
        </w:rPr>
        <w:t>e quella professionale derivante agli esercenti l’attività di farmacista alle dipendenze del contraente</w:t>
      </w:r>
      <w:r w:rsidR="001B63E2">
        <w:rPr>
          <w:rFonts w:ascii="Helvetica Now Text Light" w:hAnsi="Helvetica Now Text Light" w:cs="Arial"/>
          <w:snapToGrid w:val="0"/>
        </w:rPr>
        <w:t>.</w:t>
      </w:r>
      <w:r w:rsidR="001B63E2" w:rsidRPr="00AD21A9">
        <w:rPr>
          <w:rFonts w:ascii="Helvetica Now Text Light" w:hAnsi="Helvetica Now Text Light" w:cs="Arial"/>
          <w:snapToGrid w:val="0"/>
        </w:rPr>
        <w:t xml:space="preserve"> </w:t>
      </w:r>
      <w:r w:rsidR="001B63E2">
        <w:rPr>
          <w:rFonts w:ascii="Helvetica Now Text Light" w:hAnsi="Helvetica Now Text Light" w:cs="Arial"/>
          <w:snapToGrid w:val="0"/>
        </w:rPr>
        <w:t xml:space="preserve">Inclusa </w:t>
      </w:r>
      <w:r w:rsidRPr="00AD21A9">
        <w:rPr>
          <w:rFonts w:ascii="Helvetica Now Text Light" w:hAnsi="Helvetica Now Text Light" w:cs="Arial"/>
          <w:snapToGrid w:val="0"/>
        </w:rPr>
        <w:t xml:space="preserve">la </w:t>
      </w:r>
      <w:r w:rsidR="00160842">
        <w:rPr>
          <w:rFonts w:ascii="Helvetica Now Text Light" w:hAnsi="Helvetica Now Text Light" w:cs="Arial"/>
          <w:snapToGrid w:val="0"/>
        </w:rPr>
        <w:t xml:space="preserve">distribuzione, </w:t>
      </w:r>
      <w:r w:rsidRPr="00AD21A9">
        <w:rPr>
          <w:rFonts w:ascii="Helvetica Now Text Light" w:hAnsi="Helvetica Now Text Light" w:cs="Arial"/>
          <w:snapToGrid w:val="0"/>
        </w:rPr>
        <w:t xml:space="preserve">vendita </w:t>
      </w:r>
      <w:r w:rsidR="00160842">
        <w:rPr>
          <w:rFonts w:ascii="Helvetica Now Text Light" w:hAnsi="Helvetica Now Text Light" w:cs="Arial"/>
          <w:snapToGrid w:val="0"/>
        </w:rPr>
        <w:t xml:space="preserve">e smercio </w:t>
      </w:r>
      <w:r w:rsidRPr="00AD21A9">
        <w:rPr>
          <w:rFonts w:ascii="Helvetica Now Text Light" w:hAnsi="Helvetica Now Text Light" w:cs="Arial"/>
          <w:snapToGrid w:val="0"/>
        </w:rPr>
        <w:t>di farmaci,</w:t>
      </w:r>
      <w:r>
        <w:rPr>
          <w:rFonts w:ascii="Helvetica Now Text Light" w:hAnsi="Helvetica Now Text Light" w:cs="Arial"/>
          <w:snapToGrid w:val="0"/>
        </w:rPr>
        <w:t xml:space="preserve"> </w:t>
      </w:r>
      <w:r w:rsidRPr="00AD21A9">
        <w:rPr>
          <w:rFonts w:ascii="Helvetica Now Text Light" w:hAnsi="Helvetica Now Text Light" w:cs="Arial"/>
          <w:snapToGrid w:val="0"/>
        </w:rPr>
        <w:t xml:space="preserve">materiale </w:t>
      </w:r>
      <w:r w:rsidRPr="00161AE7">
        <w:rPr>
          <w:rFonts w:ascii="Helvetica Now Text Light" w:hAnsi="Helvetica Now Text Light" w:cs="Arial"/>
          <w:snapToGrid w:val="0"/>
        </w:rPr>
        <w:t>farmaceutico e sanitario in genere nonché altro materiale di pertinenza dell’attività</w:t>
      </w:r>
    </w:p>
    <w:p w14:paraId="06A071AB" w14:textId="045B8319" w:rsidR="00160842" w:rsidRPr="00160842" w:rsidRDefault="00B104F9" w:rsidP="00160842">
      <w:pPr>
        <w:jc w:val="both"/>
        <w:rPr>
          <w:rFonts w:ascii="Helvetica Now Text Light" w:hAnsi="Helvetica Now Text Light" w:cs="Arial"/>
          <w:snapToGrid w:val="0"/>
        </w:rPr>
      </w:pPr>
      <w:r w:rsidRPr="00161AE7">
        <w:rPr>
          <w:rFonts w:ascii="Helvetica Now Text Light" w:hAnsi="Helvetica Now Text Light" w:cs="Arial"/>
          <w:snapToGrid w:val="0"/>
        </w:rPr>
        <w:t>L’assicurazione comprende i danni cagionati, entro un anno dalla consegna, dai prodotti somministrati</w:t>
      </w:r>
      <w:r w:rsidRPr="00AD21A9">
        <w:rPr>
          <w:rFonts w:ascii="Helvetica Now Text Light" w:hAnsi="Helvetica Now Text Light" w:cs="Arial"/>
          <w:snapToGrid w:val="0"/>
        </w:rPr>
        <w:t xml:space="preserve"> o venduti, esclusi quelli dovuti a difetto originario dei prodotti stessi.  Per i farmaci galenici di produzione propria, somministrati o venduti, l’assicurazione vale anche per i danni dovuti a difetto originario del prodotto</w:t>
      </w:r>
      <w:r w:rsidR="00DF15AC">
        <w:rPr>
          <w:rFonts w:ascii="Helvetica Now Text Light" w:hAnsi="Helvetica Now Text Light" w:cs="Arial"/>
          <w:snapToGrid w:val="0"/>
        </w:rPr>
        <w:t xml:space="preserve"> (ferma la facoltà di surroga della Società nei confronti del responsabile)</w:t>
      </w:r>
      <w:r w:rsidR="00160842">
        <w:rPr>
          <w:rFonts w:ascii="Helvetica Now Text Light" w:hAnsi="Helvetica Now Text Light" w:cs="Arial"/>
          <w:snapToGrid w:val="0"/>
        </w:rPr>
        <w:t xml:space="preserve">; </w:t>
      </w:r>
      <w:r w:rsidR="00160842" w:rsidRPr="00160842">
        <w:rPr>
          <w:rFonts w:ascii="Helvetica Now Text Light" w:hAnsi="Helvetica Now Text Light" w:cs="Arial"/>
          <w:snapToGrid w:val="0"/>
        </w:rPr>
        <w:t xml:space="preserve">si conviene inoltre che </w:t>
      </w:r>
      <w:r w:rsidR="00160842">
        <w:rPr>
          <w:rFonts w:ascii="Helvetica Now Text Light" w:hAnsi="Helvetica Now Text Light" w:cs="Arial"/>
          <w:snapToGrid w:val="0"/>
        </w:rPr>
        <w:t xml:space="preserve">l’assicurazione comprende </w:t>
      </w:r>
      <w:r w:rsidR="00160842" w:rsidRPr="00160842">
        <w:rPr>
          <w:rFonts w:ascii="Helvetica Now Text Light" w:hAnsi="Helvetica Now Text Light" w:cs="Arial"/>
          <w:snapToGrid w:val="0"/>
        </w:rPr>
        <w:t>la responsabilità civile derivante al</w:t>
      </w:r>
      <w:r w:rsidR="00160842">
        <w:rPr>
          <w:rFonts w:ascii="Helvetica Now Text Light" w:hAnsi="Helvetica Now Text Light" w:cs="Arial"/>
          <w:snapToGrid w:val="0"/>
        </w:rPr>
        <w:t xml:space="preserve"> Contraente</w:t>
      </w:r>
      <w:r w:rsidR="00160842" w:rsidRPr="00160842">
        <w:rPr>
          <w:rFonts w:ascii="Helvetica Now Text Light" w:hAnsi="Helvetica Now Text Light" w:cs="Arial"/>
          <w:snapToGrid w:val="0"/>
        </w:rPr>
        <w:t xml:space="preserve">, e quella professionale derivante agli esercenti l’attività di farmacista alle dipendenze del contraente, </w:t>
      </w:r>
      <w:r w:rsidR="00160842">
        <w:rPr>
          <w:rFonts w:ascii="Helvetica Now Text Light" w:hAnsi="Helvetica Now Text Light" w:cs="Arial"/>
          <w:snapToGrid w:val="0"/>
        </w:rPr>
        <w:t>in relazione al</w:t>
      </w:r>
      <w:r w:rsidR="00160842" w:rsidRPr="00160842">
        <w:rPr>
          <w:rFonts w:ascii="Helvetica Now Text Light" w:hAnsi="Helvetica Now Text Light" w:cs="Arial"/>
          <w:snapToGrid w:val="0"/>
        </w:rPr>
        <w:t xml:space="preserve">la esecuzione dei tamponi oro-nasali (tamponi per </w:t>
      </w:r>
      <w:r w:rsidR="00160842">
        <w:rPr>
          <w:rFonts w:ascii="Helvetica Now Text Light" w:hAnsi="Helvetica Now Text Light" w:cs="Arial"/>
          <w:snapToGrid w:val="0"/>
        </w:rPr>
        <w:t>s</w:t>
      </w:r>
      <w:r w:rsidR="00160842" w:rsidRPr="00160842">
        <w:rPr>
          <w:rFonts w:ascii="Helvetica Now Text Light" w:hAnsi="Helvetica Now Text Light" w:cs="Arial"/>
          <w:snapToGrid w:val="0"/>
        </w:rPr>
        <w:t>treptococco</w:t>
      </w:r>
      <w:r w:rsidR="00160842">
        <w:rPr>
          <w:rFonts w:ascii="Helvetica Now Text Light" w:hAnsi="Helvetica Now Text Light" w:cs="Arial"/>
          <w:snapToGrid w:val="0"/>
        </w:rPr>
        <w:t xml:space="preserve">, </w:t>
      </w:r>
      <w:r w:rsidR="00160842" w:rsidRPr="00160842">
        <w:rPr>
          <w:rFonts w:ascii="Helvetica Now Text Light" w:hAnsi="Helvetica Now Text Light" w:cs="Arial"/>
          <w:snapToGrid w:val="0"/>
        </w:rPr>
        <w:t>tamponi Covid-19</w:t>
      </w:r>
      <w:r w:rsidR="00160842">
        <w:rPr>
          <w:rFonts w:ascii="Helvetica Now Text Light" w:hAnsi="Helvetica Now Text Light" w:cs="Arial"/>
          <w:snapToGrid w:val="0"/>
        </w:rPr>
        <w:t>, e similari</w:t>
      </w:r>
      <w:r w:rsidR="00160842" w:rsidRPr="00160842">
        <w:rPr>
          <w:rFonts w:ascii="Helvetica Now Text Light" w:hAnsi="Helvetica Now Text Light" w:cs="Arial"/>
          <w:snapToGrid w:val="0"/>
        </w:rPr>
        <w:t>)</w:t>
      </w:r>
      <w:r w:rsidR="001B63E2">
        <w:rPr>
          <w:rFonts w:ascii="Helvetica Now Text Light" w:hAnsi="Helvetica Now Text Light" w:cs="Arial"/>
          <w:snapToGrid w:val="0"/>
        </w:rPr>
        <w:t xml:space="preserve">, </w:t>
      </w:r>
      <w:r w:rsidR="00160842">
        <w:rPr>
          <w:rFonts w:ascii="Helvetica Now Text Light" w:hAnsi="Helvetica Now Text Light" w:cs="Arial"/>
          <w:snapToGrid w:val="0"/>
        </w:rPr>
        <w:t>al</w:t>
      </w:r>
      <w:r w:rsidR="00160842" w:rsidRPr="00160842">
        <w:rPr>
          <w:rFonts w:ascii="Helvetica Now Text Light" w:hAnsi="Helvetica Now Text Light" w:cs="Arial"/>
          <w:snapToGrid w:val="0"/>
        </w:rPr>
        <w:t xml:space="preserve">la esecuzione dei test di autodiagnosi, ovvero </w:t>
      </w:r>
      <w:r w:rsidR="00160842">
        <w:rPr>
          <w:rFonts w:ascii="Helvetica Now Text Light" w:hAnsi="Helvetica Now Text Light" w:cs="Arial"/>
          <w:snapToGrid w:val="0"/>
        </w:rPr>
        <w:t xml:space="preserve">il </w:t>
      </w:r>
      <w:r w:rsidR="00160842" w:rsidRPr="00160842">
        <w:rPr>
          <w:rFonts w:ascii="Helvetica Now Text Light" w:hAnsi="Helvetica Now Text Light" w:cs="Arial"/>
          <w:snapToGrid w:val="0"/>
        </w:rPr>
        <w:t>prelievo di sangue capillare da un dito effettuato con un pungidito</w:t>
      </w:r>
      <w:r w:rsidR="001B63E2">
        <w:rPr>
          <w:rFonts w:ascii="Helvetica Now Text Light" w:hAnsi="Helvetica Now Text Light" w:cs="Arial"/>
          <w:snapToGrid w:val="0"/>
        </w:rPr>
        <w:t xml:space="preserve">, alla </w:t>
      </w:r>
      <w:r w:rsidR="001B63E2">
        <w:t>so</w:t>
      </w:r>
      <w:r w:rsidR="001B63E2" w:rsidRPr="001B63E2">
        <w:rPr>
          <w:rFonts w:ascii="Helvetica Now Text Light" w:hAnsi="Helvetica Now Text Light" w:cs="Arial"/>
          <w:snapToGrid w:val="0"/>
        </w:rPr>
        <w:t>mministrazione-inoculazione di vaccini (</w:t>
      </w:r>
      <w:r w:rsidR="001B63E2">
        <w:rPr>
          <w:rFonts w:ascii="Helvetica Now Text Light" w:hAnsi="Helvetica Now Text Light" w:cs="Arial"/>
          <w:snapToGrid w:val="0"/>
        </w:rPr>
        <w:t xml:space="preserve">per es. </w:t>
      </w:r>
      <w:r w:rsidR="001B63E2" w:rsidRPr="001B63E2">
        <w:rPr>
          <w:rFonts w:ascii="Helvetica Now Text Light" w:hAnsi="Helvetica Now Text Light" w:cs="Arial"/>
          <w:snapToGrid w:val="0"/>
        </w:rPr>
        <w:t>vaccino anti-influenzale</w:t>
      </w:r>
      <w:r w:rsidR="001B63E2">
        <w:rPr>
          <w:rFonts w:ascii="Helvetica Now Text Light" w:hAnsi="Helvetica Now Text Light" w:cs="Arial"/>
          <w:snapToGrid w:val="0"/>
        </w:rPr>
        <w:t>)</w:t>
      </w:r>
      <w:r w:rsidR="001B63E2" w:rsidRPr="001B63E2">
        <w:rPr>
          <w:rFonts w:ascii="Helvetica Now Text Light" w:hAnsi="Helvetica Now Text Light" w:cs="Arial"/>
          <w:snapToGrid w:val="0"/>
        </w:rPr>
        <w:t xml:space="preserve">, </w:t>
      </w:r>
      <w:r w:rsidR="001B63E2">
        <w:rPr>
          <w:rFonts w:ascii="Helvetica Now Text Light" w:hAnsi="Helvetica Now Text Light" w:cs="Arial"/>
          <w:snapToGrid w:val="0"/>
        </w:rPr>
        <w:t xml:space="preserve">nonché </w:t>
      </w:r>
      <w:r w:rsidR="001B63E2" w:rsidRPr="001B63E2">
        <w:rPr>
          <w:rFonts w:ascii="Helvetica Now Text Light" w:hAnsi="Helvetica Now Text Light" w:cs="Arial"/>
          <w:snapToGrid w:val="0"/>
        </w:rPr>
        <w:t>i servizi di misurazione pressione e colesterolo e le attività professionali che possono essere svolte in farmacia ai sensi della normativa vigente</w:t>
      </w:r>
      <w:r w:rsidR="001B63E2">
        <w:rPr>
          <w:rFonts w:ascii="Helvetica Now Text Light" w:hAnsi="Helvetica Now Text Light" w:cs="Arial"/>
          <w:snapToGrid w:val="0"/>
        </w:rPr>
        <w:t xml:space="preserve">, salvo il diritto di rivalsa della società nei confronti degli </w:t>
      </w:r>
      <w:r w:rsidR="001B63E2" w:rsidRPr="00160842">
        <w:rPr>
          <w:rFonts w:ascii="Helvetica Now Text Light" w:hAnsi="Helvetica Now Text Light" w:cs="Arial"/>
          <w:snapToGrid w:val="0"/>
        </w:rPr>
        <w:t xml:space="preserve">esercenti l’attività </w:t>
      </w:r>
      <w:r w:rsidR="001B63E2">
        <w:rPr>
          <w:rFonts w:ascii="Helvetica Now Text Light" w:hAnsi="Helvetica Now Text Light" w:cs="Arial"/>
          <w:snapToGrid w:val="0"/>
        </w:rPr>
        <w:t xml:space="preserve">professionale </w:t>
      </w:r>
      <w:r w:rsidR="001B63E2" w:rsidRPr="00160842">
        <w:rPr>
          <w:rFonts w:ascii="Helvetica Now Text Light" w:hAnsi="Helvetica Now Text Light" w:cs="Arial"/>
          <w:snapToGrid w:val="0"/>
        </w:rPr>
        <w:t>di farmacista alle dipendenze del contraente</w:t>
      </w:r>
      <w:r w:rsidR="001B63E2" w:rsidRPr="001B63E2">
        <w:rPr>
          <w:rFonts w:ascii="Helvetica Now Text Light" w:hAnsi="Helvetica Now Text Light" w:cs="Arial"/>
          <w:snapToGrid w:val="0"/>
        </w:rPr>
        <w:t xml:space="preserve"> in caso di dolo o colpa grave.</w:t>
      </w:r>
    </w:p>
    <w:bookmarkEnd w:id="59"/>
    <w:p w14:paraId="3CD13401" w14:textId="77777777" w:rsidR="00160842" w:rsidRPr="00AD21A9" w:rsidRDefault="00160842" w:rsidP="00B104F9">
      <w:pPr>
        <w:jc w:val="both"/>
        <w:rPr>
          <w:rFonts w:ascii="Helvetica Now Text Light" w:hAnsi="Helvetica Now Text Light" w:cs="Arial"/>
        </w:rPr>
      </w:pPr>
    </w:p>
    <w:p w14:paraId="006DF1E9" w14:textId="77777777" w:rsidR="00B104F9" w:rsidRPr="00AD21A9" w:rsidRDefault="00B104F9" w:rsidP="00E56DD5">
      <w:pPr>
        <w:numPr>
          <w:ilvl w:val="0"/>
          <w:numId w:val="8"/>
        </w:numPr>
        <w:jc w:val="both"/>
        <w:rPr>
          <w:rFonts w:ascii="Helvetica Now Text Light" w:hAnsi="Helvetica Now Text Light" w:cs="Arial"/>
          <w:b/>
        </w:rPr>
      </w:pPr>
      <w:r w:rsidRPr="00AD21A9">
        <w:rPr>
          <w:rFonts w:ascii="Helvetica Now Text Light" w:hAnsi="Helvetica Now Text Light" w:cs="Arial"/>
          <w:b/>
        </w:rPr>
        <w:t>Inquinamento accidentale</w:t>
      </w:r>
    </w:p>
    <w:p w14:paraId="14E63790" w14:textId="77777777" w:rsidR="00B104F9" w:rsidRPr="00AD21A9" w:rsidRDefault="00B104F9" w:rsidP="00B104F9">
      <w:pPr>
        <w:jc w:val="both"/>
        <w:rPr>
          <w:rFonts w:ascii="Helvetica Now Text Light" w:hAnsi="Helvetica Now Text Light" w:cs="Arial"/>
        </w:rPr>
      </w:pPr>
      <w:r w:rsidRPr="00AD21A9">
        <w:rPr>
          <w:rFonts w:ascii="Helvetica Now Text Light" w:hAnsi="Helvetica Now Text Light" w:cs="Arial"/>
        </w:rPr>
        <w:t xml:space="preserve">A parziale deroga dell’articolo </w:t>
      </w:r>
      <w:r w:rsidRPr="00AD21A9">
        <w:rPr>
          <w:rFonts w:ascii="Helvetica Now Text Light" w:hAnsi="Helvetica Now Text Light" w:cs="Arial"/>
          <w:i/>
        </w:rPr>
        <w:t>ESCLUSIONI</w:t>
      </w:r>
      <w:r w:rsidRPr="00AD21A9">
        <w:rPr>
          <w:rFonts w:ascii="Helvetica Now Text Light" w:hAnsi="Helvetica Now Text Light" w:cs="Arial"/>
        </w:rPr>
        <w:t>, la garanzia comprende la responsabilità civile derivante all’assicurato da inquinamento di acqua, aria e suolo a seguito di rottura accidentale di impianti, serbatoi e condutture dell'assicurato stesso.</w:t>
      </w:r>
    </w:p>
    <w:p w14:paraId="5EEE4077" w14:textId="77777777" w:rsidR="00B104F9" w:rsidRPr="00AD21A9" w:rsidRDefault="00B104F9" w:rsidP="00B104F9">
      <w:pPr>
        <w:jc w:val="both"/>
        <w:rPr>
          <w:rFonts w:ascii="Helvetica Now Text Light" w:hAnsi="Helvetica Now Text Light" w:cs="Arial"/>
        </w:rPr>
      </w:pPr>
      <w:r w:rsidRPr="00AD21A9">
        <w:rPr>
          <w:rFonts w:ascii="Helvetica Now Text Light" w:hAnsi="Helvetica Now Text Light" w:cs="Arial"/>
        </w:rPr>
        <w:t>L'assicurazione comprende le spese sostenute dall'assicurato per neutralizzare o limitare le conseguenze di un sinistro risarcibile a termini di polizza, con l'obbligo da parte dell'assicurato di darne immediato avviso alla Società.</w:t>
      </w:r>
    </w:p>
    <w:p w14:paraId="752C0090" w14:textId="77777777" w:rsidR="00B104F9" w:rsidRPr="00AD21A9" w:rsidRDefault="00B104F9" w:rsidP="00B104F9">
      <w:pPr>
        <w:jc w:val="both"/>
        <w:rPr>
          <w:rFonts w:ascii="Helvetica Now Text Light" w:hAnsi="Helvetica Now Text Light" w:cs="Arial"/>
        </w:rPr>
      </w:pPr>
      <w:r w:rsidRPr="00AD21A9">
        <w:rPr>
          <w:rFonts w:ascii="Helvetica Now Text Light" w:hAnsi="Helvetica Now Text Light" w:cs="Arial"/>
        </w:rPr>
        <w:t>L'assicurazione non comprende i danni:</w:t>
      </w:r>
    </w:p>
    <w:p w14:paraId="341E890D" w14:textId="77777777" w:rsidR="00B104F9" w:rsidRPr="00AD21A9" w:rsidRDefault="00B104F9" w:rsidP="00E56DD5">
      <w:pPr>
        <w:numPr>
          <w:ilvl w:val="0"/>
          <w:numId w:val="12"/>
        </w:numPr>
        <w:jc w:val="both"/>
        <w:rPr>
          <w:rFonts w:ascii="Helvetica Now Text Light" w:hAnsi="Helvetica Now Text Light" w:cs="Arial"/>
        </w:rPr>
      </w:pPr>
      <w:r w:rsidRPr="00AD21A9">
        <w:rPr>
          <w:rFonts w:ascii="Helvetica Now Text Light" w:hAnsi="Helvetica Now Text Light" w:cs="Arial"/>
        </w:rPr>
        <w:t>derivanti da alterazioni di carattere genetico;</w:t>
      </w:r>
    </w:p>
    <w:p w14:paraId="127C9191" w14:textId="77777777" w:rsidR="00B104F9" w:rsidRPr="00AD21A9" w:rsidRDefault="00B104F9" w:rsidP="00E56DD5">
      <w:pPr>
        <w:numPr>
          <w:ilvl w:val="0"/>
          <w:numId w:val="12"/>
        </w:numPr>
        <w:jc w:val="both"/>
        <w:rPr>
          <w:rFonts w:ascii="Helvetica Now Text Light" w:hAnsi="Helvetica Now Text Light" w:cs="Arial"/>
        </w:rPr>
      </w:pPr>
      <w:r w:rsidRPr="00AD21A9">
        <w:rPr>
          <w:rFonts w:ascii="Helvetica Now Text Light" w:hAnsi="Helvetica Now Text Light" w:cs="Arial"/>
        </w:rPr>
        <w:t xml:space="preserve">dalla intenzionale mancata osservanza delle disposizioni di legge, nonché dalla intenzionale mancata prevenzione del danno per omesse riparazioni o adattamenti per prevenire o contenere l'inquinamento. </w:t>
      </w:r>
    </w:p>
    <w:p w14:paraId="4FE912FC" w14:textId="77777777" w:rsidR="00B104F9" w:rsidRPr="00AD21A9" w:rsidRDefault="00B104F9" w:rsidP="00B104F9">
      <w:pPr>
        <w:tabs>
          <w:tab w:val="left" w:pos="-1118"/>
          <w:tab w:val="left" w:pos="-552"/>
          <w:tab w:val="left" w:pos="426"/>
          <w:tab w:val="left" w:pos="709"/>
          <w:tab w:val="left" w:pos="1712"/>
          <w:tab w:val="left" w:pos="2278"/>
          <w:tab w:val="left" w:pos="2844"/>
          <w:tab w:val="left" w:pos="3410"/>
          <w:tab w:val="left" w:pos="3976"/>
          <w:tab w:val="left" w:pos="4542"/>
          <w:tab w:val="left" w:pos="5108"/>
          <w:tab w:val="left" w:pos="5674"/>
          <w:tab w:val="left" w:pos="6240"/>
          <w:tab w:val="left" w:pos="6806"/>
          <w:tab w:val="left" w:pos="7372"/>
          <w:tab w:val="left" w:pos="7938"/>
        </w:tabs>
        <w:ind w:left="426" w:hanging="426"/>
        <w:jc w:val="both"/>
        <w:rPr>
          <w:rFonts w:ascii="Helvetica Now Text Light" w:hAnsi="Helvetica Now Text Light" w:cs="Arial"/>
        </w:rPr>
      </w:pPr>
    </w:p>
    <w:p w14:paraId="3B8A26F0" w14:textId="77777777" w:rsidR="00B104F9" w:rsidRPr="00F12D2C" w:rsidRDefault="00B104F9" w:rsidP="00E56DD5">
      <w:pPr>
        <w:numPr>
          <w:ilvl w:val="0"/>
          <w:numId w:val="8"/>
        </w:numPr>
        <w:jc w:val="both"/>
        <w:rPr>
          <w:rFonts w:ascii="Helvetica Now Text Light" w:hAnsi="Helvetica Now Text Light" w:cs="Arial"/>
          <w:b/>
        </w:rPr>
      </w:pPr>
      <w:bookmarkStart w:id="60" w:name="_Toc495999574"/>
      <w:r w:rsidRPr="00F12D2C">
        <w:rPr>
          <w:rFonts w:ascii="Helvetica Now Text Light" w:hAnsi="Helvetica Now Text Light" w:cs="Arial"/>
          <w:b/>
        </w:rPr>
        <w:t>Raccolta e smaltimento rifiuti – Pulizia strade – Disinfezione e disinfestazione</w:t>
      </w:r>
      <w:bookmarkEnd w:id="60"/>
      <w:r w:rsidRPr="00F12D2C">
        <w:rPr>
          <w:rFonts w:ascii="Helvetica Now Text Light" w:hAnsi="Helvetica Now Text Light" w:cs="Arial"/>
          <w:b/>
        </w:rPr>
        <w:t xml:space="preserve"> </w:t>
      </w:r>
    </w:p>
    <w:p w14:paraId="3E04936A" w14:textId="76F8C239" w:rsidR="00B104F9" w:rsidRDefault="00B104F9" w:rsidP="00B104F9">
      <w:pPr>
        <w:jc w:val="both"/>
        <w:rPr>
          <w:rFonts w:ascii="Helvetica Now Text Light" w:hAnsi="Helvetica Now Text Light" w:cs="Arial"/>
        </w:rPr>
      </w:pPr>
      <w:r>
        <w:rPr>
          <w:rFonts w:ascii="Helvetica Now Text Light" w:hAnsi="Helvetica Now Text Light" w:cs="Arial"/>
        </w:rPr>
        <w:t>La</w:t>
      </w:r>
      <w:r w:rsidRPr="005658F6">
        <w:rPr>
          <w:rFonts w:ascii="Helvetica Now Text Light" w:hAnsi="Helvetica Now Text Light" w:cs="Arial"/>
        </w:rPr>
        <w:t xml:space="preserve"> garanzia comprende la responsabilità civile derivante all’assicurato, in qualità di committente e/o proprietario, per la raccolta, trasporto e smaltimento di rifiuti, uso di cassonetti, campane e contenitori in genere – comunque esclusa la gestione di relative discariche, inceneritori e depuratori</w:t>
      </w:r>
      <w:r w:rsidRPr="005658F6">
        <w:rPr>
          <w:rFonts w:ascii="Helvetica Now Text Light" w:hAnsi="Helvetica Now Text Light" w:cs="Arial"/>
          <w:color w:val="7030A0"/>
        </w:rPr>
        <w:t xml:space="preserve"> </w:t>
      </w:r>
      <w:r w:rsidRPr="005658F6">
        <w:rPr>
          <w:rFonts w:ascii="Helvetica Now Text Light" w:hAnsi="Helvetica Now Text Light" w:cs="Arial"/>
        </w:rPr>
        <w:t xml:space="preserve">– pulizia e lavaggio strade, attività di disinfezione e  disinfestazione, anche eseguite con veicoli attrezzati e con l’utilizzo di sostanze tossiche e non tossiche, con esclusione dei danni da inquinamento non  accidentale. </w:t>
      </w:r>
    </w:p>
    <w:p w14:paraId="50981542" w14:textId="77777777" w:rsidR="00B104F9" w:rsidRPr="00AD21A9" w:rsidRDefault="00B104F9" w:rsidP="00B104F9">
      <w:pPr>
        <w:jc w:val="both"/>
        <w:rPr>
          <w:rFonts w:ascii="Helvetica Now Text Light" w:hAnsi="Helvetica Now Text Light" w:cs="Arial"/>
        </w:rPr>
      </w:pPr>
    </w:p>
    <w:p w14:paraId="75747750" w14:textId="77777777" w:rsidR="00B104F9" w:rsidRPr="00FE7E34" w:rsidRDefault="00B104F9" w:rsidP="00E56DD5">
      <w:pPr>
        <w:numPr>
          <w:ilvl w:val="0"/>
          <w:numId w:val="8"/>
        </w:numPr>
        <w:jc w:val="both"/>
        <w:rPr>
          <w:rFonts w:ascii="Helvetica Now Text Light" w:hAnsi="Helvetica Now Text Light" w:cs="Arial"/>
          <w:b/>
        </w:rPr>
      </w:pPr>
      <w:r w:rsidRPr="00FE7E34">
        <w:rPr>
          <w:rFonts w:ascii="Helvetica Now Text Light" w:hAnsi="Helvetica Now Text Light" w:cs="Arial"/>
          <w:b/>
        </w:rPr>
        <w:t>Responsabilità derivante dal D.Lgs. 81/2008</w:t>
      </w:r>
    </w:p>
    <w:p w14:paraId="10123F50" w14:textId="77777777" w:rsidR="00B104F9" w:rsidRPr="00FE7E34" w:rsidRDefault="00B104F9" w:rsidP="00B104F9">
      <w:pPr>
        <w:jc w:val="both"/>
        <w:rPr>
          <w:rFonts w:ascii="Helvetica Now Text Light" w:hAnsi="Helvetica Now Text Light" w:cs="Arial"/>
        </w:rPr>
      </w:pPr>
      <w:r w:rsidRPr="00FE7E34">
        <w:rPr>
          <w:rFonts w:ascii="Helvetica Now Text Light" w:hAnsi="Helvetica Now Text Light" w:cs="Arial"/>
        </w:rPr>
        <w:t>La garanzia comprende la responsabilità civile derivante all’assicurato ai sensi di quanto disposto dal D.Lgs. 81/2008 anche per involontaria violazione o inosservanza delle disposizioni inerenti.</w:t>
      </w:r>
    </w:p>
    <w:p w14:paraId="27138E4C" w14:textId="77777777" w:rsidR="00B104F9" w:rsidRPr="00AD21A9" w:rsidRDefault="00B104F9" w:rsidP="00B104F9">
      <w:pPr>
        <w:jc w:val="both"/>
        <w:rPr>
          <w:rFonts w:ascii="Helvetica Now Text Light" w:hAnsi="Helvetica Now Text Light" w:cs="Arial"/>
        </w:rPr>
      </w:pPr>
    </w:p>
    <w:p w14:paraId="3446AFDC" w14:textId="77777777" w:rsidR="00B104F9" w:rsidRPr="00AD21A9" w:rsidRDefault="00B104F9" w:rsidP="00E56DD5">
      <w:pPr>
        <w:numPr>
          <w:ilvl w:val="0"/>
          <w:numId w:val="8"/>
        </w:numPr>
        <w:jc w:val="both"/>
        <w:rPr>
          <w:rFonts w:ascii="Helvetica Now Text Light" w:hAnsi="Helvetica Now Text Light" w:cs="Arial"/>
          <w:b/>
        </w:rPr>
      </w:pPr>
      <w:bookmarkStart w:id="61" w:name="_Hlk4624158"/>
      <w:r w:rsidRPr="00AD21A9">
        <w:rPr>
          <w:rFonts w:ascii="Helvetica Now Text Light" w:hAnsi="Helvetica Now Text Light" w:cs="Arial"/>
          <w:b/>
        </w:rPr>
        <w:t>Impiego di fuochi artificiali</w:t>
      </w:r>
    </w:p>
    <w:p w14:paraId="16D551E2" w14:textId="77777777" w:rsidR="00B104F9" w:rsidRPr="00AD21A9" w:rsidRDefault="00B104F9" w:rsidP="00B104F9">
      <w:pPr>
        <w:jc w:val="both"/>
        <w:rPr>
          <w:rFonts w:ascii="Helvetica Now Text Light" w:hAnsi="Helvetica Now Text Light" w:cs="Arial"/>
        </w:rPr>
      </w:pPr>
      <w:r w:rsidRPr="00AD21A9">
        <w:rPr>
          <w:rFonts w:ascii="Helvetica Now Text Light" w:hAnsi="Helvetica Now Text Light" w:cs="Arial"/>
        </w:rPr>
        <w:t xml:space="preserve">A parziale deroga dell’articolo </w:t>
      </w:r>
      <w:r w:rsidRPr="00AD21A9">
        <w:rPr>
          <w:rFonts w:ascii="Helvetica Now Text Light" w:hAnsi="Helvetica Now Text Light" w:cs="Arial"/>
          <w:i/>
        </w:rPr>
        <w:t>ESCLUSIONI</w:t>
      </w:r>
      <w:r w:rsidRPr="00AD21A9">
        <w:rPr>
          <w:rFonts w:ascii="Helvetica Now Text Light" w:hAnsi="Helvetica Now Text Light" w:cs="Arial"/>
        </w:rPr>
        <w:t xml:space="preserve"> e dell’articolo</w:t>
      </w:r>
      <w:r w:rsidRPr="00AD21A9">
        <w:rPr>
          <w:rFonts w:ascii="Helvetica Now Text Light" w:hAnsi="Helvetica Now Text Light" w:cs="Arial"/>
          <w:i/>
        </w:rPr>
        <w:t xml:space="preserve"> SPETTACOLI – MANIFESTAZIONI – CONVEGNI – RIUNIONI – FIERE – VIGILANZA ARMATA – CANI</w:t>
      </w:r>
      <w:r w:rsidRPr="00AD21A9">
        <w:rPr>
          <w:rFonts w:ascii="Helvetica Now Text Light" w:hAnsi="Helvetica Now Text Light" w:cs="Arial"/>
        </w:rPr>
        <w:t>, la garanzia comprende la responsabilità civile derivante dalla detenzione e impiego di fuochi artificiali in spettacoli pirotecnici, compreso l’utilizzo di cartucce a salve, purché l’attività sia svolta in conformità delle leggi vigenti.</w:t>
      </w:r>
      <w:bookmarkEnd w:id="61"/>
    </w:p>
    <w:p w14:paraId="10B2FF1B" w14:textId="77777777" w:rsidR="00B104F9" w:rsidRPr="00AD21A9" w:rsidRDefault="00B104F9" w:rsidP="00B104F9">
      <w:pPr>
        <w:jc w:val="both"/>
        <w:rPr>
          <w:rFonts w:ascii="Helvetica Now Text Light" w:hAnsi="Helvetica Now Text Light" w:cs="Arial"/>
          <w:i/>
        </w:rPr>
      </w:pPr>
    </w:p>
    <w:p w14:paraId="3DF16488" w14:textId="77777777" w:rsidR="00B104F9" w:rsidRPr="00AD21A9" w:rsidRDefault="00B104F9" w:rsidP="00E56DD5">
      <w:pPr>
        <w:numPr>
          <w:ilvl w:val="0"/>
          <w:numId w:val="8"/>
        </w:numPr>
        <w:jc w:val="both"/>
        <w:rPr>
          <w:rFonts w:ascii="Helvetica Now Text Light" w:hAnsi="Helvetica Now Text Light" w:cs="Arial"/>
          <w:b/>
        </w:rPr>
      </w:pPr>
      <w:r w:rsidRPr="00AD21A9">
        <w:rPr>
          <w:rFonts w:ascii="Helvetica Now Text Light" w:hAnsi="Helvetica Now Text Light" w:cs="Arial"/>
          <w:b/>
        </w:rPr>
        <w:t>Privacy</w:t>
      </w:r>
    </w:p>
    <w:p w14:paraId="70AA984F" w14:textId="77777777" w:rsidR="00B104F9" w:rsidRDefault="00B104F9" w:rsidP="00B104F9">
      <w:pPr>
        <w:jc w:val="both"/>
        <w:rPr>
          <w:rFonts w:ascii="Helvetica Now Text Light" w:hAnsi="Helvetica Now Text Light" w:cs="Arial"/>
        </w:rPr>
      </w:pPr>
      <w:r w:rsidRPr="00AD21A9">
        <w:rPr>
          <w:rFonts w:ascii="Helvetica Now Text Light" w:hAnsi="Helvetica Now Text Light" w:cs="Arial"/>
        </w:rPr>
        <w:t xml:space="preserve">A parziale deroga dell’articolo </w:t>
      </w:r>
      <w:r w:rsidRPr="00AD21A9">
        <w:rPr>
          <w:rFonts w:ascii="Helvetica Now Text Light" w:hAnsi="Helvetica Now Text Light" w:cs="Arial"/>
          <w:i/>
        </w:rPr>
        <w:t>ESCLUSIONI</w:t>
      </w:r>
      <w:r w:rsidRPr="00AD21A9">
        <w:rPr>
          <w:rFonts w:ascii="Helvetica Now Text Light" w:hAnsi="Helvetica Now Text Light" w:cs="Arial"/>
        </w:rPr>
        <w:t xml:space="preserve"> si intendono parificati ai danni da lesione personale o morte i danni cagionati alla persona, purché economicamente quantificabili e riconoscibili ai sensi di legge, anche se non abbiano determinato lesioni fisicamente constatabili e derivino da inosservanza della Legge sulla Privacy (D.Lgs.196/2003, Regolamento UE 679/2016</w:t>
      </w:r>
      <w:r>
        <w:rPr>
          <w:rFonts w:ascii="Helvetica Now Text Light" w:hAnsi="Helvetica Now Text Light" w:cs="Arial"/>
        </w:rPr>
        <w:t>).</w:t>
      </w:r>
    </w:p>
    <w:p w14:paraId="3F305944" w14:textId="77777777" w:rsidR="00984E89" w:rsidRPr="00AD21A9" w:rsidRDefault="00984E89" w:rsidP="00B104F9">
      <w:pPr>
        <w:jc w:val="both"/>
        <w:rPr>
          <w:rFonts w:ascii="Helvetica Now Text Light" w:hAnsi="Helvetica Now Text Light" w:cs="Arial"/>
        </w:rPr>
      </w:pPr>
    </w:p>
    <w:p w14:paraId="71C9952E" w14:textId="77777777" w:rsidR="00B104F9" w:rsidRPr="00AD21A9" w:rsidRDefault="00B104F9" w:rsidP="00E56DD5">
      <w:pPr>
        <w:numPr>
          <w:ilvl w:val="0"/>
          <w:numId w:val="8"/>
        </w:numPr>
        <w:jc w:val="both"/>
        <w:rPr>
          <w:rFonts w:ascii="Helvetica Now Text Light" w:hAnsi="Helvetica Now Text Light" w:cs="Arial"/>
          <w:b/>
        </w:rPr>
      </w:pPr>
      <w:r w:rsidRPr="00AD21A9">
        <w:rPr>
          <w:rFonts w:ascii="Helvetica Now Text Light" w:hAnsi="Helvetica Now Text Light" w:cs="Arial"/>
          <w:b/>
        </w:rPr>
        <w:t>Appalto e subappalto</w:t>
      </w:r>
    </w:p>
    <w:p w14:paraId="5D6D083C" w14:textId="77777777" w:rsidR="00B104F9" w:rsidRPr="00AD21A9" w:rsidRDefault="00B104F9" w:rsidP="00F31DCF">
      <w:pPr>
        <w:jc w:val="both"/>
        <w:rPr>
          <w:rFonts w:ascii="Helvetica Now Text Light" w:hAnsi="Helvetica Now Text Light" w:cs="Arial"/>
        </w:rPr>
      </w:pPr>
      <w:r w:rsidRPr="00AD21A9">
        <w:rPr>
          <w:rFonts w:ascii="Helvetica Now Text Light" w:hAnsi="Helvetica Now Text Light" w:cs="Arial"/>
        </w:rPr>
        <w:t>La garanzia comprende la responsabilità civile derivante quale committente di lavori e di servizi ceduti in appalto, in subappalto o altre formule previste dalla legge.</w:t>
      </w:r>
    </w:p>
    <w:p w14:paraId="3AE1CFD2" w14:textId="77777777" w:rsidR="00B104F9" w:rsidRPr="00AD21A9" w:rsidRDefault="00B104F9" w:rsidP="00B104F9">
      <w:pPr>
        <w:jc w:val="both"/>
        <w:rPr>
          <w:rFonts w:ascii="Helvetica Now Text Light" w:hAnsi="Helvetica Now Text Light" w:cs="Arial"/>
        </w:rPr>
      </w:pPr>
    </w:p>
    <w:p w14:paraId="7095B33C" w14:textId="1BAA8BC1" w:rsidR="00B104F9" w:rsidRPr="002A37E4" w:rsidRDefault="00B104F9" w:rsidP="00E56DD5">
      <w:pPr>
        <w:numPr>
          <w:ilvl w:val="0"/>
          <w:numId w:val="8"/>
        </w:numPr>
        <w:jc w:val="both"/>
        <w:rPr>
          <w:rFonts w:ascii="Helvetica Now Text Light" w:hAnsi="Helvetica Now Text Light" w:cs="Arial"/>
          <w:b/>
        </w:rPr>
      </w:pPr>
      <w:r w:rsidRPr="00AD21A9">
        <w:rPr>
          <w:rFonts w:ascii="Helvetica Now Text Light" w:hAnsi="Helvetica Now Text Light" w:cs="Arial"/>
          <w:b/>
        </w:rPr>
        <w:t>Scuole – Asili – Corsi di istruzione – Assistenza sociale in genere</w:t>
      </w:r>
      <w:r w:rsidR="00AE6E47">
        <w:rPr>
          <w:rFonts w:ascii="Helvetica Now Text Light" w:hAnsi="Helvetica Now Text Light" w:cs="Arial"/>
          <w:b/>
        </w:rPr>
        <w:t>.</w:t>
      </w:r>
    </w:p>
    <w:p w14:paraId="3A09FD95" w14:textId="65DA4108" w:rsidR="00B104F9" w:rsidRPr="00AD21A9" w:rsidRDefault="00B104F9" w:rsidP="00B104F9">
      <w:pPr>
        <w:autoSpaceDE w:val="0"/>
        <w:autoSpaceDN w:val="0"/>
        <w:adjustRightInd w:val="0"/>
        <w:jc w:val="both"/>
        <w:rPr>
          <w:rFonts w:ascii="Helvetica Now Text Light" w:hAnsi="Helvetica Now Text Light" w:cs="Arial"/>
        </w:rPr>
      </w:pPr>
      <w:bookmarkStart w:id="62" w:name="_Hlk7608145"/>
      <w:r w:rsidRPr="00AD21A9">
        <w:rPr>
          <w:rFonts w:ascii="Helvetica Now Text Light" w:hAnsi="Helvetica Now Text Light" w:cs="Arial"/>
        </w:rPr>
        <w:t xml:space="preserve">La garanzia comprende </w:t>
      </w:r>
      <w:bookmarkEnd w:id="62"/>
      <w:r w:rsidRPr="00AD21A9">
        <w:rPr>
          <w:rFonts w:ascii="Helvetica Now Text Light" w:hAnsi="Helvetica Now Text Light" w:cs="Arial"/>
        </w:rPr>
        <w:t xml:space="preserve">la responsabilità civile derivante all’assicurato </w:t>
      </w:r>
      <w:r w:rsidR="00A624F2">
        <w:rPr>
          <w:rFonts w:ascii="Helvetica Now Text Light" w:hAnsi="Helvetica Now Text Light" w:cs="Arial"/>
        </w:rPr>
        <w:t xml:space="preserve">dalla gestione ed </w:t>
      </w:r>
      <w:r w:rsidRPr="00AD21A9">
        <w:rPr>
          <w:rFonts w:ascii="Helvetica Now Text Light" w:hAnsi="Helvetica Now Text Light" w:cs="Arial"/>
        </w:rPr>
        <w:t xml:space="preserve">esercizio di scuole </w:t>
      </w:r>
      <w:r w:rsidR="002A37E4">
        <w:rPr>
          <w:rFonts w:ascii="Helvetica Now Text Light" w:hAnsi="Helvetica Now Text Light" w:cs="Arial"/>
        </w:rPr>
        <w:t xml:space="preserve">di ogni ordine e grado </w:t>
      </w:r>
      <w:r w:rsidRPr="00AD21A9">
        <w:rPr>
          <w:rFonts w:ascii="Helvetica Now Text Light" w:hAnsi="Helvetica Now Text Light" w:cs="Arial"/>
        </w:rPr>
        <w:t xml:space="preserve">(compresi nidi di infanzia e scuole materne), </w:t>
      </w:r>
      <w:r w:rsidR="000F1E13" w:rsidRPr="003A6D21">
        <w:rPr>
          <w:rFonts w:ascii="Helvetica Now Text Light" w:hAnsi="Helvetica Now Text Light" w:cs="Arial"/>
        </w:rPr>
        <w:t>Accademie,</w:t>
      </w:r>
      <w:r w:rsidR="000F1E13">
        <w:rPr>
          <w:rFonts w:ascii="Helvetica Now Text Light" w:hAnsi="Helvetica Now Text Light" w:cs="Arial"/>
        </w:rPr>
        <w:t xml:space="preserve"> C</w:t>
      </w:r>
      <w:r w:rsidRPr="00AD21A9">
        <w:rPr>
          <w:rFonts w:ascii="Helvetica Now Text Light" w:hAnsi="Helvetica Now Text Light" w:cs="Arial"/>
        </w:rPr>
        <w:t>entri ricreativi, colonie con annessi centri elioterapici, campeggi, campi solari, corsi di studio scolastici, extrascolastici e di formazione professionale (comprese relative prove pratiche), corsi di addestramento e praticantato anche presso Enti pubblici e privati, attività di laboratorio, gite, visite a stabilimenti, piscine, spostamenti fra sedi e/o succursali. Qualora tal</w:t>
      </w:r>
      <w:r>
        <w:rPr>
          <w:rFonts w:ascii="Helvetica Now Text Light" w:hAnsi="Helvetica Now Text Light" w:cs="Arial"/>
        </w:rPr>
        <w:t>i</w:t>
      </w:r>
      <w:r w:rsidRPr="00AD21A9">
        <w:rPr>
          <w:rFonts w:ascii="Helvetica Now Text Light" w:hAnsi="Helvetica Now Text Light" w:cs="Arial"/>
        </w:rPr>
        <w:t xml:space="preserve"> servizi fosse</w:t>
      </w:r>
      <w:r>
        <w:rPr>
          <w:rFonts w:ascii="Helvetica Now Text Light" w:hAnsi="Helvetica Now Text Light" w:cs="Arial"/>
        </w:rPr>
        <w:t>ro</w:t>
      </w:r>
      <w:r w:rsidRPr="00AD21A9">
        <w:rPr>
          <w:rFonts w:ascii="Helvetica Now Text Light" w:hAnsi="Helvetica Now Text Light" w:cs="Arial"/>
        </w:rPr>
        <w:t xml:space="preserve"> affidat</w:t>
      </w:r>
      <w:r>
        <w:rPr>
          <w:rFonts w:ascii="Helvetica Now Text Light" w:hAnsi="Helvetica Now Text Light" w:cs="Arial"/>
        </w:rPr>
        <w:t>i</w:t>
      </w:r>
      <w:r w:rsidRPr="00AD21A9">
        <w:rPr>
          <w:rFonts w:ascii="Helvetica Now Text Light" w:hAnsi="Helvetica Now Text Light" w:cs="Arial"/>
        </w:rPr>
        <w:t xml:space="preserve"> a terzi, la garanzia vale esclusivamente per la responsabilità civile derivante all’assicurato nella sua qualità di committente del servizio.</w:t>
      </w:r>
    </w:p>
    <w:p w14:paraId="2C520F7A" w14:textId="77777777" w:rsidR="00B104F9" w:rsidRPr="00AD21A9" w:rsidRDefault="00B104F9" w:rsidP="00B104F9">
      <w:pPr>
        <w:autoSpaceDE w:val="0"/>
        <w:autoSpaceDN w:val="0"/>
        <w:adjustRightInd w:val="0"/>
        <w:jc w:val="both"/>
        <w:rPr>
          <w:rFonts w:ascii="Helvetica Now Text Light" w:hAnsi="Helvetica Now Text Light" w:cs="Arial"/>
        </w:rPr>
      </w:pPr>
      <w:r w:rsidRPr="00AD21A9">
        <w:rPr>
          <w:rFonts w:ascii="Helvetica Now Text Light" w:hAnsi="Helvetica Now Text Light" w:cs="Arial"/>
        </w:rPr>
        <w:t>La garanzia comprende inoltre la responsabilità civile del personale direttivo docente e non docente, degli organi collegiali, degli alunni (considerati terzi tra di loro).</w:t>
      </w:r>
    </w:p>
    <w:p w14:paraId="24C45087" w14:textId="77777777" w:rsidR="00B104F9" w:rsidRDefault="00B104F9" w:rsidP="00B104F9">
      <w:pPr>
        <w:autoSpaceDE w:val="0"/>
        <w:autoSpaceDN w:val="0"/>
        <w:adjustRightInd w:val="0"/>
        <w:jc w:val="both"/>
        <w:rPr>
          <w:rFonts w:ascii="Helvetica Now Text Light" w:hAnsi="Helvetica Now Text Light" w:cs="Arial"/>
        </w:rPr>
      </w:pPr>
      <w:r w:rsidRPr="00AD21A9">
        <w:rPr>
          <w:rFonts w:ascii="Helvetica Now Text Light" w:hAnsi="Helvetica Now Text Light" w:cs="Arial"/>
        </w:rPr>
        <w:t xml:space="preserve">La garanzia comprende la responsabilità civile derivante all’assicurato dall’esercizio di attività e centri di assistenza sociale per l’infanzia e per portatori di handicap, per anziani, per persone socialmente disagiate e vulnerabili. </w:t>
      </w:r>
    </w:p>
    <w:p w14:paraId="32448412" w14:textId="77777777" w:rsidR="005F01C3" w:rsidRDefault="00B104F9" w:rsidP="005F01C3">
      <w:pPr>
        <w:pStyle w:val="Elenco2"/>
        <w:spacing w:after="0" w:line="240" w:lineRule="auto"/>
        <w:ind w:left="0" w:firstLine="1"/>
        <w:rPr>
          <w:rFonts w:ascii="Helvetica Now Text Light" w:hAnsi="Helvetica Now Text Light" w:cs="Arial"/>
        </w:rPr>
      </w:pPr>
      <w:r w:rsidRPr="000607FD">
        <w:rPr>
          <w:rFonts w:ascii="Helvetica Now Text Light" w:hAnsi="Helvetica Now Text Light" w:cs="Arial"/>
        </w:rPr>
        <w:t>La garanzia comprende la responsabilità civile derivante all’assicurato dalla proprietà e/o gestione di impianti sportivi in genere, compreso servizi e dipendenze, nonché, l’organizzazione di corsi sportivi.</w:t>
      </w:r>
      <w:bookmarkStart w:id="63" w:name="_Toc495999580"/>
    </w:p>
    <w:p w14:paraId="40ED5CE4" w14:textId="77777777" w:rsidR="00E56DD5" w:rsidRDefault="00E56DD5" w:rsidP="005F01C3">
      <w:pPr>
        <w:pStyle w:val="Elenco2"/>
        <w:spacing w:after="0" w:line="240" w:lineRule="auto"/>
        <w:ind w:left="0" w:firstLine="1"/>
        <w:rPr>
          <w:rFonts w:ascii="Helvetica Now Text Light" w:hAnsi="Helvetica Now Text Light" w:cs="Arial"/>
        </w:rPr>
      </w:pPr>
    </w:p>
    <w:p w14:paraId="1D2EE5A3" w14:textId="3A40F667" w:rsidR="00E56DD5" w:rsidRPr="00E56DD5" w:rsidRDefault="00E56DD5" w:rsidP="00E56DD5">
      <w:pPr>
        <w:numPr>
          <w:ilvl w:val="0"/>
          <w:numId w:val="8"/>
        </w:numPr>
        <w:jc w:val="both"/>
        <w:rPr>
          <w:rFonts w:ascii="Helvetica Now Text Light" w:hAnsi="Helvetica Now Text Light" w:cs="Arial"/>
          <w:b/>
        </w:rPr>
      </w:pPr>
      <w:r w:rsidRPr="00E56DD5">
        <w:rPr>
          <w:rFonts w:ascii="Helvetica Now Text Light" w:hAnsi="Helvetica Now Text Light" w:cs="Arial"/>
          <w:b/>
        </w:rPr>
        <w:t xml:space="preserve">Minori </w:t>
      </w:r>
      <w:r w:rsidR="00AE6E47">
        <w:rPr>
          <w:rFonts w:ascii="Helvetica Now Text Light" w:hAnsi="Helvetica Now Text Light" w:cs="Arial"/>
          <w:b/>
        </w:rPr>
        <w:t xml:space="preserve">in carico ai servizi sociali o </w:t>
      </w:r>
      <w:r w:rsidRPr="00E56DD5">
        <w:rPr>
          <w:rFonts w:ascii="Helvetica Now Text Light" w:hAnsi="Helvetica Now Text Light" w:cs="Arial"/>
          <w:b/>
        </w:rPr>
        <w:t>in affido</w:t>
      </w:r>
    </w:p>
    <w:p w14:paraId="15A4F54D" w14:textId="03937996" w:rsidR="00E56DD5" w:rsidRPr="00E56DD5" w:rsidRDefault="00E56DD5" w:rsidP="00AE6E47">
      <w:pPr>
        <w:pStyle w:val="Elenco2"/>
        <w:spacing w:after="0" w:line="240" w:lineRule="auto"/>
        <w:ind w:left="0" w:firstLine="1"/>
        <w:rPr>
          <w:rFonts w:ascii="Helvetica Now Text Light" w:hAnsi="Helvetica Now Text Light" w:cs="Arial"/>
        </w:rPr>
      </w:pPr>
      <w:r w:rsidRPr="00E56DD5">
        <w:rPr>
          <w:rFonts w:ascii="Helvetica Now Text Light" w:hAnsi="Helvetica Now Text Light" w:cs="Arial"/>
        </w:rPr>
        <w:t xml:space="preserve">La garanzia comprende la responsabilità civile derivante all’assicurato per </w:t>
      </w:r>
      <w:r>
        <w:rPr>
          <w:rFonts w:ascii="Helvetica Now Text Light" w:hAnsi="Helvetica Now Text Light" w:cs="Arial"/>
        </w:rPr>
        <w:t>i danni subiti, o cagionati a terzi,</w:t>
      </w:r>
      <w:r w:rsidRPr="00E56DD5">
        <w:rPr>
          <w:rFonts w:ascii="Helvetica Now Text Light" w:hAnsi="Helvetica Now Text Light" w:cs="Arial"/>
        </w:rPr>
        <w:t xml:space="preserve"> da minori che usufruiscono di servizi sociali, socio-pedagogici e ricreativi promossi e\o gestiti dal contraente, </w:t>
      </w:r>
      <w:r w:rsidR="00AE6E47">
        <w:rPr>
          <w:rFonts w:ascii="Helvetica Now Text Light" w:hAnsi="Helvetica Now Text Light" w:cs="Arial"/>
        </w:rPr>
        <w:t xml:space="preserve">inclusi </w:t>
      </w:r>
      <w:r w:rsidR="00AE6E47" w:rsidRPr="001134A6">
        <w:rPr>
          <w:rFonts w:ascii="Helvetica Now Text Light" w:hAnsi="Helvetica Now Text Light" w:cs="Arial"/>
          <w:bCs/>
          <w:iCs/>
          <w:noProof/>
        </w:rPr>
        <w:t xml:space="preserve">i minori in affidamento, compresi anche quelli affetti da infermità sia fisiche che mentali, sia </w:t>
      </w:r>
      <w:r w:rsidR="00AE6E47">
        <w:rPr>
          <w:rFonts w:ascii="Helvetica Now Text Light" w:hAnsi="Helvetica Now Text Light" w:cs="Arial"/>
          <w:bCs/>
          <w:iCs/>
          <w:noProof/>
        </w:rPr>
        <w:t xml:space="preserve">qualora siano ospitati </w:t>
      </w:r>
      <w:r w:rsidR="00AE6E47" w:rsidRPr="001134A6">
        <w:rPr>
          <w:rFonts w:ascii="Helvetica Now Text Light" w:hAnsi="Helvetica Now Text Light" w:cs="Arial"/>
          <w:bCs/>
          <w:iCs/>
          <w:noProof/>
        </w:rPr>
        <w:t xml:space="preserve">presso apposite strutture/comunità/scuole/famiglie affidatarie, sia in collocamento eterofamiliare, sia in altre forme, comprese le uscite e i trasferimenti previsti e/o necessari alla realizzazione dei programmi </w:t>
      </w:r>
      <w:r w:rsidR="00AE6E47">
        <w:rPr>
          <w:rFonts w:ascii="Helvetica Now Text Light" w:hAnsi="Helvetica Now Text Light" w:cs="Arial"/>
          <w:bCs/>
          <w:iCs/>
          <w:noProof/>
        </w:rPr>
        <w:t xml:space="preserve">stabiliti; deve ritenersi inclusa anche </w:t>
      </w:r>
      <w:r w:rsidRPr="00E56DD5">
        <w:rPr>
          <w:rFonts w:ascii="Helvetica Now Text Light" w:hAnsi="Helvetica Now Text Light" w:cs="Arial"/>
        </w:rPr>
        <w:t xml:space="preserve">la responsabilità civile </w:t>
      </w:r>
      <w:r w:rsidR="00AE6E47">
        <w:rPr>
          <w:rFonts w:ascii="Helvetica Now Text Light" w:hAnsi="Helvetica Now Text Light" w:cs="Arial"/>
        </w:rPr>
        <w:t xml:space="preserve">in capo alla </w:t>
      </w:r>
      <w:r w:rsidRPr="00E56DD5">
        <w:rPr>
          <w:rFonts w:ascii="Helvetica Now Text Light" w:hAnsi="Helvetica Now Text Light" w:cs="Arial"/>
        </w:rPr>
        <w:t>famiglia affidataria.</w:t>
      </w:r>
    </w:p>
    <w:p w14:paraId="766DEF07" w14:textId="77777777" w:rsidR="00AE6E47" w:rsidRDefault="00AE6E47" w:rsidP="005F01C3">
      <w:pPr>
        <w:pStyle w:val="Elenco2"/>
        <w:spacing w:after="0" w:line="240" w:lineRule="auto"/>
        <w:ind w:left="0" w:firstLine="1"/>
        <w:rPr>
          <w:rFonts w:ascii="Helvetica Now Text Light" w:hAnsi="Helvetica Now Text Light" w:cs="Arial"/>
        </w:rPr>
      </w:pPr>
    </w:p>
    <w:p w14:paraId="5AC2B644" w14:textId="098B754B" w:rsidR="00B104F9" w:rsidRPr="00AD21A9" w:rsidRDefault="00B104F9" w:rsidP="00E56DD5">
      <w:pPr>
        <w:numPr>
          <w:ilvl w:val="0"/>
          <w:numId w:val="8"/>
        </w:numPr>
        <w:jc w:val="both"/>
        <w:rPr>
          <w:rFonts w:ascii="Helvetica Now Text Light" w:hAnsi="Helvetica Now Text Light" w:cs="Arial"/>
          <w:b/>
        </w:rPr>
      </w:pPr>
      <w:r w:rsidRPr="00AD21A9">
        <w:rPr>
          <w:rFonts w:ascii="Helvetica Now Text Light" w:hAnsi="Helvetica Now Text Light" w:cs="Arial"/>
          <w:b/>
        </w:rPr>
        <w:t>Terremoto, esondazioni, alluvioni, inondazioni e calamità naturali</w:t>
      </w:r>
      <w:bookmarkEnd w:id="63"/>
    </w:p>
    <w:p w14:paraId="7AD735F3" w14:textId="77777777" w:rsidR="00B104F9" w:rsidRPr="00AD21A9" w:rsidRDefault="00B104F9" w:rsidP="00B104F9">
      <w:pPr>
        <w:jc w:val="both"/>
        <w:rPr>
          <w:rFonts w:ascii="Helvetica Now Text Light" w:hAnsi="Helvetica Now Text Light" w:cs="Arial"/>
        </w:rPr>
      </w:pPr>
      <w:r w:rsidRPr="00AD21A9">
        <w:rPr>
          <w:rFonts w:ascii="Helvetica Now Text Light" w:hAnsi="Helvetica Now Text Light" w:cs="Arial"/>
        </w:rPr>
        <w:lastRenderedPageBreak/>
        <w:t>La garanzia comprende la responsabilità civile derivante per fatti, atti o omissioni che abbiano cagionati danni a terzi a seguito di alluvioni, inondazioni, terremoti, maremoti e calamità naturali in genere.</w:t>
      </w:r>
    </w:p>
    <w:p w14:paraId="2D3DB705" w14:textId="77777777" w:rsidR="00B104F9" w:rsidRPr="00AD21A9" w:rsidRDefault="00B104F9" w:rsidP="00B104F9">
      <w:pPr>
        <w:jc w:val="both"/>
        <w:rPr>
          <w:rFonts w:ascii="Helvetica Now Text Light" w:hAnsi="Helvetica Now Text Light" w:cs="Arial"/>
          <w:iCs/>
          <w:color w:val="385623"/>
        </w:rPr>
      </w:pPr>
    </w:p>
    <w:p w14:paraId="33A30B84" w14:textId="77777777" w:rsidR="00B104F9" w:rsidRPr="00AD21A9" w:rsidRDefault="00B104F9" w:rsidP="00E56DD5">
      <w:pPr>
        <w:numPr>
          <w:ilvl w:val="0"/>
          <w:numId w:val="8"/>
        </w:numPr>
        <w:jc w:val="both"/>
        <w:rPr>
          <w:rFonts w:ascii="Helvetica Now Text Light" w:hAnsi="Helvetica Now Text Light" w:cs="Arial"/>
          <w:b/>
        </w:rPr>
      </w:pPr>
      <w:r w:rsidRPr="00AD21A9">
        <w:rPr>
          <w:rFonts w:ascii="Helvetica Now Text Light" w:hAnsi="Helvetica Now Text Light" w:cs="Arial"/>
          <w:b/>
        </w:rPr>
        <w:t>Precisazione smartworking e “lavoro agile”</w:t>
      </w:r>
    </w:p>
    <w:p w14:paraId="10FD927C" w14:textId="77777777" w:rsidR="00B104F9" w:rsidRPr="001B7FBB" w:rsidRDefault="00B104F9" w:rsidP="00B104F9">
      <w:pPr>
        <w:jc w:val="both"/>
        <w:rPr>
          <w:rFonts w:ascii="Helvetica Now Text Light" w:hAnsi="Helvetica Now Text Light" w:cs="Arial"/>
        </w:rPr>
      </w:pPr>
      <w:r w:rsidRPr="001B7FBB">
        <w:rPr>
          <w:rFonts w:ascii="Helvetica Now Text Light" w:hAnsi="Helvetica Now Text Light" w:cs="Arial"/>
        </w:rPr>
        <w:t>L’assicurazione comprende la responsabilità derivante all’assicurato per le attività svolte in telelavoro, smartworking, lavoro agile e simili</w:t>
      </w:r>
      <w:r>
        <w:rPr>
          <w:rFonts w:ascii="Helvetica Now Text Light" w:hAnsi="Helvetica Now Text Light" w:cs="Arial"/>
        </w:rPr>
        <w:t>.</w:t>
      </w:r>
    </w:p>
    <w:p w14:paraId="0882D180" w14:textId="77777777" w:rsidR="00A624F2" w:rsidRDefault="00B104F9" w:rsidP="00B104F9">
      <w:pPr>
        <w:jc w:val="both"/>
        <w:rPr>
          <w:rFonts w:ascii="Helvetica Now Text Light" w:hAnsi="Helvetica Now Text Light" w:cs="Arial"/>
          <w:iCs/>
        </w:rPr>
      </w:pPr>
      <w:r w:rsidRPr="00AD21A9">
        <w:rPr>
          <w:rFonts w:ascii="Helvetica Now Text Light" w:hAnsi="Helvetica Now Text Light" w:cs="Arial"/>
          <w:iCs/>
        </w:rPr>
        <w:t>Si precisa che i familiari del lavoratore sono considerati terzi esclusivamente per lesioni personali</w:t>
      </w:r>
      <w:r w:rsidR="00A624F2">
        <w:rPr>
          <w:rFonts w:ascii="Helvetica Now Text Light" w:hAnsi="Helvetica Now Text Light" w:cs="Arial"/>
          <w:iCs/>
        </w:rPr>
        <w:t>.</w:t>
      </w:r>
    </w:p>
    <w:p w14:paraId="642A333D" w14:textId="77777777" w:rsidR="00A624F2" w:rsidRDefault="00A624F2" w:rsidP="00B104F9">
      <w:pPr>
        <w:jc w:val="both"/>
        <w:rPr>
          <w:rFonts w:ascii="Helvetica Now Text Light" w:hAnsi="Helvetica Now Text Light" w:cs="Arial"/>
          <w:iCs/>
        </w:rPr>
      </w:pPr>
    </w:p>
    <w:p w14:paraId="3F832514" w14:textId="122DC96C" w:rsidR="00A624F2" w:rsidRPr="00A624F2" w:rsidRDefault="00A624F2" w:rsidP="00E56DD5">
      <w:pPr>
        <w:numPr>
          <w:ilvl w:val="0"/>
          <w:numId w:val="8"/>
        </w:numPr>
        <w:jc w:val="both"/>
        <w:rPr>
          <w:rFonts w:ascii="Helvetica Now Text Light" w:hAnsi="Helvetica Now Text Light" w:cs="Arial"/>
          <w:b/>
        </w:rPr>
      </w:pPr>
      <w:r w:rsidRPr="00A624F2">
        <w:rPr>
          <w:rFonts w:ascii="Helvetica Now Text Light" w:hAnsi="Helvetica Now Text Light" w:cs="Arial"/>
          <w:b/>
        </w:rPr>
        <w:t>Gestione servizi associati</w:t>
      </w:r>
    </w:p>
    <w:p w14:paraId="0A75BCEA" w14:textId="35AAF849" w:rsidR="00A624F2" w:rsidRDefault="00A624F2" w:rsidP="00A624F2">
      <w:pPr>
        <w:jc w:val="both"/>
        <w:rPr>
          <w:rFonts w:ascii="Helvetica Now Text Light" w:hAnsi="Helvetica Now Text Light" w:cs="Arial"/>
        </w:rPr>
      </w:pPr>
      <w:r w:rsidRPr="001B7FBB">
        <w:rPr>
          <w:rFonts w:ascii="Helvetica Now Text Light" w:hAnsi="Helvetica Now Text Light" w:cs="Arial"/>
        </w:rPr>
        <w:t xml:space="preserve">L’assicurazione comprende la responsabilità </w:t>
      </w:r>
      <w:r>
        <w:rPr>
          <w:rFonts w:ascii="Helvetica Now Text Light" w:hAnsi="Helvetica Now Text Light" w:cs="Arial"/>
        </w:rPr>
        <w:t xml:space="preserve">civile </w:t>
      </w:r>
      <w:r w:rsidRPr="001B7FBB">
        <w:rPr>
          <w:rFonts w:ascii="Helvetica Now Text Light" w:hAnsi="Helvetica Now Text Light" w:cs="Arial"/>
        </w:rPr>
        <w:t xml:space="preserve">derivante all’assicurato </w:t>
      </w:r>
      <w:r w:rsidRPr="00A624F2">
        <w:rPr>
          <w:rFonts w:ascii="Helvetica Now Text Light" w:hAnsi="Helvetica Now Text Light" w:cs="Arial"/>
        </w:rPr>
        <w:t xml:space="preserve">dalla gestione associata di attività e servizi con le altre Amministrazioni facenti parte dell’Unione </w:t>
      </w:r>
      <w:r w:rsidR="00C970EC">
        <w:rPr>
          <w:rFonts w:ascii="Helvetica Now Text Light" w:hAnsi="Helvetica Now Text Light" w:cs="Arial"/>
        </w:rPr>
        <w:t>Colline Matildiche</w:t>
      </w:r>
      <w:r w:rsidRPr="00A624F2">
        <w:rPr>
          <w:rFonts w:ascii="Helvetica Now Text Light" w:hAnsi="Helvetica Now Text Light" w:cs="Arial"/>
        </w:rPr>
        <w:t>, ed anche se effettuata attraverso uffici unificati che esercitano tali funzioni, ed esclusa ogni forma di responsabilità solidate.</w:t>
      </w:r>
    </w:p>
    <w:p w14:paraId="29918C06" w14:textId="77777777" w:rsidR="00A624F2" w:rsidRPr="00A624F2" w:rsidRDefault="00A624F2" w:rsidP="00A624F2">
      <w:pPr>
        <w:jc w:val="both"/>
        <w:rPr>
          <w:rFonts w:ascii="Helvetica Now Text Light" w:hAnsi="Helvetica Now Text Light" w:cs="Arial"/>
        </w:rPr>
      </w:pPr>
    </w:p>
    <w:p w14:paraId="29D9D89B" w14:textId="35423A92" w:rsidR="00A624F2" w:rsidRPr="00A624F2" w:rsidRDefault="00A624F2" w:rsidP="00E56DD5">
      <w:pPr>
        <w:numPr>
          <w:ilvl w:val="0"/>
          <w:numId w:val="8"/>
        </w:numPr>
        <w:jc w:val="both"/>
        <w:rPr>
          <w:rFonts w:ascii="Helvetica Now Text Light" w:hAnsi="Helvetica Now Text Light" w:cs="Arial"/>
          <w:b/>
        </w:rPr>
      </w:pPr>
      <w:r w:rsidRPr="00A624F2">
        <w:rPr>
          <w:rFonts w:ascii="Helvetica Now Text Light" w:hAnsi="Helvetica Now Text Light" w:cs="Arial"/>
          <w:b/>
        </w:rPr>
        <w:t>Lavori socialmente utili e di pubblica utilità.</w:t>
      </w:r>
    </w:p>
    <w:p w14:paraId="7B3650A0" w14:textId="1E773BC2" w:rsidR="008218F0" w:rsidRDefault="00A624F2" w:rsidP="00B104F9">
      <w:pPr>
        <w:jc w:val="both"/>
        <w:rPr>
          <w:rFonts w:ascii="Helvetica Now Text Light" w:hAnsi="Helvetica Now Text Light" w:cs="Arial"/>
          <w:iCs/>
        </w:rPr>
        <w:sectPr w:rsidR="008218F0" w:rsidSect="00445BB0">
          <w:headerReference w:type="even" r:id="rId36"/>
          <w:headerReference w:type="default" r:id="rId37"/>
          <w:headerReference w:type="first" r:id="rId38"/>
          <w:pgSz w:w="11900" w:h="16840" w:code="9"/>
          <w:pgMar w:top="1418" w:right="1134" w:bottom="1134" w:left="1134" w:header="709" w:footer="567" w:gutter="0"/>
          <w:cols w:space="708"/>
          <w:docGrid w:linePitch="360"/>
        </w:sectPr>
      </w:pPr>
      <w:r w:rsidRPr="001B7FBB">
        <w:rPr>
          <w:rFonts w:ascii="Helvetica Now Text Light" w:hAnsi="Helvetica Now Text Light" w:cs="Arial"/>
        </w:rPr>
        <w:t xml:space="preserve">L’assicurazione comprende la responsabilità </w:t>
      </w:r>
      <w:r>
        <w:rPr>
          <w:rFonts w:ascii="Helvetica Now Text Light" w:hAnsi="Helvetica Now Text Light" w:cs="Arial"/>
        </w:rPr>
        <w:t xml:space="preserve">civile </w:t>
      </w:r>
      <w:r w:rsidRPr="001B7FBB">
        <w:rPr>
          <w:rFonts w:ascii="Helvetica Now Text Light" w:hAnsi="Helvetica Now Text Light" w:cs="Arial"/>
        </w:rPr>
        <w:t xml:space="preserve">derivante all’assicurato </w:t>
      </w:r>
      <w:r>
        <w:rPr>
          <w:rFonts w:ascii="Helvetica Now Text Light" w:hAnsi="Helvetica Now Text Light" w:cs="Arial"/>
        </w:rPr>
        <w:t>d</w:t>
      </w:r>
      <w:r w:rsidRPr="00A624F2">
        <w:rPr>
          <w:rFonts w:ascii="Helvetica Now Text Light" w:hAnsi="Helvetica Now Text Light" w:cs="Arial"/>
        </w:rPr>
        <w:t>all’impiego di Lavoratori di Pubblica Utilità (LPU) o di soggetti che beneficiano dell’istituto della Messa alla Prova (MAP) ai sensi della disciplina normativa vigente.</w:t>
      </w:r>
      <w:r w:rsidR="00B104F9" w:rsidRPr="00AD21A9">
        <w:rPr>
          <w:rFonts w:ascii="Helvetica Now Text Light" w:hAnsi="Helvetica Now Text Light" w:cs="Arial"/>
          <w:iCs/>
        </w:rPr>
        <w:t>.</w:t>
      </w:r>
    </w:p>
    <w:p w14:paraId="6AE9561E" w14:textId="1C979F37" w:rsidR="00B104F9" w:rsidRPr="00A23192" w:rsidRDefault="008218F0" w:rsidP="00B104F9">
      <w:pPr>
        <w:jc w:val="both"/>
        <w:rPr>
          <w:rFonts w:ascii="Helvetica Now Text Light" w:hAnsi="Helvetica Now Text Light" w:cs="Arial"/>
          <w:iCs/>
        </w:rPr>
      </w:pPr>
      <w:r w:rsidRPr="0079661A">
        <w:rPr>
          <w:rFonts w:ascii="Helvetica Now Text Light" w:hAnsi="Helvetica Now Text Light" w:cs="Arial"/>
          <w:b/>
          <w:bCs/>
          <w:iCs/>
          <w:noProof/>
          <w:color w:val="FFFFFF"/>
          <w:sz w:val="24"/>
          <w:szCs w:val="24"/>
        </w:rPr>
        <w:lastRenderedPageBreak/>
        <mc:AlternateContent>
          <mc:Choice Requires="wps">
            <w:drawing>
              <wp:anchor distT="0" distB="0" distL="114300" distR="114300" simplePos="0" relativeHeight="251699200" behindDoc="1" locked="0" layoutInCell="1" allowOverlap="1" wp14:anchorId="4995D3D4" wp14:editId="7FC3BBA5">
                <wp:simplePos x="0" y="0"/>
                <wp:positionH relativeFrom="page">
                  <wp:align>right</wp:align>
                </wp:positionH>
                <wp:positionV relativeFrom="paragraph">
                  <wp:posOffset>-892810</wp:posOffset>
                </wp:positionV>
                <wp:extent cx="4838700" cy="11226800"/>
                <wp:effectExtent l="0" t="0" r="0" b="0"/>
                <wp:wrapNone/>
                <wp:docPr id="30" name="Rettangolo 30"/>
                <wp:cNvGraphicFramePr/>
                <a:graphic xmlns:a="http://schemas.openxmlformats.org/drawingml/2006/main">
                  <a:graphicData uri="http://schemas.microsoft.com/office/word/2010/wordprocessingShape">
                    <wps:wsp>
                      <wps:cNvSpPr/>
                      <wps:spPr>
                        <a:xfrm>
                          <a:off x="0" y="0"/>
                          <a:ext cx="4838700" cy="11226800"/>
                        </a:xfrm>
                        <a:prstGeom prst="rect">
                          <a:avLst/>
                        </a:prstGeom>
                        <a:solidFill>
                          <a:srgbClr val="E5EFF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2FFDAD" id="Rettangolo 30" o:spid="_x0000_s1026" style="position:absolute;margin-left:329.8pt;margin-top:-70.3pt;width:381pt;height:884pt;z-index:-251617280;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" fillcolor="#e5eff0" stroked="f" strokeweight="1pt">
                <w10:wrap anchorx="page"/>
              </v:rect>
            </w:pict>
          </mc:Fallback>
        </mc:AlternateContent>
      </w:r>
    </w:p>
    <w:p w14:paraId="1FFB51B2" w14:textId="627FE0F7" w:rsidR="00B104F9" w:rsidRDefault="0079661A" w:rsidP="00B104F9">
      <w:pPr>
        <w:tabs>
          <w:tab w:val="left" w:pos="360"/>
          <w:tab w:val="left" w:pos="2160"/>
          <w:tab w:val="left" w:pos="2520"/>
        </w:tabs>
        <w:rPr>
          <w:rFonts w:ascii="Helvetica Now Text Light" w:hAnsi="Helvetica Now Text Light" w:cs="Arial"/>
          <w:color w:val="FF0000"/>
          <w:sz w:val="22"/>
          <w:szCs w:val="22"/>
        </w:rPr>
      </w:pPr>
      <w:r w:rsidRPr="0079661A">
        <w:rPr>
          <w:rFonts w:ascii="Helvetica Now Text Light" w:hAnsi="Helvetica Now Text Light" w:cs="Arial"/>
          <w:b/>
          <w:bCs/>
          <w:iCs/>
          <w:noProof/>
          <w:color w:val="FFFFFF"/>
          <w:sz w:val="24"/>
          <w:szCs w:val="24"/>
        </w:rPr>
        <mc:AlternateContent>
          <mc:Choice Requires="wps">
            <w:drawing>
              <wp:anchor distT="45720" distB="45720" distL="114300" distR="114300" simplePos="0" relativeHeight="251697152" behindDoc="0" locked="0" layoutInCell="1" allowOverlap="1" wp14:anchorId="6E733B58" wp14:editId="3CC7BBCA">
                <wp:simplePos x="0" y="0"/>
                <wp:positionH relativeFrom="margin">
                  <wp:posOffset>2442210</wp:posOffset>
                </wp:positionH>
                <wp:positionV relativeFrom="paragraph">
                  <wp:posOffset>3913505</wp:posOffset>
                </wp:positionV>
                <wp:extent cx="3657600" cy="2108200"/>
                <wp:effectExtent l="0" t="0" r="0" b="6350"/>
                <wp:wrapSquare wrapText="bothSides"/>
                <wp:docPr id="28"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2108200"/>
                        </a:xfrm>
                        <a:prstGeom prst="rect">
                          <a:avLst/>
                        </a:prstGeom>
                        <a:noFill/>
                        <a:ln w="9525">
                          <a:noFill/>
                          <a:miter lim="800000"/>
                          <a:headEnd/>
                          <a:tailEnd/>
                        </a:ln>
                      </wps:spPr>
                      <wps:txbx>
                        <w:txbxContent>
                          <w:p w14:paraId="235A534D" w14:textId="5909C21B" w:rsidR="0079661A" w:rsidRPr="002E7B11" w:rsidRDefault="0079661A" w:rsidP="0079661A">
                            <w:pPr>
                              <w:rPr>
                                <w:rFonts w:ascii="Helvetica Now Text Light" w:hAnsi="Helvetica Now Text Light" w:cs="Arial"/>
                                <w:b/>
                                <w:bCs/>
                                <w:color w:val="E11B22"/>
                                <w:sz w:val="56"/>
                                <w:szCs w:val="56"/>
                              </w:rPr>
                            </w:pPr>
                            <w:r w:rsidRPr="002E7B11">
                              <w:rPr>
                                <w:rFonts w:ascii="Helvetica Now Text Light" w:hAnsi="Helvetica Now Text Light" w:cs="Arial"/>
                                <w:b/>
                                <w:bCs/>
                                <w:color w:val="E11B22"/>
                                <w:sz w:val="56"/>
                                <w:szCs w:val="56"/>
                              </w:rPr>
                              <w:t>Sezione VII</w:t>
                            </w:r>
                          </w:p>
                          <w:p w14:paraId="5B3A7229" w14:textId="4CE2B337" w:rsidR="0079661A" w:rsidRPr="002E7B11" w:rsidRDefault="0079661A" w:rsidP="0079661A">
                            <w:pPr>
                              <w:rPr>
                                <w:rFonts w:ascii="Helvetica Now Text Light" w:hAnsi="Helvetica Now Text Light"/>
                                <w:color w:val="E11B22"/>
                                <w:sz w:val="56"/>
                                <w:szCs w:val="56"/>
                              </w:rPr>
                            </w:pPr>
                            <w:r w:rsidRPr="002E7B11">
                              <w:rPr>
                                <w:rFonts w:ascii="Helvetica Now Text Light" w:hAnsi="Helvetica Now Text Light" w:cs="Arial"/>
                                <w:color w:val="E11B22"/>
                                <w:sz w:val="56"/>
                                <w:szCs w:val="56"/>
                              </w:rPr>
                              <w:t>Costituzione del premio</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E733B58" id="_x0000_s1032" type="#_x0000_t202" style="position:absolute;margin-left:192.3pt;margin-top:308.15pt;width:4in;height:166pt;z-index:2516971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" filled="f" stroked="f">
                <v:textbox>
                  <w:txbxContent>
                    <w:p w14:paraId="235A534D" w14:textId="5909C21B" w:rsidR="0079661A" w:rsidRPr="002E7B11" w:rsidRDefault="0079661A" w:rsidP="0079661A">
                      <w:pPr>
                        <w:rPr>
                          <w:rFonts w:ascii="Helvetica Now Text Light" w:hAnsi="Helvetica Now Text Light" w:cs="Arial"/>
                          <w:b/>
                          <w:bCs/>
                          <w:color w:val="E11B22"/>
                          <w:sz w:val="56"/>
                          <w:szCs w:val="56"/>
                        </w:rPr>
                      </w:pPr>
                      <w:r w:rsidRPr="002E7B11">
                        <w:rPr>
                          <w:rFonts w:ascii="Helvetica Now Text Light" w:hAnsi="Helvetica Now Text Light" w:cs="Arial"/>
                          <w:b/>
                          <w:bCs/>
                          <w:color w:val="E11B22"/>
                          <w:sz w:val="56"/>
                          <w:szCs w:val="56"/>
                        </w:rPr>
                        <w:t>Sezione VII</w:t>
                      </w:r>
                    </w:p>
                    <w:p w14:paraId="5B3A7229" w14:textId="4CE2B337" w:rsidR="0079661A" w:rsidRPr="002E7B11" w:rsidRDefault="0079661A" w:rsidP="0079661A">
                      <w:pPr>
                        <w:rPr>
                          <w:rFonts w:ascii="Helvetica Now Text Light" w:hAnsi="Helvetica Now Text Light"/>
                          <w:color w:val="E11B22"/>
                          <w:sz w:val="56"/>
                          <w:szCs w:val="56"/>
                        </w:rPr>
                      </w:pPr>
                      <w:r w:rsidRPr="002E7B11">
                        <w:rPr>
                          <w:rFonts w:ascii="Helvetica Now Text Light" w:hAnsi="Helvetica Now Text Light" w:cs="Arial"/>
                          <w:color w:val="E11B22"/>
                          <w:sz w:val="56"/>
                          <w:szCs w:val="56"/>
                        </w:rPr>
                        <w:t>Costituzione del premio</w:t>
                      </w:r>
                    </w:p>
                  </w:txbxContent>
                </v:textbox>
                <w10:wrap type="square" anchorx="margin"/>
              </v:shape>
            </w:pict>
          </mc:Fallback>
        </mc:AlternateContent>
      </w:r>
      <w:r w:rsidRPr="00D6744D">
        <w:rPr>
          <w:rFonts w:ascii="Helvetica Now Text Light" w:hAnsi="Helvetica Now Text Light" w:cs="Arial"/>
          <w:noProof/>
          <w:color w:val="FF0000"/>
          <w:sz w:val="22"/>
          <w:szCs w:val="22"/>
        </w:rPr>
        <mc:AlternateContent>
          <mc:Choice Requires="wps">
            <w:drawing>
              <wp:anchor distT="0" distB="0" distL="114300" distR="114300" simplePos="0" relativeHeight="251701248" behindDoc="1" locked="0" layoutInCell="1" allowOverlap="1" wp14:anchorId="73809EBD" wp14:editId="0FDF340C">
                <wp:simplePos x="0" y="0"/>
                <wp:positionH relativeFrom="page">
                  <wp:align>left</wp:align>
                </wp:positionH>
                <wp:positionV relativeFrom="paragraph">
                  <wp:posOffset>-1435100</wp:posOffset>
                </wp:positionV>
                <wp:extent cx="2717800" cy="11226800"/>
                <wp:effectExtent l="0" t="0" r="6350" b="0"/>
                <wp:wrapNone/>
                <wp:docPr id="31" name="Rettangolo 31"/>
                <wp:cNvGraphicFramePr/>
                <a:graphic xmlns:a="http://schemas.openxmlformats.org/drawingml/2006/main">
                  <a:graphicData uri="http://schemas.microsoft.com/office/word/2010/wordprocessingShape">
                    <wps:wsp>
                      <wps:cNvSpPr/>
                      <wps:spPr>
                        <a:xfrm>
                          <a:off x="0" y="0"/>
                          <a:ext cx="2717800" cy="11226800"/>
                        </a:xfrm>
                        <a:prstGeom prst="rect">
                          <a:avLst/>
                        </a:prstGeom>
                        <a:solidFill>
                          <a:srgbClr val="26283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5D80CA2" id="Rettangolo 31" o:spid="_x0000_s1026" style="position:absolute;margin-left:0;margin-top:-113pt;width:214pt;height:884pt;z-index:-251615232;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" fillcolor="#262836" stroked="f" strokeweight="1pt">
                <w10:wrap anchorx="page"/>
              </v:rect>
            </w:pict>
          </mc:Fallback>
        </mc:AlternateContent>
      </w:r>
      <w:r w:rsidRPr="0079661A">
        <w:rPr>
          <w:rFonts w:ascii="Helvetica Now Text Light" w:hAnsi="Helvetica Now Text Light" w:cs="Arial"/>
          <w:b/>
          <w:bCs/>
          <w:iCs/>
          <w:noProof/>
          <w:color w:val="FFFFFF"/>
          <w:sz w:val="24"/>
          <w:szCs w:val="24"/>
        </w:rPr>
        <mc:AlternateContent>
          <mc:Choice Requires="wps">
            <w:drawing>
              <wp:anchor distT="0" distB="0" distL="114300" distR="114300" simplePos="0" relativeHeight="251698176" behindDoc="1" locked="0" layoutInCell="1" allowOverlap="1" wp14:anchorId="276E84C5" wp14:editId="5EE6558C">
                <wp:simplePos x="0" y="0"/>
                <wp:positionH relativeFrom="page">
                  <wp:posOffset>720090</wp:posOffset>
                </wp:positionH>
                <wp:positionV relativeFrom="paragraph">
                  <wp:posOffset>10657205</wp:posOffset>
                </wp:positionV>
                <wp:extent cx="2717800" cy="11226800"/>
                <wp:effectExtent l="0" t="0" r="6350" b="0"/>
                <wp:wrapNone/>
                <wp:docPr id="29" name="Rettangolo 29"/>
                <wp:cNvGraphicFramePr/>
                <a:graphic xmlns:a="http://schemas.openxmlformats.org/drawingml/2006/main">
                  <a:graphicData uri="http://schemas.microsoft.com/office/word/2010/wordprocessingShape">
                    <wps:wsp>
                      <wps:cNvSpPr/>
                      <wps:spPr>
                        <a:xfrm>
                          <a:off x="0" y="0"/>
                          <a:ext cx="2717800" cy="11226800"/>
                        </a:xfrm>
                        <a:prstGeom prst="rect">
                          <a:avLst/>
                        </a:prstGeom>
                        <a:solidFill>
                          <a:srgbClr val="26283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84F8984" id="Rettangolo 29" o:spid="_x0000_s1026" style="position:absolute;margin-left:56.7pt;margin-top:839.15pt;width:214pt;height:884pt;z-index:-2516183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" fillcolor="#262836" stroked="f" strokeweight="1pt">
                <w10:wrap anchorx="page"/>
              </v:rect>
            </w:pict>
          </mc:Fallback>
        </mc:AlternateContent>
      </w:r>
      <w:r>
        <w:rPr>
          <w:rFonts w:ascii="Helvetica Now Text Light" w:hAnsi="Helvetica Now Text Light" w:cs="Arial"/>
        </w:rPr>
        <w:t xml:space="preserve">      </w:t>
      </w:r>
      <w:r w:rsidR="00B104F9">
        <w:rPr>
          <w:rFonts w:ascii="Helvetica Now Text Light" w:hAnsi="Helvetica Now Text Light" w:cs="Arial"/>
          <w:color w:val="FF0000"/>
          <w:sz w:val="22"/>
          <w:szCs w:val="22"/>
        </w:rPr>
        <w:br w:type="page"/>
      </w:r>
    </w:p>
    <w:p w14:paraId="0779CD98" w14:textId="35DDAF40" w:rsidR="00B104F9" w:rsidRPr="00AD21A9" w:rsidRDefault="00B104F9" w:rsidP="00B104F9">
      <w:pPr>
        <w:jc w:val="both"/>
        <w:rPr>
          <w:rFonts w:ascii="Helvetica Now Text Light" w:hAnsi="Helvetica Now Text Light" w:cs="Arial"/>
          <w:b/>
        </w:rPr>
      </w:pPr>
      <w:r w:rsidRPr="00AD21A9">
        <w:rPr>
          <w:rFonts w:ascii="Helvetica Now Text Light" w:hAnsi="Helvetica Now Text Light" w:cs="Arial"/>
          <w:b/>
        </w:rPr>
        <w:lastRenderedPageBreak/>
        <w:t>ART.</w:t>
      </w:r>
      <w:r w:rsidR="009F7C83">
        <w:rPr>
          <w:rFonts w:ascii="Helvetica Now Text Light" w:hAnsi="Helvetica Now Text Light" w:cs="Arial"/>
          <w:b/>
        </w:rPr>
        <w:t xml:space="preserve"> 30 </w:t>
      </w:r>
      <w:r w:rsidRPr="00AD21A9">
        <w:rPr>
          <w:rFonts w:ascii="Helvetica Now Text Light" w:hAnsi="Helvetica Now Text Light" w:cs="Arial"/>
          <w:b/>
        </w:rPr>
        <w:t xml:space="preserve">COSTITUZIONE DEL PREMIO </w:t>
      </w:r>
      <w:r w:rsidR="001009CD">
        <w:rPr>
          <w:rFonts w:ascii="Helvetica Now Text Light" w:hAnsi="Helvetica Now Text Light" w:cs="Arial"/>
          <w:b/>
        </w:rPr>
        <w:t>– premio FLAT</w:t>
      </w:r>
    </w:p>
    <w:p w14:paraId="7C9E55E7" w14:textId="5847F575" w:rsidR="001009CD" w:rsidRPr="00960554" w:rsidRDefault="001009CD" w:rsidP="00B104F9">
      <w:pPr>
        <w:autoSpaceDE w:val="0"/>
        <w:autoSpaceDN w:val="0"/>
        <w:adjustRightInd w:val="0"/>
        <w:jc w:val="both"/>
        <w:rPr>
          <w:rFonts w:ascii="Helvetica Now Text Light" w:hAnsi="Helvetica Now Text Light" w:cs="Arial"/>
        </w:rPr>
      </w:pPr>
      <w:r w:rsidRPr="00960554">
        <w:rPr>
          <w:rFonts w:ascii="Helvetica Now Text Light" w:hAnsi="Helvetica Now Text Light" w:cs="Arial"/>
        </w:rPr>
        <w:t>Si conviene che il premio stabilito dal contratto non è soggetto a regolazione o conguaglio, ma trattasi di premio fisso</w:t>
      </w:r>
      <w:r w:rsidR="00960554">
        <w:rPr>
          <w:rFonts w:ascii="Helvetica Now Text Light" w:hAnsi="Helvetica Now Text Light" w:cs="Arial"/>
        </w:rPr>
        <w:t xml:space="preserve">, che resta </w:t>
      </w:r>
      <w:r w:rsidRPr="00960554">
        <w:rPr>
          <w:rFonts w:ascii="Helvetica Now Text Light" w:hAnsi="Helvetica Now Text Light" w:cs="Arial"/>
        </w:rPr>
        <w:t>invariato per tutta la durata del contratto: cosiddetto premio flat,</w:t>
      </w:r>
    </w:p>
    <w:p w14:paraId="29D11AA2" w14:textId="77777777" w:rsidR="00C970EC" w:rsidRDefault="00C970EC" w:rsidP="00B104F9">
      <w:pPr>
        <w:autoSpaceDE w:val="0"/>
        <w:autoSpaceDN w:val="0"/>
        <w:adjustRightInd w:val="0"/>
        <w:jc w:val="both"/>
        <w:rPr>
          <w:rFonts w:ascii="Helvetica Now Text Light" w:hAnsi="Helvetica Now Text Light" w:cs="Arial"/>
          <w:b/>
        </w:rPr>
      </w:pPr>
    </w:p>
    <w:p w14:paraId="704EF7C4" w14:textId="77777777" w:rsidR="00397AAA" w:rsidRDefault="00397AAA" w:rsidP="00397AAA">
      <w:pPr>
        <w:jc w:val="both"/>
        <w:rPr>
          <w:rFonts w:ascii="Helvetica Now Text Light" w:hAnsi="Helvetica Now Text Light" w:cs="Arial"/>
          <w:color w:val="000000" w:themeColor="text1"/>
        </w:rPr>
      </w:pPr>
    </w:p>
    <w:p w14:paraId="12D00075" w14:textId="77777777" w:rsidR="00397AAA" w:rsidRDefault="00397AAA" w:rsidP="00397AAA">
      <w:pPr>
        <w:jc w:val="both"/>
        <w:rPr>
          <w:rFonts w:ascii="Helvetica Now Text Light" w:hAnsi="Helvetica Now Text Light" w:cs="Arial"/>
          <w:b/>
        </w:rPr>
      </w:pPr>
      <w:r>
        <w:rPr>
          <w:rFonts w:ascii="Helvetica Now Text Light" w:hAnsi="Helvetica Now Text Light" w:cs="Arial"/>
          <w:b/>
        </w:rPr>
        <w:t>ART. 31 PREMIO DI POLIZZA A ESPECIFICHE CONTRATTUALI</w:t>
      </w:r>
    </w:p>
    <w:p w14:paraId="0A8A9DAE" w14:textId="77777777" w:rsidR="0031086E" w:rsidRPr="00026AD1" w:rsidRDefault="0031086E" w:rsidP="0031086E">
      <w:pPr>
        <w:tabs>
          <w:tab w:val="left" w:pos="3645"/>
        </w:tabs>
        <w:suppressAutoHyphens/>
        <w:jc w:val="both"/>
        <w:rPr>
          <w:rFonts w:ascii="Helvetica Now Text Light" w:hAnsi="Helvetica Now Text Light" w:cs="Arial"/>
        </w:rPr>
      </w:pPr>
      <w:r w:rsidRPr="00026AD1">
        <w:rPr>
          <w:rFonts w:ascii="Helvetica Now Text Light" w:hAnsi="Helvetica Now Text Light" w:cs="Arial"/>
        </w:rPr>
        <w:t xml:space="preserve">Per ogni amministrazione </w:t>
      </w:r>
      <w:r>
        <w:rPr>
          <w:rFonts w:ascii="Helvetica Now Text Light" w:hAnsi="Helvetica Now Text Light" w:cs="Arial"/>
        </w:rPr>
        <w:t xml:space="preserve">contraente, </w:t>
      </w:r>
      <w:r w:rsidRPr="00026AD1">
        <w:rPr>
          <w:rFonts w:ascii="Helvetica Now Text Light" w:hAnsi="Helvetica Now Text Light" w:cs="Arial"/>
        </w:rPr>
        <w:t>verrà emesso apposito documento di polizza avente le medesime condizioni normative previste d</w:t>
      </w:r>
      <w:r>
        <w:rPr>
          <w:rFonts w:ascii="Helvetica Now Text Light" w:hAnsi="Helvetica Now Text Light" w:cs="Arial"/>
        </w:rPr>
        <w:t>a</w:t>
      </w:r>
      <w:r w:rsidRPr="00026AD1">
        <w:rPr>
          <w:rFonts w:ascii="Helvetica Now Text Light" w:hAnsi="Helvetica Now Text Light" w:cs="Arial"/>
        </w:rPr>
        <w:t xml:space="preserve">l presente Capitolato Tecnico, oltre a quanto </w:t>
      </w:r>
      <w:r>
        <w:rPr>
          <w:rFonts w:ascii="Helvetica Now Text Light" w:hAnsi="Helvetica Now Text Light" w:cs="Arial"/>
        </w:rPr>
        <w:t xml:space="preserve">eventualmente </w:t>
      </w:r>
      <w:r w:rsidRPr="00026AD1">
        <w:rPr>
          <w:rFonts w:ascii="Helvetica Now Text Light" w:hAnsi="Helvetica Now Text Light" w:cs="Arial"/>
        </w:rPr>
        <w:t xml:space="preserve">indicato ad integrazione ed in deroga al capitolato </w:t>
      </w:r>
      <w:r>
        <w:rPr>
          <w:rFonts w:ascii="Helvetica Now Text Light" w:hAnsi="Helvetica Now Text Light" w:cs="Arial"/>
        </w:rPr>
        <w:t xml:space="preserve">stesso </w:t>
      </w:r>
      <w:r w:rsidRPr="00026AD1">
        <w:rPr>
          <w:rFonts w:ascii="Helvetica Now Text Light" w:hAnsi="Helvetica Now Text Light" w:cs="Arial"/>
        </w:rPr>
        <w:t>in ciascuna Scheda A</w:t>
      </w:r>
      <w:r>
        <w:rPr>
          <w:rFonts w:ascii="Helvetica Now Text Light" w:hAnsi="Helvetica Now Text Light" w:cs="Arial"/>
        </w:rPr>
        <w:t>pplicativa riportata in calce al presente</w:t>
      </w:r>
      <w:r w:rsidRPr="00026AD1">
        <w:rPr>
          <w:rFonts w:ascii="Helvetica Now Text Light" w:hAnsi="Helvetica Now Text Light" w:cs="Arial"/>
        </w:rPr>
        <w:t xml:space="preserve">, corrispondente a ciascuna delle </w:t>
      </w:r>
      <w:r>
        <w:rPr>
          <w:rFonts w:ascii="Helvetica Now Text Light" w:hAnsi="Helvetica Now Text Light" w:cs="Arial"/>
        </w:rPr>
        <w:t>a</w:t>
      </w:r>
      <w:r w:rsidRPr="00026AD1">
        <w:rPr>
          <w:rFonts w:ascii="Helvetica Now Text Light" w:hAnsi="Helvetica Now Text Light" w:cs="Arial"/>
        </w:rPr>
        <w:t xml:space="preserve">mministrazioni contraenti, </w:t>
      </w:r>
      <w:r>
        <w:rPr>
          <w:rFonts w:ascii="Helvetica Now Text Light" w:hAnsi="Helvetica Now Text Light" w:cs="Arial"/>
        </w:rPr>
        <w:t xml:space="preserve">e </w:t>
      </w:r>
      <w:r w:rsidRPr="00026AD1">
        <w:rPr>
          <w:rFonts w:ascii="Helvetica Now Text Light" w:hAnsi="Helvetica Now Text Light" w:cs="Arial"/>
        </w:rPr>
        <w:t xml:space="preserve">che </w:t>
      </w:r>
      <w:r>
        <w:rPr>
          <w:rFonts w:ascii="Helvetica Now Text Light" w:hAnsi="Helvetica Now Text Light" w:cs="Arial"/>
        </w:rPr>
        <w:t xml:space="preserve">dovrà essere </w:t>
      </w:r>
      <w:r w:rsidRPr="00026AD1">
        <w:rPr>
          <w:rFonts w:ascii="Helvetica Now Text Light" w:hAnsi="Helvetica Now Text Light" w:cs="Arial"/>
        </w:rPr>
        <w:t xml:space="preserve">riportato in ogni polizza </w:t>
      </w:r>
      <w:r>
        <w:rPr>
          <w:rFonts w:ascii="Helvetica Now Text Light" w:hAnsi="Helvetica Now Text Light" w:cs="Arial"/>
        </w:rPr>
        <w:t>che verrà emessa</w:t>
      </w:r>
      <w:r w:rsidRPr="00026AD1">
        <w:rPr>
          <w:rFonts w:ascii="Helvetica Now Text Light" w:hAnsi="Helvetica Now Text Light" w:cs="Arial"/>
        </w:rPr>
        <w:t>.</w:t>
      </w:r>
    </w:p>
    <w:p w14:paraId="376FD4D4" w14:textId="77777777" w:rsidR="00960554" w:rsidRDefault="00960554" w:rsidP="00B104F9">
      <w:pPr>
        <w:autoSpaceDE w:val="0"/>
        <w:autoSpaceDN w:val="0"/>
        <w:adjustRightInd w:val="0"/>
        <w:jc w:val="both"/>
        <w:rPr>
          <w:rFonts w:ascii="Helvetica Now Text Light" w:hAnsi="Helvetica Now Text Light" w:cs="Arial"/>
          <w:b/>
        </w:rPr>
      </w:pPr>
    </w:p>
    <w:p w14:paraId="6CFFCABD" w14:textId="77777777" w:rsidR="008218F0" w:rsidRDefault="00B104F9" w:rsidP="00B104F9">
      <w:pPr>
        <w:autoSpaceDE w:val="0"/>
        <w:autoSpaceDN w:val="0"/>
        <w:adjustRightInd w:val="0"/>
        <w:jc w:val="both"/>
        <w:rPr>
          <w:rFonts w:ascii="Helvetica Now Text Light" w:hAnsi="Helvetica Now Text Light" w:cs="Arial"/>
          <w:szCs w:val="22"/>
        </w:rPr>
        <w:sectPr w:rsidR="008218F0" w:rsidSect="0079661A">
          <w:headerReference w:type="even" r:id="rId39"/>
          <w:headerReference w:type="default" r:id="rId40"/>
          <w:headerReference w:type="first" r:id="rId41"/>
          <w:pgSz w:w="11900" w:h="16840"/>
          <w:pgMar w:top="1417" w:right="1134" w:bottom="1134" w:left="1134" w:header="709" w:footer="113" w:gutter="0"/>
          <w:cols w:space="708"/>
          <w:docGrid w:linePitch="360"/>
        </w:sectPr>
      </w:pPr>
      <w:r>
        <w:rPr>
          <w:rFonts w:ascii="Helvetica Now Text Light" w:hAnsi="Helvetica Now Text Light" w:cs="Arial"/>
          <w:szCs w:val="22"/>
        </w:rPr>
        <w:br w:type="page"/>
      </w:r>
    </w:p>
    <w:p w14:paraId="4752D252" w14:textId="0403DCC2" w:rsidR="00B104F9" w:rsidRPr="00AD21A9" w:rsidRDefault="008218F0" w:rsidP="00B104F9">
      <w:pPr>
        <w:autoSpaceDE w:val="0"/>
        <w:autoSpaceDN w:val="0"/>
        <w:adjustRightInd w:val="0"/>
        <w:jc w:val="both"/>
        <w:rPr>
          <w:rFonts w:ascii="Helvetica Now Text Light" w:hAnsi="Helvetica Now Text Light" w:cs="Arial"/>
          <w:szCs w:val="22"/>
        </w:rPr>
      </w:pPr>
      <w:r w:rsidRPr="0079661A">
        <w:rPr>
          <w:rFonts w:ascii="Helvetica Now Text Light" w:hAnsi="Helvetica Now Text Light" w:cs="Arial"/>
          <w:noProof/>
          <w:color w:val="FFC000"/>
        </w:rPr>
        <w:lastRenderedPageBreak/>
        <mc:AlternateContent>
          <mc:Choice Requires="wps">
            <w:drawing>
              <wp:anchor distT="0" distB="0" distL="114300" distR="114300" simplePos="0" relativeHeight="251705344" behindDoc="1" locked="0" layoutInCell="1" allowOverlap="1" wp14:anchorId="7CDD89D1" wp14:editId="0BD160B6">
                <wp:simplePos x="0" y="0"/>
                <wp:positionH relativeFrom="page">
                  <wp:posOffset>2731770</wp:posOffset>
                </wp:positionH>
                <wp:positionV relativeFrom="paragraph">
                  <wp:posOffset>-905510</wp:posOffset>
                </wp:positionV>
                <wp:extent cx="4838700" cy="11226800"/>
                <wp:effectExtent l="0" t="0" r="0" b="0"/>
                <wp:wrapNone/>
                <wp:docPr id="226" name="Rettangolo 226"/>
                <wp:cNvGraphicFramePr/>
                <a:graphic xmlns:a="http://schemas.openxmlformats.org/drawingml/2006/main">
                  <a:graphicData uri="http://schemas.microsoft.com/office/word/2010/wordprocessingShape">
                    <wps:wsp>
                      <wps:cNvSpPr/>
                      <wps:spPr>
                        <a:xfrm>
                          <a:off x="0" y="0"/>
                          <a:ext cx="4838700" cy="11226800"/>
                        </a:xfrm>
                        <a:prstGeom prst="rect">
                          <a:avLst/>
                        </a:prstGeom>
                        <a:solidFill>
                          <a:srgbClr val="E5EFF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83CEBAF" id="Rettangolo 226" o:spid="_x0000_s1026" style="position:absolute;margin-left:215.1pt;margin-top:-71.3pt;width:381pt;height:884pt;z-index:-2516111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" fillcolor="#e5eff0" stroked="f" strokeweight="1pt">
                <w10:wrap anchorx="page"/>
              </v:rect>
            </w:pict>
          </mc:Fallback>
        </mc:AlternateContent>
      </w:r>
    </w:p>
    <w:p w14:paraId="541D51D9" w14:textId="456CB254" w:rsidR="00B104F9" w:rsidRDefault="0079661A" w:rsidP="00B104F9">
      <w:pPr>
        <w:pStyle w:val="Titolo2"/>
        <w:rPr>
          <w:rFonts w:ascii="Helvetica Now Text Light" w:hAnsi="Helvetica Now Text Light" w:cs="Arial"/>
          <w:b/>
          <w:color w:val="FFC000"/>
          <w:sz w:val="20"/>
        </w:rPr>
      </w:pPr>
      <w:r w:rsidRPr="0079661A">
        <w:rPr>
          <w:rFonts w:ascii="Helvetica Now Text Light" w:hAnsi="Helvetica Now Text Light" w:cs="Arial"/>
          <w:color w:val="FFC000"/>
          <w:sz w:val="20"/>
        </w:rPr>
        <mc:AlternateContent>
          <mc:Choice Requires="wps">
            <w:drawing>
              <wp:anchor distT="45720" distB="45720" distL="114300" distR="114300" simplePos="0" relativeHeight="251704320" behindDoc="0" locked="0" layoutInCell="1" allowOverlap="1" wp14:anchorId="629E3DEF" wp14:editId="193A473E">
                <wp:simplePos x="0" y="0"/>
                <wp:positionH relativeFrom="margin">
                  <wp:align>right</wp:align>
                </wp:positionH>
                <wp:positionV relativeFrom="paragraph">
                  <wp:posOffset>3202305</wp:posOffset>
                </wp:positionV>
                <wp:extent cx="3657600" cy="2768600"/>
                <wp:effectExtent l="0" t="0" r="0" b="0"/>
                <wp:wrapSquare wrapText="bothSides"/>
                <wp:docPr id="225"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2768600"/>
                        </a:xfrm>
                        <a:prstGeom prst="rect">
                          <a:avLst/>
                        </a:prstGeom>
                        <a:noFill/>
                        <a:ln w="9525">
                          <a:noFill/>
                          <a:miter lim="800000"/>
                          <a:headEnd/>
                          <a:tailEnd/>
                        </a:ln>
                      </wps:spPr>
                      <wps:txbx>
                        <w:txbxContent>
                          <w:p w14:paraId="39917418" w14:textId="6E054B51" w:rsidR="0079661A" w:rsidRPr="002E7B11" w:rsidRDefault="0079661A" w:rsidP="0079661A">
                            <w:pPr>
                              <w:rPr>
                                <w:rFonts w:ascii="Helvetica Now Text Light" w:hAnsi="Helvetica Now Text Light" w:cs="Arial"/>
                                <w:b/>
                                <w:bCs/>
                                <w:color w:val="E11B22"/>
                                <w:sz w:val="56"/>
                                <w:szCs w:val="56"/>
                              </w:rPr>
                            </w:pPr>
                            <w:r w:rsidRPr="002E7B11">
                              <w:rPr>
                                <w:rFonts w:ascii="Helvetica Now Text Light" w:hAnsi="Helvetica Now Text Light" w:cs="Arial"/>
                                <w:b/>
                                <w:bCs/>
                                <w:color w:val="E11B22"/>
                                <w:sz w:val="56"/>
                                <w:szCs w:val="56"/>
                              </w:rPr>
                              <w:t>Sezione VIII</w:t>
                            </w:r>
                          </w:p>
                          <w:p w14:paraId="1C1FA266" w14:textId="59153334" w:rsidR="0079661A" w:rsidRPr="002E7B11" w:rsidRDefault="0079661A" w:rsidP="0079661A">
                            <w:pPr>
                              <w:rPr>
                                <w:rFonts w:ascii="Helvetica Now Text Light" w:hAnsi="Helvetica Now Text Light"/>
                                <w:color w:val="E11B22"/>
                                <w:sz w:val="56"/>
                                <w:szCs w:val="56"/>
                              </w:rPr>
                            </w:pPr>
                            <w:r w:rsidRPr="002E7B11">
                              <w:rPr>
                                <w:rFonts w:ascii="Helvetica Now Text Light" w:hAnsi="Helvetica Now Text Light" w:cs="Arial"/>
                                <w:color w:val="E11B22"/>
                                <w:sz w:val="56"/>
                                <w:szCs w:val="56"/>
                              </w:rPr>
                              <w:t>Norme operanti in caso di sinistro</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29E3DEF" id="_x0000_s1033" type="#_x0000_t202" style="position:absolute;margin-left:236.8pt;margin-top:252.15pt;width:4in;height:218pt;z-index:25170432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" filled="f" stroked="f">
                <v:textbox>
                  <w:txbxContent>
                    <w:p w14:paraId="39917418" w14:textId="6E054B51" w:rsidR="0079661A" w:rsidRPr="002E7B11" w:rsidRDefault="0079661A" w:rsidP="0079661A">
                      <w:pPr>
                        <w:rPr>
                          <w:rFonts w:ascii="Helvetica Now Text Light" w:hAnsi="Helvetica Now Text Light" w:cs="Arial"/>
                          <w:b/>
                          <w:bCs/>
                          <w:color w:val="E11B22"/>
                          <w:sz w:val="56"/>
                          <w:szCs w:val="56"/>
                        </w:rPr>
                      </w:pPr>
                      <w:r w:rsidRPr="002E7B11">
                        <w:rPr>
                          <w:rFonts w:ascii="Helvetica Now Text Light" w:hAnsi="Helvetica Now Text Light" w:cs="Arial"/>
                          <w:b/>
                          <w:bCs/>
                          <w:color w:val="E11B22"/>
                          <w:sz w:val="56"/>
                          <w:szCs w:val="56"/>
                        </w:rPr>
                        <w:t>Sezione VIII</w:t>
                      </w:r>
                    </w:p>
                    <w:p w14:paraId="1C1FA266" w14:textId="59153334" w:rsidR="0079661A" w:rsidRPr="002E7B11" w:rsidRDefault="0079661A" w:rsidP="0079661A">
                      <w:pPr>
                        <w:rPr>
                          <w:rFonts w:ascii="Helvetica Now Text Light" w:hAnsi="Helvetica Now Text Light"/>
                          <w:color w:val="E11B22"/>
                          <w:sz w:val="56"/>
                          <w:szCs w:val="56"/>
                        </w:rPr>
                      </w:pPr>
                      <w:r w:rsidRPr="002E7B11">
                        <w:rPr>
                          <w:rFonts w:ascii="Helvetica Now Text Light" w:hAnsi="Helvetica Now Text Light" w:cs="Arial"/>
                          <w:color w:val="E11B22"/>
                          <w:sz w:val="56"/>
                          <w:szCs w:val="56"/>
                        </w:rPr>
                        <w:t>Norme operanti in caso di sinistro</w:t>
                      </w:r>
                    </w:p>
                  </w:txbxContent>
                </v:textbox>
                <w10:wrap type="square" anchorx="margin"/>
              </v:shape>
            </w:pict>
          </mc:Fallback>
        </mc:AlternateContent>
      </w:r>
      <w:r w:rsidRPr="0079661A">
        <w:rPr>
          <w:rFonts w:ascii="Helvetica Now Text Light" w:hAnsi="Helvetica Now Text Light" w:cs="Arial"/>
          <w:color w:val="FFC000"/>
          <w:sz w:val="20"/>
        </w:rPr>
        <mc:AlternateContent>
          <mc:Choice Requires="wps">
            <w:drawing>
              <wp:anchor distT="0" distB="0" distL="114300" distR="114300" simplePos="0" relativeHeight="251706368" behindDoc="1" locked="0" layoutInCell="1" allowOverlap="1" wp14:anchorId="5EE88DAA" wp14:editId="529AA3E7">
                <wp:simplePos x="0" y="0"/>
                <wp:positionH relativeFrom="page">
                  <wp:posOffset>8890</wp:posOffset>
                </wp:positionH>
                <wp:positionV relativeFrom="paragraph">
                  <wp:posOffset>-1435100</wp:posOffset>
                </wp:positionV>
                <wp:extent cx="2717800" cy="11226800"/>
                <wp:effectExtent l="0" t="0" r="6350" b="0"/>
                <wp:wrapNone/>
                <wp:docPr id="227" name="Rettangolo 227"/>
                <wp:cNvGraphicFramePr/>
                <a:graphic xmlns:a="http://schemas.openxmlformats.org/drawingml/2006/main">
                  <a:graphicData uri="http://schemas.microsoft.com/office/word/2010/wordprocessingShape">
                    <wps:wsp>
                      <wps:cNvSpPr/>
                      <wps:spPr>
                        <a:xfrm>
                          <a:off x="0" y="0"/>
                          <a:ext cx="2717800" cy="11226800"/>
                        </a:xfrm>
                        <a:prstGeom prst="rect">
                          <a:avLst/>
                        </a:prstGeom>
                        <a:solidFill>
                          <a:srgbClr val="26283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FFD7C4B" id="Rettangolo 227" o:spid="_x0000_s1026" style="position:absolute;margin-left:.7pt;margin-top:-113pt;width:214pt;height:884pt;z-index:-2516101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" fillcolor="#262836" stroked="f" strokeweight="1pt">
                <w10:wrap anchorx="page"/>
              </v:rect>
            </w:pict>
          </mc:Fallback>
        </mc:AlternateContent>
      </w:r>
      <w:r w:rsidR="00B104F9">
        <w:rPr>
          <w:rFonts w:ascii="Helvetica Now Text Light" w:hAnsi="Helvetica Now Text Light" w:cs="Arial"/>
          <w:color w:val="FFC000"/>
          <w:sz w:val="20"/>
        </w:rPr>
        <w:br w:type="page"/>
      </w:r>
    </w:p>
    <w:p w14:paraId="03D9C8A9" w14:textId="2F3560A9" w:rsidR="00B104F9" w:rsidRDefault="00B104F9" w:rsidP="00B104F9">
      <w:pPr>
        <w:jc w:val="both"/>
        <w:rPr>
          <w:rFonts w:ascii="Helvetica Now Text Light" w:hAnsi="Helvetica Now Text Light" w:cs="Arial"/>
        </w:rPr>
      </w:pPr>
      <w:bookmarkStart w:id="64" w:name="_Toc512333618"/>
      <w:r w:rsidRPr="007D0A0E">
        <w:rPr>
          <w:rFonts w:ascii="Helvetica Now Text Light" w:hAnsi="Helvetica Now Text Light" w:cs="Arial"/>
          <w:b/>
          <w:lang w:eastAsia="ar-SA"/>
        </w:rPr>
        <w:lastRenderedPageBreak/>
        <w:t>ART.</w:t>
      </w:r>
      <w:r w:rsidR="009F7C83">
        <w:rPr>
          <w:rFonts w:ascii="Helvetica Now Text Light" w:hAnsi="Helvetica Now Text Light" w:cs="Arial"/>
          <w:b/>
          <w:lang w:eastAsia="ar-SA"/>
        </w:rPr>
        <w:t xml:space="preserve"> 3</w:t>
      </w:r>
      <w:r w:rsidR="00397AAA">
        <w:rPr>
          <w:rFonts w:ascii="Helvetica Now Text Light" w:hAnsi="Helvetica Now Text Light" w:cs="Arial"/>
          <w:b/>
          <w:lang w:eastAsia="ar-SA"/>
        </w:rPr>
        <w:t>2</w:t>
      </w:r>
      <w:r w:rsidR="009F7C83">
        <w:rPr>
          <w:rFonts w:ascii="Helvetica Now Text Light" w:hAnsi="Helvetica Now Text Light" w:cs="Arial"/>
          <w:b/>
          <w:lang w:eastAsia="ar-SA"/>
        </w:rPr>
        <w:t xml:space="preserve"> </w:t>
      </w:r>
      <w:r w:rsidRPr="007D0A0E">
        <w:rPr>
          <w:rFonts w:ascii="Helvetica Now Text Light" w:hAnsi="Helvetica Now Text Light" w:cs="Arial"/>
          <w:b/>
          <w:lang w:eastAsia="ar-SA"/>
        </w:rPr>
        <w:t>OBBLIGHI DELL’ASSICURATO IN CASO DI SINISTRO</w:t>
      </w:r>
      <w:bookmarkEnd w:id="64"/>
      <w:r w:rsidRPr="007D0A0E">
        <w:rPr>
          <w:rFonts w:ascii="Helvetica Now Text Light" w:hAnsi="Helvetica Now Text Light" w:cs="Arial"/>
        </w:rPr>
        <w:t xml:space="preserve"> </w:t>
      </w:r>
    </w:p>
    <w:p w14:paraId="1BD373DD" w14:textId="77777777" w:rsidR="00103CC2" w:rsidRDefault="00103CC2" w:rsidP="00103CC2">
      <w:pPr>
        <w:autoSpaceDE w:val="0"/>
        <w:autoSpaceDN w:val="0"/>
        <w:adjustRightInd w:val="0"/>
        <w:jc w:val="both"/>
        <w:rPr>
          <w:rFonts w:ascii="Helvetica Now Text Light" w:hAnsi="Helvetica Now Text Light" w:cs="Arial"/>
          <w:color w:val="000000"/>
        </w:rPr>
      </w:pPr>
      <w:r w:rsidRPr="00103CC2">
        <w:rPr>
          <w:rFonts w:ascii="Helvetica Now Text Light" w:hAnsi="Helvetica Now Text Light" w:cs="Arial"/>
          <w:color w:val="000000"/>
        </w:rPr>
        <w:t>In caso di sinistro, l’Ufficio del Contraente competente alla gestione del contratto, in deroga all’art. 1913 del Codice Civile, deve darne avviso scritto alla Società o al Broker, entro 1 mese dal momento in cui ha avuto conoscenza della richiesta risarcitoria del terzo, direttamente o per il tramite di un proprio Legale e/o di un terzo avente titolo a rappresentarlo.</w:t>
      </w:r>
    </w:p>
    <w:p w14:paraId="5DB5B8D0" w14:textId="6D411217" w:rsidR="001009CD" w:rsidRPr="001009CD" w:rsidRDefault="001009CD" w:rsidP="001009CD">
      <w:pPr>
        <w:jc w:val="both"/>
        <w:rPr>
          <w:rFonts w:ascii="Helvetica Now Text Light" w:hAnsi="Helvetica Now Text Light" w:cs="Arial"/>
          <w:color w:val="000000"/>
        </w:rPr>
      </w:pPr>
      <w:r w:rsidRPr="001009CD">
        <w:rPr>
          <w:rFonts w:ascii="Helvetica Now Text Light" w:hAnsi="Helvetica Now Text Light" w:cs="Arial"/>
          <w:color w:val="000000"/>
        </w:rPr>
        <w:t xml:space="preserve">AI fini della garanzia RCT l’obbligo di denuncia riguarda esclusivamente gli eventi per i quali venga </w:t>
      </w:r>
      <w:r>
        <w:rPr>
          <w:rFonts w:ascii="Helvetica Now Text Light" w:hAnsi="Helvetica Now Text Light" w:cs="Arial"/>
          <w:color w:val="000000"/>
        </w:rPr>
        <w:t>formalizzata al contraente o all’assicurato</w:t>
      </w:r>
      <w:r w:rsidRPr="001009CD">
        <w:rPr>
          <w:rFonts w:ascii="Helvetica Now Text Light" w:hAnsi="Helvetica Now Text Light" w:cs="Arial"/>
          <w:color w:val="000000"/>
        </w:rPr>
        <w:t xml:space="preserve"> una richiesta di risarcimento di danni da parte di terzi, venga notificata un’istanza di mediazione, o vi sia attivazione di un’Autorità Giudiziaria.</w:t>
      </w:r>
    </w:p>
    <w:p w14:paraId="3B6031AF" w14:textId="77777777" w:rsidR="00C970EC" w:rsidRDefault="00C970EC" w:rsidP="00103CC2">
      <w:pPr>
        <w:autoSpaceDE w:val="0"/>
        <w:autoSpaceDN w:val="0"/>
        <w:adjustRightInd w:val="0"/>
        <w:jc w:val="both"/>
        <w:rPr>
          <w:rFonts w:ascii="Helvetica Now Text Light" w:hAnsi="Helvetica Now Text Light" w:cs="Arial"/>
          <w:color w:val="000000"/>
        </w:rPr>
      </w:pPr>
    </w:p>
    <w:p w14:paraId="0CEBDE0C" w14:textId="231A19E5" w:rsidR="00103CC2" w:rsidRPr="00103CC2" w:rsidRDefault="00103CC2" w:rsidP="00103CC2">
      <w:pPr>
        <w:autoSpaceDE w:val="0"/>
        <w:autoSpaceDN w:val="0"/>
        <w:adjustRightInd w:val="0"/>
        <w:jc w:val="both"/>
        <w:rPr>
          <w:rFonts w:ascii="Helvetica Now Text Light" w:hAnsi="Helvetica Now Text Light" w:cs="Arial"/>
          <w:color w:val="000000"/>
        </w:rPr>
      </w:pPr>
      <w:r w:rsidRPr="00103CC2">
        <w:rPr>
          <w:rFonts w:ascii="Helvetica Now Text Light" w:hAnsi="Helvetica Now Text Light" w:cs="Arial"/>
          <w:color w:val="000000"/>
        </w:rPr>
        <w:t>Ai fini della garanzia R.C.O. devono essere denunciati soltanto:</w:t>
      </w:r>
    </w:p>
    <w:p w14:paraId="4FB21A25" w14:textId="77777777" w:rsidR="00103CC2" w:rsidRPr="00103CC2" w:rsidRDefault="00103CC2" w:rsidP="00E56DD5">
      <w:pPr>
        <w:numPr>
          <w:ilvl w:val="0"/>
          <w:numId w:val="15"/>
        </w:numPr>
        <w:autoSpaceDE w:val="0"/>
        <w:autoSpaceDN w:val="0"/>
        <w:adjustRightInd w:val="0"/>
        <w:jc w:val="both"/>
        <w:rPr>
          <w:rFonts w:ascii="Helvetica Now Text Light" w:hAnsi="Helvetica Now Text Light" w:cs="Arial"/>
          <w:color w:val="000000"/>
        </w:rPr>
      </w:pPr>
      <w:r w:rsidRPr="00103CC2">
        <w:rPr>
          <w:rFonts w:ascii="Helvetica Now Text Light" w:hAnsi="Helvetica Now Text Light" w:cs="Arial"/>
          <w:color w:val="000000"/>
        </w:rPr>
        <w:t>i sinistri mortali;</w:t>
      </w:r>
    </w:p>
    <w:p w14:paraId="7EA1E896" w14:textId="77777777" w:rsidR="00103CC2" w:rsidRPr="00103CC2" w:rsidRDefault="00103CC2" w:rsidP="00E56DD5">
      <w:pPr>
        <w:numPr>
          <w:ilvl w:val="0"/>
          <w:numId w:val="15"/>
        </w:numPr>
        <w:autoSpaceDE w:val="0"/>
        <w:autoSpaceDN w:val="0"/>
        <w:adjustRightInd w:val="0"/>
        <w:jc w:val="both"/>
        <w:rPr>
          <w:rFonts w:ascii="Helvetica Now Text Light" w:hAnsi="Helvetica Now Text Light" w:cs="Arial"/>
          <w:color w:val="000000"/>
        </w:rPr>
      </w:pPr>
      <w:r w:rsidRPr="00103CC2">
        <w:rPr>
          <w:rFonts w:ascii="Helvetica Now Text Light" w:hAnsi="Helvetica Now Text Light" w:cs="Arial"/>
          <w:color w:val="000000"/>
        </w:rPr>
        <w:t>i sinistri per i quali ha luogo l'inchiesta giudiziaria o amministrativa a norma di legge – in quest'ultimo caso il termine decorre dal giorno in cui l'assicurato ha ricevuto l'avviso per l'inchiesta;</w:t>
      </w:r>
    </w:p>
    <w:p w14:paraId="2464B8F5" w14:textId="77777777" w:rsidR="00103CC2" w:rsidRPr="00103CC2" w:rsidRDefault="00103CC2" w:rsidP="00E56DD5">
      <w:pPr>
        <w:numPr>
          <w:ilvl w:val="0"/>
          <w:numId w:val="15"/>
        </w:numPr>
        <w:autoSpaceDE w:val="0"/>
        <w:autoSpaceDN w:val="0"/>
        <w:adjustRightInd w:val="0"/>
        <w:jc w:val="both"/>
        <w:rPr>
          <w:rFonts w:ascii="Helvetica Now Text Light" w:hAnsi="Helvetica Now Text Light" w:cs="Arial"/>
          <w:color w:val="000000"/>
        </w:rPr>
      </w:pPr>
      <w:r w:rsidRPr="00103CC2">
        <w:rPr>
          <w:rFonts w:ascii="Helvetica Now Text Light" w:hAnsi="Helvetica Now Text Light" w:cs="Arial"/>
          <w:color w:val="000000"/>
        </w:rPr>
        <w:t>domande o azioni proposte dall'infortunato o suoi aventi diritto o terzi, nonché da parte dell’INAIL, qualora questa esercitasse diritto di rivalsa/surroga a sensi del D.P.R. 1124/1965, nonché dall’INPS e/o Enti e/o altri soggetti competenti per Legge (a.e. Ministero dell’Interno, ASL, AUSL, AO), qualora esercitasse/ro il diritto di surroga spettante loro ai sensi di Legge, trasmettendo tempestivamente atti, documenti, notizie e quant'altro riguardi la vertenza.</w:t>
      </w:r>
    </w:p>
    <w:p w14:paraId="47184939" w14:textId="6195F0CD" w:rsidR="00103CC2" w:rsidRPr="00103CC2" w:rsidRDefault="00103CC2" w:rsidP="00103CC2">
      <w:pPr>
        <w:autoSpaceDE w:val="0"/>
        <w:autoSpaceDN w:val="0"/>
        <w:adjustRightInd w:val="0"/>
        <w:jc w:val="both"/>
        <w:rPr>
          <w:rFonts w:ascii="Helvetica Now Text Light" w:hAnsi="Helvetica Now Text Light" w:cs="Arial"/>
          <w:b/>
          <w:bCs/>
          <w:color w:val="000000"/>
        </w:rPr>
      </w:pPr>
      <w:r w:rsidRPr="00103CC2">
        <w:rPr>
          <w:rFonts w:ascii="Helvetica Now Text Light" w:hAnsi="Helvetica Now Text Light" w:cs="Arial"/>
          <w:color w:val="000000"/>
        </w:rPr>
        <w:t>Relativamente ai danni a terzi causati da</w:t>
      </w:r>
      <w:r w:rsidR="001009CD">
        <w:rPr>
          <w:rFonts w:ascii="Helvetica Now Text Light" w:hAnsi="Helvetica Now Text Light" w:cs="Arial"/>
          <w:color w:val="000000"/>
        </w:rPr>
        <w:t xml:space="preserve"> apparati radicali di piante ed alberi</w:t>
      </w:r>
      <w:r w:rsidRPr="00103CC2">
        <w:rPr>
          <w:rFonts w:ascii="Helvetica Now Text Light" w:hAnsi="Helvetica Now Text Light" w:cs="Arial"/>
          <w:color w:val="000000"/>
        </w:rPr>
        <w:t xml:space="preserve">, data l’impossibilità a determinare il momento in cui si verifica il fatto dannoso, si prende atto che, in deroga a quanto previsto nelle definizioni di polizza, per sinistro si intende “la richiesta di risarcimento pervenuta all’assicurato durante il periodo di efficacia dell’assicurazione”. </w:t>
      </w:r>
    </w:p>
    <w:p w14:paraId="09BDEEB8" w14:textId="77777777" w:rsidR="00103CC2" w:rsidRPr="00103CC2" w:rsidRDefault="00103CC2" w:rsidP="00103CC2">
      <w:pPr>
        <w:autoSpaceDE w:val="0"/>
        <w:autoSpaceDN w:val="0"/>
        <w:adjustRightInd w:val="0"/>
        <w:jc w:val="both"/>
        <w:rPr>
          <w:rFonts w:ascii="Helvetica Now Text Light" w:hAnsi="Helvetica Now Text Light" w:cs="Arial"/>
          <w:bCs/>
          <w:color w:val="000000"/>
        </w:rPr>
      </w:pPr>
    </w:p>
    <w:p w14:paraId="567BC89B" w14:textId="77777777" w:rsidR="00103CC2" w:rsidRPr="00103CC2" w:rsidRDefault="00103CC2" w:rsidP="00103CC2">
      <w:pPr>
        <w:autoSpaceDE w:val="0"/>
        <w:autoSpaceDN w:val="0"/>
        <w:adjustRightInd w:val="0"/>
        <w:jc w:val="both"/>
        <w:rPr>
          <w:rFonts w:ascii="Helvetica Now Text Light" w:hAnsi="Helvetica Now Text Light" w:cs="Arial"/>
          <w:bCs/>
          <w:color w:val="000000"/>
        </w:rPr>
      </w:pPr>
      <w:r w:rsidRPr="00103CC2">
        <w:rPr>
          <w:rFonts w:ascii="Helvetica Now Text Light" w:hAnsi="Helvetica Now Text Light" w:cs="Arial"/>
          <w:bCs/>
          <w:color w:val="000000"/>
        </w:rPr>
        <w:t>La Società si impegna a comunicare all’Assicurato via e-mail, per il tramite del Broker, di aver provveduto all’apertura del sinistro entro 15 giorni dalla ricezione della denuncia, segnalando il numero di riferimento assegnato nella rubricazione alla pratica e citando sempre nell’oggetto dell’e-mail il riferimento ai numeri di sinistro, attribuiti sia dal cliente che dal broker, relativi alla pratica.</w:t>
      </w:r>
    </w:p>
    <w:p w14:paraId="65CBD240" w14:textId="77777777" w:rsidR="00103CC2" w:rsidRPr="00103CC2" w:rsidRDefault="00103CC2" w:rsidP="00103CC2">
      <w:pPr>
        <w:autoSpaceDE w:val="0"/>
        <w:autoSpaceDN w:val="0"/>
        <w:adjustRightInd w:val="0"/>
        <w:jc w:val="both"/>
        <w:rPr>
          <w:rFonts w:ascii="Helvetica Now Text Light" w:hAnsi="Helvetica Now Text Light" w:cs="Arial"/>
          <w:b/>
          <w:color w:val="000000"/>
        </w:rPr>
      </w:pPr>
      <w:r w:rsidRPr="00103CC2">
        <w:rPr>
          <w:rFonts w:ascii="Helvetica Now Text Light" w:hAnsi="Helvetica Now Text Light" w:cs="Arial"/>
          <w:bCs/>
          <w:color w:val="000000"/>
        </w:rPr>
        <w:t xml:space="preserve">La Società si impegna ad individuare un unico centro di liquidazione danni per la liquidazione di tutti i sinistri denunciati ed a comunicare all’assicurato un unico referente per la liquidazione dei danni, salvo casi particolari o sinistri di grave entità per i quali la Società necessita di prevedere l’incarico di un diverso referente liquidativo che la stessa si impegna a comunicare all’Assicurato il prima possibile. </w:t>
      </w:r>
    </w:p>
    <w:p w14:paraId="5A06068D" w14:textId="77777777" w:rsidR="00B104F9" w:rsidRPr="00AD21A9" w:rsidRDefault="00B104F9" w:rsidP="00B104F9">
      <w:pPr>
        <w:autoSpaceDE w:val="0"/>
        <w:autoSpaceDN w:val="0"/>
        <w:adjustRightInd w:val="0"/>
        <w:jc w:val="both"/>
        <w:rPr>
          <w:rFonts w:ascii="Helvetica Now Text Light" w:hAnsi="Helvetica Now Text Light" w:cs="Arial"/>
        </w:rPr>
      </w:pPr>
    </w:p>
    <w:p w14:paraId="6059A409" w14:textId="39D81A93" w:rsidR="009F7C83" w:rsidRPr="00694968" w:rsidRDefault="009F7C83" w:rsidP="009F7C83">
      <w:pPr>
        <w:autoSpaceDE w:val="0"/>
        <w:autoSpaceDN w:val="0"/>
        <w:adjustRightInd w:val="0"/>
        <w:jc w:val="both"/>
        <w:rPr>
          <w:rFonts w:ascii="Helvetica Now Text Light" w:hAnsi="Helvetica Now Text Light" w:cs="Arial"/>
          <w:b/>
        </w:rPr>
      </w:pPr>
      <w:r w:rsidRPr="00694968">
        <w:rPr>
          <w:rFonts w:ascii="Helvetica Now Text Light" w:hAnsi="Helvetica Now Text Light" w:cs="Arial"/>
          <w:b/>
        </w:rPr>
        <w:t>ART.</w:t>
      </w:r>
      <w:r>
        <w:rPr>
          <w:rFonts w:ascii="Helvetica Now Text Light" w:hAnsi="Helvetica Now Text Light" w:cs="Arial"/>
          <w:b/>
        </w:rPr>
        <w:t xml:space="preserve"> 3</w:t>
      </w:r>
      <w:r w:rsidR="00397AAA">
        <w:rPr>
          <w:rFonts w:ascii="Helvetica Now Text Light" w:hAnsi="Helvetica Now Text Light" w:cs="Arial"/>
          <w:b/>
        </w:rPr>
        <w:t>3</w:t>
      </w:r>
      <w:r>
        <w:rPr>
          <w:rFonts w:ascii="Helvetica Now Text Light" w:hAnsi="Helvetica Now Text Light" w:cs="Arial"/>
          <w:b/>
        </w:rPr>
        <w:t xml:space="preserve"> </w:t>
      </w:r>
      <w:r w:rsidRPr="00694968">
        <w:rPr>
          <w:rFonts w:ascii="Helvetica Now Text Light" w:hAnsi="Helvetica Now Text Light" w:cs="Arial"/>
          <w:b/>
        </w:rPr>
        <w:t>OBBLIGO DI FORNIRE DATI SULL’ANDAMENTO DEL RISCHIO</w:t>
      </w:r>
    </w:p>
    <w:p w14:paraId="69F6E753" w14:textId="77777777" w:rsidR="009F7C83" w:rsidRPr="00694968" w:rsidRDefault="009F7C83" w:rsidP="009F7C83">
      <w:pPr>
        <w:autoSpaceDE w:val="0"/>
        <w:autoSpaceDN w:val="0"/>
        <w:adjustRightInd w:val="0"/>
        <w:jc w:val="both"/>
        <w:rPr>
          <w:rFonts w:ascii="Helvetica Now Text Light" w:hAnsi="Helvetica Now Text Light" w:cs="Arial"/>
          <w:color w:val="000000"/>
        </w:rPr>
      </w:pPr>
      <w:r w:rsidRPr="00694968">
        <w:rPr>
          <w:rFonts w:ascii="Helvetica Now Text Light" w:hAnsi="Helvetica Now Text Light" w:cs="Arial"/>
        </w:rPr>
        <w:t xml:space="preserve">La Società, entro 2 mesi dal termine </w:t>
      </w:r>
      <w:bookmarkStart w:id="65" w:name="_Hlk125110601"/>
      <w:r w:rsidRPr="00694968">
        <w:rPr>
          <w:rFonts w:ascii="Helvetica Now Text Light" w:hAnsi="Helvetica Now Text Light" w:cs="Arial"/>
          <w:color w:val="000000" w:themeColor="text1"/>
        </w:rPr>
        <w:t>della prima scadenza semestrale di ogni anno e a ogni semestre successivo al primo,</w:t>
      </w:r>
      <w:bookmarkEnd w:id="65"/>
      <w:r w:rsidRPr="00694968">
        <w:rPr>
          <w:rFonts w:ascii="Helvetica Now Text Light" w:hAnsi="Helvetica Now Text Light" w:cs="Arial"/>
        </w:rPr>
        <w:t xml:space="preserve"> nel rispetto delle vigenti disposizion</w:t>
      </w:r>
      <w:r w:rsidRPr="00694968">
        <w:rPr>
          <w:rFonts w:ascii="Helvetica Now Text Light" w:hAnsi="Helvetica Now Text Light" w:cs="Arial"/>
          <w:color w:val="000000"/>
        </w:rPr>
        <w:t>i in materia di riservatezza dei dati personali, si impegna a fornire al Contraente il dettaglio dei sinistri denunciati così suddiviso:</w:t>
      </w:r>
    </w:p>
    <w:p w14:paraId="4015573C" w14:textId="77777777" w:rsidR="009F7C83" w:rsidRPr="00694968" w:rsidRDefault="009F7C83" w:rsidP="00E56DD5">
      <w:pPr>
        <w:pStyle w:val="Paragrafoelenco"/>
        <w:numPr>
          <w:ilvl w:val="0"/>
          <w:numId w:val="16"/>
        </w:numPr>
        <w:autoSpaceDE w:val="0"/>
        <w:autoSpaceDN w:val="0"/>
        <w:adjustRightInd w:val="0"/>
        <w:jc w:val="both"/>
        <w:rPr>
          <w:rFonts w:ascii="Helvetica Now Text Light" w:hAnsi="Helvetica Now Text Light" w:cs="Arial"/>
          <w:color w:val="000000"/>
        </w:rPr>
      </w:pPr>
      <w:r w:rsidRPr="00694968">
        <w:rPr>
          <w:rFonts w:ascii="Helvetica Now Text Light" w:hAnsi="Helvetica Now Text Light" w:cs="Arial"/>
          <w:color w:val="000000"/>
        </w:rPr>
        <w:t xml:space="preserve">sinistri denunciati (con indicazione del numero di sinistro attribuito dall’assicuratore e dal Broker, della data dell’evento, della data di denuncia e della tipologia); </w:t>
      </w:r>
    </w:p>
    <w:p w14:paraId="0DC06AD9" w14:textId="77777777" w:rsidR="009F7C83" w:rsidRPr="00694968" w:rsidRDefault="009F7C83" w:rsidP="00E56DD5">
      <w:pPr>
        <w:pStyle w:val="Paragrafoelenco"/>
        <w:numPr>
          <w:ilvl w:val="0"/>
          <w:numId w:val="16"/>
        </w:numPr>
        <w:autoSpaceDE w:val="0"/>
        <w:autoSpaceDN w:val="0"/>
        <w:adjustRightInd w:val="0"/>
        <w:jc w:val="both"/>
        <w:rPr>
          <w:rFonts w:ascii="Helvetica Now Text Light" w:hAnsi="Helvetica Now Text Light" w:cs="Arial"/>
          <w:color w:val="000000" w:themeColor="text1"/>
        </w:rPr>
      </w:pPr>
      <w:r w:rsidRPr="00694968">
        <w:rPr>
          <w:rFonts w:ascii="Helvetica Now Text Light" w:hAnsi="Helvetica Now Text Light" w:cs="Arial"/>
          <w:color w:val="000000"/>
        </w:rPr>
        <w:t xml:space="preserve">sinistri riservati (con indicazione dell’importo a riserva, che dovrà essere mantenuto, sia sui </w:t>
      </w:r>
      <w:r w:rsidRPr="00694968">
        <w:rPr>
          <w:rFonts w:ascii="Helvetica Now Text Light" w:hAnsi="Helvetica Now Text Light" w:cs="Arial"/>
          <w:color w:val="000000" w:themeColor="text1"/>
        </w:rPr>
        <w:t>supporti magnetici che sulla documentazione cartacea di reportistica, anche ad avvenuta liquidazione o ad annullamento “senza seguito” del sinistro stesso);</w:t>
      </w:r>
    </w:p>
    <w:p w14:paraId="29CFB657" w14:textId="77777777" w:rsidR="009F7C83" w:rsidRPr="00694968" w:rsidRDefault="009F7C83" w:rsidP="00E56DD5">
      <w:pPr>
        <w:pStyle w:val="Paragrafoelenco"/>
        <w:numPr>
          <w:ilvl w:val="0"/>
          <w:numId w:val="16"/>
        </w:numPr>
        <w:autoSpaceDE w:val="0"/>
        <w:autoSpaceDN w:val="0"/>
        <w:adjustRightInd w:val="0"/>
        <w:jc w:val="both"/>
        <w:rPr>
          <w:rFonts w:ascii="Helvetica Now Text Light" w:hAnsi="Helvetica Now Text Light" w:cs="Arial"/>
          <w:color w:val="000000" w:themeColor="text1"/>
        </w:rPr>
      </w:pPr>
      <w:r w:rsidRPr="00694968">
        <w:rPr>
          <w:rFonts w:ascii="Helvetica Now Text Light" w:hAnsi="Helvetica Now Text Light" w:cs="Arial"/>
          <w:color w:val="000000" w:themeColor="text1"/>
        </w:rPr>
        <w:t>sinistri liquidati (con indicazione dell’importo liquidato);</w:t>
      </w:r>
    </w:p>
    <w:p w14:paraId="2092E13A" w14:textId="77777777" w:rsidR="009F7C83" w:rsidRDefault="009F7C83" w:rsidP="00E56DD5">
      <w:pPr>
        <w:pStyle w:val="Paragrafoelenco"/>
        <w:numPr>
          <w:ilvl w:val="0"/>
          <w:numId w:val="16"/>
        </w:numPr>
        <w:autoSpaceDE w:val="0"/>
        <w:autoSpaceDN w:val="0"/>
        <w:adjustRightInd w:val="0"/>
        <w:jc w:val="both"/>
        <w:rPr>
          <w:rFonts w:ascii="Helvetica Now Text Light" w:hAnsi="Helvetica Now Text Light" w:cs="Arial"/>
          <w:color w:val="000000" w:themeColor="text1"/>
        </w:rPr>
      </w:pPr>
      <w:r w:rsidRPr="00694968">
        <w:rPr>
          <w:rFonts w:ascii="Helvetica Now Text Light" w:hAnsi="Helvetica Now Text Light" w:cs="Arial"/>
          <w:color w:val="000000" w:themeColor="text1"/>
        </w:rPr>
        <w:t>sinistri respinti e chiusi senza seguito (per quelli respinti mettendo a disposizione, se richiesto, le motivazioni scritte);</w:t>
      </w:r>
    </w:p>
    <w:p w14:paraId="3DD73BB2" w14:textId="77777777" w:rsidR="009F7C83" w:rsidRDefault="009F7C83" w:rsidP="00E56DD5">
      <w:pPr>
        <w:pStyle w:val="Paragrafoelenco"/>
        <w:numPr>
          <w:ilvl w:val="0"/>
          <w:numId w:val="16"/>
        </w:numPr>
        <w:autoSpaceDE w:val="0"/>
        <w:autoSpaceDN w:val="0"/>
        <w:adjustRightInd w:val="0"/>
        <w:jc w:val="both"/>
        <w:rPr>
          <w:rFonts w:ascii="Helvetica Now Text Light" w:hAnsi="Helvetica Now Text Light" w:cs="Arial"/>
          <w:color w:val="000000" w:themeColor="text1"/>
        </w:rPr>
      </w:pPr>
      <w:r>
        <w:rPr>
          <w:rFonts w:ascii="Helvetica Now Text Light" w:hAnsi="Helvetica Now Text Light" w:cs="Arial"/>
          <w:color w:val="000000" w:themeColor="text1"/>
        </w:rPr>
        <w:t>nome dell’assicurato;</w:t>
      </w:r>
    </w:p>
    <w:p w14:paraId="0519FC67" w14:textId="77777777" w:rsidR="009F7C83" w:rsidRPr="00694968" w:rsidRDefault="009F7C83" w:rsidP="00E56DD5">
      <w:pPr>
        <w:pStyle w:val="Paragrafoelenco"/>
        <w:numPr>
          <w:ilvl w:val="0"/>
          <w:numId w:val="16"/>
        </w:numPr>
        <w:autoSpaceDE w:val="0"/>
        <w:autoSpaceDN w:val="0"/>
        <w:adjustRightInd w:val="0"/>
        <w:jc w:val="both"/>
        <w:rPr>
          <w:rFonts w:ascii="Helvetica Now Text Light" w:hAnsi="Helvetica Now Text Light" w:cs="Arial"/>
          <w:color w:val="000000" w:themeColor="text1"/>
        </w:rPr>
      </w:pPr>
      <w:r>
        <w:rPr>
          <w:rFonts w:ascii="Helvetica Now Text Light" w:hAnsi="Helvetica Now Text Light" w:cs="Arial"/>
          <w:color w:val="000000" w:themeColor="text1"/>
        </w:rPr>
        <w:t>nome della controparte;</w:t>
      </w:r>
    </w:p>
    <w:p w14:paraId="50F49BA3" w14:textId="2C9BC7FE" w:rsidR="009F7C83" w:rsidRPr="00694968" w:rsidRDefault="009F7C83" w:rsidP="00E56DD5">
      <w:pPr>
        <w:pStyle w:val="Paragrafoelenco"/>
        <w:numPr>
          <w:ilvl w:val="0"/>
          <w:numId w:val="16"/>
        </w:numPr>
        <w:autoSpaceDE w:val="0"/>
        <w:autoSpaceDN w:val="0"/>
        <w:adjustRightInd w:val="0"/>
        <w:jc w:val="both"/>
        <w:rPr>
          <w:rFonts w:ascii="Helvetica Now Text Light" w:hAnsi="Helvetica Now Text Light" w:cs="Arial"/>
          <w:color w:val="000000" w:themeColor="text1"/>
        </w:rPr>
      </w:pPr>
      <w:r w:rsidRPr="00694968">
        <w:rPr>
          <w:rFonts w:ascii="Helvetica Now Text Light" w:hAnsi="Helvetica Now Text Light" w:cs="Arial"/>
          <w:color w:val="000000" w:themeColor="text1"/>
        </w:rPr>
        <w:t>descrizione dell’evento</w:t>
      </w:r>
      <w:r w:rsidR="00A07A04">
        <w:rPr>
          <w:rFonts w:ascii="Helvetica Now Text Light" w:hAnsi="Helvetica Now Text Light" w:cs="Arial"/>
          <w:color w:val="000000" w:themeColor="text1"/>
        </w:rPr>
        <w:t>.</w:t>
      </w:r>
    </w:p>
    <w:p w14:paraId="53039A19" w14:textId="77777777" w:rsidR="009F7C83" w:rsidRPr="00694968" w:rsidRDefault="009F7C83" w:rsidP="009F7C83">
      <w:pPr>
        <w:pStyle w:val="Paragrafoelenco"/>
        <w:autoSpaceDE w:val="0"/>
        <w:autoSpaceDN w:val="0"/>
        <w:adjustRightInd w:val="0"/>
        <w:ind w:left="284"/>
        <w:rPr>
          <w:rFonts w:ascii="Helvetica Now Text Light" w:hAnsi="Helvetica Now Text Light" w:cs="Arial"/>
          <w:color w:val="000000"/>
        </w:rPr>
      </w:pPr>
    </w:p>
    <w:p w14:paraId="4C3BA1C6" w14:textId="77777777" w:rsidR="009F7C83" w:rsidRPr="00694968" w:rsidRDefault="009F7C83" w:rsidP="009F7C83">
      <w:pPr>
        <w:autoSpaceDE w:val="0"/>
        <w:autoSpaceDN w:val="0"/>
        <w:adjustRightInd w:val="0"/>
        <w:jc w:val="both"/>
        <w:rPr>
          <w:rFonts w:ascii="Helvetica Now Text Light" w:hAnsi="Helvetica Now Text Light" w:cs="Arial"/>
        </w:rPr>
      </w:pPr>
      <w:r w:rsidRPr="00694968">
        <w:rPr>
          <w:rFonts w:ascii="Helvetica Now Text Light" w:hAnsi="Helvetica Now Text Light" w:cs="Arial"/>
        </w:rPr>
        <w:lastRenderedPageBreak/>
        <w:t>Tali report dovranno essere forniti preferibilmente anche in assenza di formale richiesta scritta del Contraente e/o del Broker, fermo restando che la semplice richiesta scritta del Contraente e/o del Broker attiva gli obblighi di cui sopra. La documentazione dovrà essere fornita mediante supporto informatico (formato excel), utilizzabile dal Contraente stesso.</w:t>
      </w:r>
    </w:p>
    <w:p w14:paraId="26BA09F7" w14:textId="77777777" w:rsidR="009F7C83" w:rsidRPr="00694968" w:rsidRDefault="009F7C83" w:rsidP="009F7C83">
      <w:pPr>
        <w:autoSpaceDE w:val="0"/>
        <w:autoSpaceDN w:val="0"/>
        <w:adjustRightInd w:val="0"/>
        <w:jc w:val="both"/>
        <w:rPr>
          <w:rFonts w:ascii="Helvetica Now Text Light" w:hAnsi="Helvetica Now Text Light" w:cs="Arial"/>
          <w:color w:val="4472C4"/>
        </w:rPr>
      </w:pPr>
      <w:r w:rsidRPr="00694968">
        <w:rPr>
          <w:rFonts w:ascii="Helvetica Now Text Light" w:hAnsi="Helvetica Now Text Light" w:cs="Arial"/>
        </w:rPr>
        <w:t>Gli obblighi</w:t>
      </w:r>
      <w:r w:rsidRPr="00694968">
        <w:rPr>
          <w:rFonts w:ascii="Helvetica Now Text Light" w:hAnsi="Helvetica Now Text Light" w:cs="Arial"/>
          <w:color w:val="000000"/>
        </w:rPr>
        <w:t xml:space="preserve"> precedentemente descritti non impediscono al Contraente di chiedere e ottenere un aggiornamento con le modalità di cui sopra in date diverse da quelle indicate. La Società si impegna a trasmettere l’aggiornamento dei sinistri entro e non oltre 1 mese dalla ricezione della richiesta inviata via fax o posta elettronica dal Contraente e/o dal Broker. Le predette statistiche potranno essere richieste anche successivamente alla scadenza della polizza, fino alla definizione di tutte le pratiche.</w:t>
      </w:r>
    </w:p>
    <w:p w14:paraId="4A1D04D3" w14:textId="77777777" w:rsidR="009F7C83" w:rsidRPr="00694968" w:rsidRDefault="009F7C83" w:rsidP="009F7C83">
      <w:pPr>
        <w:autoSpaceDE w:val="0"/>
        <w:autoSpaceDN w:val="0"/>
        <w:adjustRightInd w:val="0"/>
        <w:jc w:val="both"/>
        <w:rPr>
          <w:rFonts w:ascii="Helvetica Now Text Light" w:hAnsi="Helvetica Now Text Light" w:cs="Arial"/>
          <w:lang w:eastAsia="ar-SA"/>
        </w:rPr>
      </w:pPr>
      <w:r w:rsidRPr="00694968">
        <w:rPr>
          <w:rFonts w:ascii="Helvetica Now Text Light" w:hAnsi="Helvetica Now Text Light" w:cs="Arial"/>
        </w:rPr>
        <w:t xml:space="preserve">In particolare, nel caso in cui la Società esercitasse la facoltà di disdetta di cui all’articolo </w:t>
      </w:r>
      <w:r w:rsidRPr="00694968">
        <w:rPr>
          <w:rFonts w:ascii="Helvetica Now Text Light" w:hAnsi="Helvetica Now Text Light" w:cs="Arial"/>
          <w:i/>
        </w:rPr>
        <w:t>RECESSO ANTICIPATO ANNUALE</w:t>
      </w:r>
      <w:r w:rsidRPr="00694968">
        <w:rPr>
          <w:rFonts w:ascii="Helvetica Now Text Light" w:hAnsi="Helvetica Now Text Light" w:cs="Arial"/>
        </w:rPr>
        <w:t xml:space="preserve"> la statistica dettagliata dei sinistri deve essere fornita in automatico dalla Società entro e non oltre 1 mese dalla data in cui il recesso è stato inviato.</w:t>
      </w:r>
    </w:p>
    <w:p w14:paraId="744293EC" w14:textId="77777777" w:rsidR="00B104F9" w:rsidRPr="00AD21A9" w:rsidRDefault="00B104F9" w:rsidP="00B104F9">
      <w:pPr>
        <w:autoSpaceDE w:val="0"/>
        <w:autoSpaceDN w:val="0"/>
        <w:adjustRightInd w:val="0"/>
        <w:jc w:val="both"/>
        <w:rPr>
          <w:rFonts w:ascii="Helvetica Now Text Light" w:hAnsi="Helvetica Now Text Light" w:cs="Arial"/>
        </w:rPr>
      </w:pPr>
    </w:p>
    <w:p w14:paraId="3931B5CD" w14:textId="002E8164" w:rsidR="00B104F9" w:rsidRPr="00AD21A9" w:rsidRDefault="00B104F9" w:rsidP="00B104F9">
      <w:pPr>
        <w:autoSpaceDE w:val="0"/>
        <w:autoSpaceDN w:val="0"/>
        <w:adjustRightInd w:val="0"/>
        <w:jc w:val="both"/>
        <w:rPr>
          <w:rFonts w:ascii="Helvetica Now Text Light" w:hAnsi="Helvetica Now Text Light" w:cs="Arial"/>
          <w:b/>
        </w:rPr>
      </w:pPr>
      <w:bookmarkStart w:id="66" w:name="_Toc495999540"/>
      <w:bookmarkStart w:id="67" w:name="_Hlk118126685"/>
      <w:r w:rsidRPr="00AD21A9">
        <w:rPr>
          <w:rFonts w:ascii="Helvetica Now Text Light" w:hAnsi="Helvetica Now Text Light" w:cs="Arial"/>
          <w:b/>
        </w:rPr>
        <w:t>ART.</w:t>
      </w:r>
      <w:r w:rsidR="009F7C83">
        <w:rPr>
          <w:rFonts w:ascii="Helvetica Now Text Light" w:hAnsi="Helvetica Now Text Light" w:cs="Arial"/>
          <w:b/>
        </w:rPr>
        <w:t xml:space="preserve"> 3</w:t>
      </w:r>
      <w:r w:rsidR="00397AAA">
        <w:rPr>
          <w:rFonts w:ascii="Helvetica Now Text Light" w:hAnsi="Helvetica Now Text Light" w:cs="Arial"/>
          <w:b/>
        </w:rPr>
        <w:t>4</w:t>
      </w:r>
      <w:r w:rsidR="009F7C83">
        <w:rPr>
          <w:rFonts w:ascii="Helvetica Now Text Light" w:hAnsi="Helvetica Now Text Light" w:cs="Arial"/>
          <w:b/>
        </w:rPr>
        <w:t xml:space="preserve"> </w:t>
      </w:r>
      <w:r w:rsidRPr="00AD21A9">
        <w:rPr>
          <w:rFonts w:ascii="Helvetica Now Text Light" w:hAnsi="Helvetica Now Text Light" w:cs="Arial"/>
          <w:b/>
        </w:rPr>
        <w:t>GESTIONE DELLE VERTENZE DI DANNO</w:t>
      </w:r>
      <w:bookmarkEnd w:id="66"/>
    </w:p>
    <w:p w14:paraId="4318570F" w14:textId="77777777" w:rsidR="00B104F9" w:rsidRPr="00AD21A9" w:rsidRDefault="00B104F9" w:rsidP="00B104F9">
      <w:pPr>
        <w:autoSpaceDE w:val="0"/>
        <w:autoSpaceDN w:val="0"/>
        <w:adjustRightInd w:val="0"/>
        <w:jc w:val="both"/>
        <w:rPr>
          <w:rFonts w:ascii="Helvetica Now Text Light" w:hAnsi="Helvetica Now Text Light" w:cs="Arial"/>
        </w:rPr>
      </w:pPr>
      <w:r w:rsidRPr="00AD21A9">
        <w:rPr>
          <w:rFonts w:ascii="Helvetica Now Text Light" w:hAnsi="Helvetica Now Text Light" w:cs="Arial"/>
        </w:rPr>
        <w:t>La Società assume la gestione delle vertenze tanto in sede giudiziale che stragiudiziale, sia civile che penale, a nome dell'assicurato, designando, ove occorra, legali o tecnici e avvalendosi di tutti i diritti e azioni spettanti all'assicurato stesso.</w:t>
      </w:r>
    </w:p>
    <w:p w14:paraId="17D0AF45" w14:textId="77777777" w:rsidR="00B104F9" w:rsidRPr="00AD21A9" w:rsidRDefault="00B104F9" w:rsidP="00B104F9">
      <w:pPr>
        <w:autoSpaceDE w:val="0"/>
        <w:autoSpaceDN w:val="0"/>
        <w:adjustRightInd w:val="0"/>
        <w:jc w:val="both"/>
        <w:rPr>
          <w:rFonts w:ascii="Helvetica Now Text Light" w:hAnsi="Helvetica Now Text Light" w:cs="Arial"/>
        </w:rPr>
      </w:pPr>
      <w:r w:rsidRPr="00AD21A9">
        <w:rPr>
          <w:rFonts w:ascii="Helvetica Now Text Light" w:hAnsi="Helvetica Now Text Light" w:cs="Arial"/>
        </w:rPr>
        <w:t>Tuttavia, in caso di definizione transattiva del danno, la Società, a richiesta dell’assicurato, e ferma ogni altra condizione di polizza, continuerà a proprie spese la gestione in sede penale della vertenza fino a esaurimento del giudizio nel grado in cui questo si trova al momento dell’avvenuta transazione. Qualora la tacitazione intervenga durante le fasi delle indagini preliminari, l'assistenza legale verrà ugualmente fornita se il Pubblico Ministero abbia già, in quel momento, deciso per la richiesta del rinvio a giudizio dell'assicurato. La Società deve in ogni caso evitare qualsiasi pregiudizio alla difesa dei diritti dell’assicurato.</w:t>
      </w:r>
    </w:p>
    <w:p w14:paraId="3BE0B538" w14:textId="77777777" w:rsidR="00B104F9" w:rsidRPr="00AD21A9" w:rsidRDefault="00B104F9" w:rsidP="00B104F9">
      <w:pPr>
        <w:autoSpaceDE w:val="0"/>
        <w:autoSpaceDN w:val="0"/>
        <w:adjustRightInd w:val="0"/>
        <w:jc w:val="both"/>
        <w:rPr>
          <w:rFonts w:ascii="Helvetica Now Text Light" w:hAnsi="Helvetica Now Text Light" w:cs="Arial"/>
          <w:color w:val="000000"/>
        </w:rPr>
      </w:pPr>
      <w:r w:rsidRPr="00AD21A9">
        <w:rPr>
          <w:rFonts w:ascii="Helvetica Now Text Light" w:hAnsi="Helvetica Now Text Light" w:cs="Arial"/>
        </w:rPr>
        <w:t>Sono a carico della Società le spese sostenute per resistere all'azione promossa contro l'assicurato, entro il limite di un importo pari al quarto del massimale stabilito in polizza per il danno cui si riferisce la domanda (art. 1917 del Codice Civile). Qualora la somma dovuta al danneggiato superi detto massimale, le spese vengono ripartite fra Società ed assicurato in proporzione al rispettivo</w:t>
      </w:r>
      <w:r w:rsidRPr="00AD21A9">
        <w:rPr>
          <w:rFonts w:ascii="Helvetica Now Text Light" w:hAnsi="Helvetica Now Text Light" w:cs="Arial"/>
          <w:color w:val="000000"/>
        </w:rPr>
        <w:t xml:space="preserve"> interesse. </w:t>
      </w:r>
    </w:p>
    <w:p w14:paraId="3695064D" w14:textId="77777777" w:rsidR="00B104F9" w:rsidRDefault="00B104F9" w:rsidP="00B104F9">
      <w:pPr>
        <w:autoSpaceDE w:val="0"/>
        <w:autoSpaceDN w:val="0"/>
        <w:adjustRightInd w:val="0"/>
        <w:jc w:val="both"/>
        <w:rPr>
          <w:rFonts w:ascii="Helvetica Now Text Light" w:hAnsi="Helvetica Now Text Light" w:cs="Arial"/>
        </w:rPr>
      </w:pPr>
      <w:r w:rsidRPr="00537B8D">
        <w:rPr>
          <w:rFonts w:ascii="Helvetica Now Text Light" w:hAnsi="Helvetica Now Text Light" w:cs="Arial"/>
          <w:color w:val="000000"/>
        </w:rPr>
        <w:t xml:space="preserve">La Società riconosce e assume le spese per legali o tecnici da essa designati. La </w:t>
      </w:r>
      <w:r w:rsidRPr="005658F6">
        <w:rPr>
          <w:rFonts w:ascii="Helvetica Now Text Light" w:hAnsi="Helvetica Now Text Light" w:cs="Arial"/>
          <w:color w:val="000000"/>
        </w:rPr>
        <w:t>Società riconosce</w:t>
      </w:r>
      <w:r w:rsidRPr="00537B8D">
        <w:rPr>
          <w:rFonts w:ascii="Helvetica Now Text Light" w:hAnsi="Helvetica Now Text Light" w:cs="Arial"/>
          <w:color w:val="000000"/>
        </w:rPr>
        <w:t xml:space="preserve"> altresì le spese per legali</w:t>
      </w:r>
      <w:r w:rsidRPr="00AD21A9">
        <w:rPr>
          <w:rFonts w:ascii="Helvetica Now Text Light" w:hAnsi="Helvetica Now Text Light" w:cs="Arial"/>
          <w:color w:val="000000"/>
        </w:rPr>
        <w:t xml:space="preserve"> o tecnici designati dall'assicurato quando questi siano stati nominati per motivi di urgenza e </w:t>
      </w:r>
      <w:r w:rsidRPr="00AD21A9">
        <w:rPr>
          <w:rFonts w:ascii="Helvetica Now Text Light" w:hAnsi="Helvetica Now Text Light" w:cs="Arial"/>
        </w:rPr>
        <w:t xml:space="preserve">non vi sia stata la materiale possibilità di ricevere preventivo assenso da parte della Società stessa. </w:t>
      </w:r>
    </w:p>
    <w:p w14:paraId="2A813C80" w14:textId="439BBFF5" w:rsidR="00103CC2" w:rsidRPr="003E5024" w:rsidRDefault="00103CC2" w:rsidP="00103CC2">
      <w:pPr>
        <w:autoSpaceDE w:val="0"/>
        <w:autoSpaceDN w:val="0"/>
        <w:adjustRightInd w:val="0"/>
        <w:jc w:val="both"/>
        <w:rPr>
          <w:rFonts w:ascii="Helvetica Now Text Light" w:hAnsi="Helvetica Now Text Light" w:cs="Arial"/>
        </w:rPr>
      </w:pPr>
      <w:r w:rsidRPr="003E5024">
        <w:rPr>
          <w:rFonts w:ascii="Helvetica Now Text Light" w:hAnsi="Helvetica Now Text Light" w:cs="Arial"/>
        </w:rPr>
        <w:t>Al ricevimento di una eventuale negoziazione assistita e/o domanda di mediazione, il cui valore risulti certamente superiore alla soglia di S.I.R.</w:t>
      </w:r>
      <w:r w:rsidR="002E7B11">
        <w:rPr>
          <w:rFonts w:ascii="Helvetica Now Text Light" w:hAnsi="Helvetica Now Text Light" w:cs="Arial"/>
        </w:rPr>
        <w:t xml:space="preserve"> (qualora prevista)</w:t>
      </w:r>
      <w:r w:rsidRPr="003E5024">
        <w:rPr>
          <w:rFonts w:ascii="Helvetica Now Text Light" w:hAnsi="Helvetica Now Text Light" w:cs="Arial"/>
        </w:rPr>
        <w:t>, il Contraente è tenuto ad informare tempestivamente la Società ed a fornire nei tempi più rapidi la documentazione necessaria per consentire la corretta ed esaustiva istruzione del sinistro utile alla condivisione tra le Parti circa l’opportunità o meno di aderire alla domanda.</w:t>
      </w:r>
    </w:p>
    <w:p w14:paraId="6C4240E1" w14:textId="18A6868E" w:rsidR="002E7B11" w:rsidRDefault="00103CC2" w:rsidP="00103CC2">
      <w:pPr>
        <w:autoSpaceDE w:val="0"/>
        <w:autoSpaceDN w:val="0"/>
        <w:adjustRightInd w:val="0"/>
        <w:jc w:val="both"/>
        <w:rPr>
          <w:rFonts w:ascii="Helvetica Now Text Light" w:hAnsi="Helvetica Now Text Light" w:cs="Arial"/>
        </w:rPr>
      </w:pPr>
      <w:r>
        <w:rPr>
          <w:rFonts w:ascii="Helvetica Now Text Light" w:hAnsi="Helvetica Now Text Light" w:cs="Arial"/>
        </w:rPr>
        <w:t>La Società, n</w:t>
      </w:r>
      <w:r w:rsidRPr="003E5024">
        <w:rPr>
          <w:rFonts w:ascii="Helvetica Now Text Light" w:hAnsi="Helvetica Now Text Light" w:cs="Arial"/>
        </w:rPr>
        <w:t xml:space="preserve">el caso </w:t>
      </w:r>
      <w:r>
        <w:rPr>
          <w:rFonts w:ascii="Helvetica Now Text Light" w:hAnsi="Helvetica Now Text Light" w:cs="Arial"/>
        </w:rPr>
        <w:t xml:space="preserve">in cui </w:t>
      </w:r>
      <w:r w:rsidRPr="003E5024">
        <w:rPr>
          <w:rFonts w:ascii="Helvetica Now Text Light" w:hAnsi="Helvetica Now Text Light" w:cs="Arial"/>
        </w:rPr>
        <w:t>non intenda aderire alla domanda di negoziazione assistita o mediazione</w:t>
      </w:r>
      <w:r>
        <w:rPr>
          <w:rFonts w:ascii="Helvetica Now Text Light" w:hAnsi="Helvetica Now Text Light" w:cs="Arial"/>
        </w:rPr>
        <w:t>,</w:t>
      </w:r>
      <w:r w:rsidRPr="003E5024">
        <w:rPr>
          <w:rFonts w:ascii="Helvetica Now Text Light" w:hAnsi="Helvetica Now Text Light" w:cs="Arial"/>
        </w:rPr>
        <w:t xml:space="preserve"> è tenuta a comunicarlo al Contraente e non oltre 9 giorni dall’inoltro degli atti</w:t>
      </w:r>
      <w:r w:rsidR="002E7B11">
        <w:rPr>
          <w:rFonts w:ascii="Helvetica Now Text Light" w:hAnsi="Helvetica Now Text Light" w:cs="Arial"/>
        </w:rPr>
        <w:t xml:space="preserve">, e cin ogni caso nei tempi utili </w:t>
      </w:r>
      <w:r>
        <w:rPr>
          <w:rFonts w:ascii="Helvetica Now Text Light" w:hAnsi="Helvetica Now Text Light" w:cs="Arial"/>
        </w:rPr>
        <w:t>a</w:t>
      </w:r>
      <w:r w:rsidR="002E7B11">
        <w:rPr>
          <w:rFonts w:ascii="Helvetica Now Text Light" w:hAnsi="Helvetica Now Text Light" w:cs="Arial"/>
        </w:rPr>
        <w:t xml:space="preserve"> consentire al contraente </w:t>
      </w:r>
      <w:r w:rsidR="002E7B11" w:rsidRPr="002E7B11">
        <w:rPr>
          <w:rFonts w:ascii="Helvetica Now Text Light" w:hAnsi="Helvetica Now Text Light" w:cs="Arial"/>
        </w:rPr>
        <w:t>di replicare in tal senso all’Organismo di mediazione prescelto.</w:t>
      </w:r>
    </w:p>
    <w:p w14:paraId="3AFAB9E4" w14:textId="32EA9426" w:rsidR="00103CC2" w:rsidRDefault="00103CC2" w:rsidP="00103CC2">
      <w:pPr>
        <w:autoSpaceDE w:val="0"/>
        <w:autoSpaceDN w:val="0"/>
        <w:adjustRightInd w:val="0"/>
        <w:jc w:val="both"/>
        <w:rPr>
          <w:rFonts w:ascii="Helvetica Now Text Light" w:hAnsi="Helvetica Now Text Light" w:cs="Arial"/>
        </w:rPr>
      </w:pPr>
      <w:r w:rsidRPr="003E5024">
        <w:rPr>
          <w:rFonts w:ascii="Helvetica Now Text Light" w:hAnsi="Helvetica Now Text Light" w:cs="Arial"/>
        </w:rPr>
        <w:t xml:space="preserve">La </w:t>
      </w:r>
      <w:r>
        <w:rPr>
          <w:rFonts w:ascii="Helvetica Now Text Light" w:hAnsi="Helvetica Now Text Light" w:cs="Arial"/>
        </w:rPr>
        <w:t>Società è obbligata a fornire un riscontro con adeguate motivazioni entro i termini predetti affinché si possa replicare in tal senso alle parti interessate, senza arrecare alcun pregiudizio alla Società. In caso di mancata partecipazione da parte della Società, ogni eventuale onere economico che dovesse essere addebitato all’Ente Assicurato resterà a carico della Società laddove operante la copertura.</w:t>
      </w:r>
    </w:p>
    <w:p w14:paraId="411DACF6" w14:textId="77777777" w:rsidR="00103CC2" w:rsidRDefault="00103CC2" w:rsidP="00B104F9">
      <w:pPr>
        <w:autoSpaceDE w:val="0"/>
        <w:autoSpaceDN w:val="0"/>
        <w:adjustRightInd w:val="0"/>
        <w:jc w:val="both"/>
        <w:rPr>
          <w:rFonts w:ascii="Helvetica Now Text Light" w:hAnsi="Helvetica Now Text Light" w:cs="Arial"/>
        </w:rPr>
      </w:pPr>
    </w:p>
    <w:p w14:paraId="0E1F9377" w14:textId="77777777" w:rsidR="00B104F9" w:rsidRPr="00AD21A9" w:rsidRDefault="00B104F9" w:rsidP="00B104F9">
      <w:pPr>
        <w:autoSpaceDE w:val="0"/>
        <w:autoSpaceDN w:val="0"/>
        <w:adjustRightInd w:val="0"/>
        <w:jc w:val="both"/>
        <w:rPr>
          <w:rFonts w:ascii="Helvetica Now Text Light" w:hAnsi="Helvetica Now Text Light" w:cs="Arial"/>
        </w:rPr>
      </w:pPr>
      <w:r w:rsidRPr="00AD21A9">
        <w:rPr>
          <w:rFonts w:ascii="Helvetica Now Text Light" w:hAnsi="Helvetica Now Text Light" w:cs="Arial"/>
        </w:rPr>
        <w:t xml:space="preserve">La Società non risponde di multe o ammende. </w:t>
      </w:r>
    </w:p>
    <w:p w14:paraId="4E304BC4" w14:textId="1F039A8C" w:rsidR="00103CC2" w:rsidRDefault="00103CC2" w:rsidP="00B104F9">
      <w:pPr>
        <w:autoSpaceDE w:val="0"/>
        <w:autoSpaceDN w:val="0"/>
        <w:adjustRightInd w:val="0"/>
        <w:jc w:val="both"/>
        <w:rPr>
          <w:rFonts w:ascii="Helvetica Now Text Light" w:hAnsi="Helvetica Now Text Light" w:cs="Arial"/>
        </w:rPr>
      </w:pPr>
      <w:r>
        <w:rPr>
          <w:rFonts w:ascii="Helvetica Now Text Light" w:hAnsi="Helvetica Now Text Light" w:cs="Arial"/>
        </w:rPr>
        <w:t>Per la garanzia RCO, la presente norma si intende operante per tutti i danni, siano questi di imposto inferiore, pari o superiore alla franchigia frontale (qualora quest’ultima sia prevista e operante).</w:t>
      </w:r>
    </w:p>
    <w:bookmarkEnd w:id="67"/>
    <w:p w14:paraId="52659EBD" w14:textId="77777777" w:rsidR="00103CC2" w:rsidRDefault="00103CC2" w:rsidP="00103CC2">
      <w:pPr>
        <w:autoSpaceDE w:val="0"/>
        <w:autoSpaceDN w:val="0"/>
        <w:adjustRightInd w:val="0"/>
        <w:rPr>
          <w:rFonts w:ascii="Helvetica Now Text Light" w:hAnsi="Helvetica Now Text Light" w:cs="Arial"/>
        </w:rPr>
      </w:pPr>
    </w:p>
    <w:p w14:paraId="56D6D334" w14:textId="45FDAEA7" w:rsidR="00103CC2" w:rsidRPr="00AD21A9" w:rsidRDefault="00103CC2" w:rsidP="00103CC2">
      <w:pPr>
        <w:jc w:val="both"/>
        <w:rPr>
          <w:rFonts w:ascii="Helvetica Now Text Light" w:hAnsi="Helvetica Now Text Light" w:cs="Arial"/>
          <w:snapToGrid w:val="0"/>
          <w:sz w:val="22"/>
          <w:szCs w:val="22"/>
        </w:rPr>
      </w:pPr>
      <w:bookmarkStart w:id="68" w:name="_Hlk118126918"/>
      <w:bookmarkStart w:id="69" w:name="_Hlk108602903"/>
      <w:r w:rsidRPr="00AD21A9">
        <w:rPr>
          <w:rFonts w:ascii="Helvetica Now Text Light" w:hAnsi="Helvetica Now Text Light" w:cs="Arial"/>
          <w:b/>
        </w:rPr>
        <w:t>ART.</w:t>
      </w:r>
      <w:r>
        <w:rPr>
          <w:rFonts w:ascii="Helvetica Now Text Light" w:hAnsi="Helvetica Now Text Light" w:cs="Arial"/>
          <w:b/>
        </w:rPr>
        <w:t xml:space="preserve"> 3</w:t>
      </w:r>
      <w:r w:rsidR="00397AAA">
        <w:rPr>
          <w:rFonts w:ascii="Helvetica Now Text Light" w:hAnsi="Helvetica Now Text Light" w:cs="Arial"/>
          <w:b/>
        </w:rPr>
        <w:t>5</w:t>
      </w:r>
      <w:r>
        <w:rPr>
          <w:rFonts w:ascii="Helvetica Now Text Light" w:hAnsi="Helvetica Now Text Light" w:cs="Arial"/>
          <w:b/>
        </w:rPr>
        <w:t xml:space="preserve"> FRANCHIGIA</w:t>
      </w:r>
      <w:r w:rsidR="00C970EC">
        <w:rPr>
          <w:rFonts w:ascii="Helvetica Now Text Light" w:hAnsi="Helvetica Now Text Light" w:cs="Arial"/>
          <w:b/>
        </w:rPr>
        <w:t xml:space="preserve"> - </w:t>
      </w:r>
      <w:r w:rsidRPr="00AD21A9">
        <w:rPr>
          <w:rFonts w:ascii="Helvetica Now Text Light" w:hAnsi="Helvetica Now Text Light" w:cs="Arial"/>
          <w:b/>
        </w:rPr>
        <w:t>GESTIONE DEI DANNI DI IMPORTO INFERIORE ALLA FRANCHIGIA CONTRATTUALE A CURA DELLA SOCIETÀ – LIQUIDAZIONE DIRETTA AL TERZO DANNEGGIATO</w:t>
      </w:r>
      <w:r>
        <w:rPr>
          <w:rFonts w:ascii="Helvetica Now Text Light" w:hAnsi="Helvetica Now Text Light" w:cs="Arial"/>
          <w:b/>
        </w:rPr>
        <w:t xml:space="preserve"> </w:t>
      </w:r>
    </w:p>
    <w:bookmarkEnd w:id="68"/>
    <w:bookmarkEnd w:id="69"/>
    <w:p w14:paraId="0A714C42" w14:textId="7BDB75E0" w:rsidR="00103CC2" w:rsidRPr="0049303B" w:rsidRDefault="00103CC2" w:rsidP="007C200D">
      <w:pPr>
        <w:ind w:right="-7"/>
        <w:jc w:val="both"/>
        <w:rPr>
          <w:rFonts w:ascii="Helvetica Now Text Light" w:hAnsi="Helvetica Now Text Light" w:cs="Arial"/>
        </w:rPr>
      </w:pPr>
      <w:r w:rsidRPr="0049303B">
        <w:rPr>
          <w:rFonts w:ascii="Helvetica Now Text Light" w:hAnsi="Helvetica Now Text Light" w:cs="Arial"/>
        </w:rPr>
        <w:t xml:space="preserve">Le garanzie di polizza </w:t>
      </w:r>
      <w:r w:rsidR="00F62450">
        <w:rPr>
          <w:rFonts w:ascii="Helvetica Now Text Light" w:hAnsi="Helvetica Now Text Light" w:cs="Arial"/>
        </w:rPr>
        <w:t xml:space="preserve">possono essere </w:t>
      </w:r>
      <w:r w:rsidRPr="0049303B">
        <w:rPr>
          <w:rFonts w:ascii="Helvetica Now Text Light" w:hAnsi="Helvetica Now Text Light" w:cs="Arial"/>
        </w:rPr>
        <w:t>prestate con l’applicazione di una franchigia fissa per sinistro indicata alla sezione MASSIMALI – LIMITI – SCOPERTI – FRANCHIGIE che abroga eventuali franchigie di importo inferiore contenute nelle condizioni contrattuali.</w:t>
      </w:r>
    </w:p>
    <w:p w14:paraId="69BDE1F3" w14:textId="77777777" w:rsidR="00C970EC" w:rsidRDefault="00C970EC" w:rsidP="007C200D">
      <w:pPr>
        <w:ind w:right="-7"/>
        <w:jc w:val="both"/>
        <w:rPr>
          <w:rFonts w:ascii="Helvetica Now Text Light" w:hAnsi="Helvetica Now Text Light" w:cs="Arial"/>
        </w:rPr>
      </w:pPr>
    </w:p>
    <w:p w14:paraId="378735B3" w14:textId="3A9CCE1A" w:rsidR="00103CC2" w:rsidRPr="0049303B" w:rsidRDefault="00F62450" w:rsidP="007C200D">
      <w:pPr>
        <w:ind w:right="-7"/>
        <w:jc w:val="both"/>
        <w:rPr>
          <w:rFonts w:ascii="Helvetica Now Text Light" w:hAnsi="Helvetica Now Text Light" w:cs="Arial"/>
        </w:rPr>
      </w:pPr>
      <w:r>
        <w:rPr>
          <w:rFonts w:ascii="Helvetica Now Text Light" w:hAnsi="Helvetica Now Text Light" w:cs="Arial"/>
        </w:rPr>
        <w:t>In ogni caso, l</w:t>
      </w:r>
      <w:r w:rsidR="00103CC2" w:rsidRPr="0049303B">
        <w:rPr>
          <w:rFonts w:ascii="Helvetica Now Text Light" w:hAnsi="Helvetica Now Text Light" w:cs="Arial"/>
        </w:rPr>
        <w:t xml:space="preserve">a Società si impegna a gestire, definire e liquidare al terzo danneggiato l’importo del danno al lordo di eventuali scoperti o franchigie contrattualmente previste, nonché a liquidare anche i danni </w:t>
      </w:r>
      <w:r w:rsidR="007C200D">
        <w:rPr>
          <w:rFonts w:ascii="Helvetica Now Text Light" w:hAnsi="Helvetica Now Text Light" w:cs="Arial"/>
        </w:rPr>
        <w:t>inferiori</w:t>
      </w:r>
      <w:r w:rsidR="00103CC2" w:rsidRPr="0049303B">
        <w:rPr>
          <w:rFonts w:ascii="Helvetica Now Text Light" w:hAnsi="Helvetica Now Text Light" w:cs="Arial"/>
        </w:rPr>
        <w:t>, per valore, agli scoperti o franchigie</w:t>
      </w:r>
      <w:r w:rsidR="007C200D">
        <w:rPr>
          <w:rFonts w:ascii="Helvetica Now Text Light" w:hAnsi="Helvetica Now Text Light" w:cs="Arial"/>
        </w:rPr>
        <w:t xml:space="preserve"> previsti</w:t>
      </w:r>
      <w:r w:rsidR="00103CC2" w:rsidRPr="0049303B">
        <w:rPr>
          <w:rFonts w:ascii="Helvetica Now Text Light" w:hAnsi="Helvetica Now Text Light" w:cs="Arial"/>
        </w:rPr>
        <w:t>.</w:t>
      </w:r>
    </w:p>
    <w:p w14:paraId="5923F6EE" w14:textId="77777777" w:rsidR="00103CC2" w:rsidRPr="0049303B" w:rsidRDefault="00103CC2" w:rsidP="007C200D">
      <w:pPr>
        <w:ind w:right="-7"/>
        <w:jc w:val="both"/>
        <w:rPr>
          <w:rFonts w:ascii="Helvetica Now Text Light" w:hAnsi="Helvetica Now Text Light" w:cs="Arial"/>
        </w:rPr>
      </w:pPr>
      <w:r w:rsidRPr="0049303B">
        <w:rPr>
          <w:rFonts w:ascii="Helvetica Now Text Light" w:hAnsi="Helvetica Now Text Light" w:cs="Arial"/>
        </w:rPr>
        <w:t>Resta inteso che per i sinistri</w:t>
      </w:r>
      <w:r>
        <w:rPr>
          <w:rFonts w:ascii="Helvetica Now Text Light" w:hAnsi="Helvetica Now Text Light" w:cs="Arial"/>
        </w:rPr>
        <w:t xml:space="preserve"> gestiti</w:t>
      </w:r>
      <w:r w:rsidRPr="0049303B">
        <w:rPr>
          <w:rFonts w:ascii="Helvetica Now Text Light" w:hAnsi="Helvetica Now Text Light" w:cs="Arial"/>
        </w:rPr>
        <w:t xml:space="preserve"> la Società </w:t>
      </w:r>
      <w:r>
        <w:rPr>
          <w:rFonts w:ascii="Helvetica Now Text Light" w:hAnsi="Helvetica Now Text Light" w:cs="Arial"/>
        </w:rPr>
        <w:t>fornirà formale comunicazione al Contraente di definizione al danneggiato.</w:t>
      </w:r>
    </w:p>
    <w:p w14:paraId="6471DD54" w14:textId="77777777" w:rsidR="00C970EC" w:rsidRDefault="00C970EC" w:rsidP="007C200D">
      <w:pPr>
        <w:ind w:right="-7"/>
        <w:jc w:val="both"/>
        <w:rPr>
          <w:rFonts w:ascii="Helvetica Now Text Light" w:hAnsi="Helvetica Now Text Light" w:cs="Arial"/>
        </w:rPr>
      </w:pPr>
    </w:p>
    <w:p w14:paraId="53C4FFAC" w14:textId="34921D11" w:rsidR="00103CC2" w:rsidRPr="0049303B" w:rsidRDefault="00103CC2" w:rsidP="007C200D">
      <w:pPr>
        <w:ind w:right="-7"/>
        <w:jc w:val="both"/>
        <w:rPr>
          <w:rFonts w:ascii="Helvetica Now Text Light" w:hAnsi="Helvetica Now Text Light" w:cs="Arial"/>
        </w:rPr>
      </w:pPr>
      <w:r w:rsidRPr="0049303B">
        <w:rPr>
          <w:rFonts w:ascii="Helvetica Now Text Light" w:hAnsi="Helvetica Now Text Light" w:cs="Arial"/>
        </w:rPr>
        <w:t>Ogni 6 mesi (a partire dalla decorrenza della polizza) la Società si impegna a far pervenire al Contraente con posta elettronica certificata l’elenco dei sinistri quietanzati e liquidati con indicazione degli importi in franchigia da recuperare e indicazione, per ciascun sinistro quietanzato e liquidato, dei seguenti dati:</w:t>
      </w:r>
    </w:p>
    <w:p w14:paraId="479142F3" w14:textId="77777777" w:rsidR="00103CC2" w:rsidRPr="0049303B" w:rsidRDefault="00103CC2" w:rsidP="00E56DD5">
      <w:pPr>
        <w:pStyle w:val="Paragrafoelenco"/>
        <w:numPr>
          <w:ilvl w:val="0"/>
          <w:numId w:val="32"/>
        </w:numPr>
        <w:ind w:right="283"/>
        <w:jc w:val="both"/>
        <w:rPr>
          <w:rFonts w:ascii="Helvetica Now Text Light" w:hAnsi="Helvetica Now Text Light" w:cs="Arial"/>
        </w:rPr>
      </w:pPr>
      <w:r w:rsidRPr="0049303B">
        <w:rPr>
          <w:rFonts w:ascii="Helvetica Now Text Light" w:hAnsi="Helvetica Now Text Light" w:cs="Arial"/>
        </w:rPr>
        <w:t>numero del sinistro;</w:t>
      </w:r>
    </w:p>
    <w:p w14:paraId="2AC23979" w14:textId="77777777" w:rsidR="00103CC2" w:rsidRPr="0049303B" w:rsidRDefault="00103CC2" w:rsidP="00E56DD5">
      <w:pPr>
        <w:pStyle w:val="Paragrafoelenco"/>
        <w:numPr>
          <w:ilvl w:val="0"/>
          <w:numId w:val="32"/>
        </w:numPr>
        <w:ind w:right="283"/>
        <w:jc w:val="both"/>
        <w:rPr>
          <w:rFonts w:ascii="Helvetica Now Text Light" w:hAnsi="Helvetica Now Text Light" w:cs="Arial"/>
        </w:rPr>
      </w:pPr>
      <w:r w:rsidRPr="0049303B">
        <w:rPr>
          <w:rFonts w:ascii="Helvetica Now Text Light" w:hAnsi="Helvetica Now Text Light" w:cs="Arial"/>
        </w:rPr>
        <w:t>data dell’evento e di denuncia del sinistro;</w:t>
      </w:r>
    </w:p>
    <w:p w14:paraId="78239E96" w14:textId="77777777" w:rsidR="00103CC2" w:rsidRPr="0049303B" w:rsidRDefault="00103CC2" w:rsidP="00E56DD5">
      <w:pPr>
        <w:pStyle w:val="Paragrafoelenco"/>
        <w:numPr>
          <w:ilvl w:val="0"/>
          <w:numId w:val="32"/>
        </w:numPr>
        <w:ind w:right="283"/>
        <w:jc w:val="both"/>
        <w:rPr>
          <w:rFonts w:ascii="Helvetica Now Text Light" w:hAnsi="Helvetica Now Text Light" w:cs="Arial"/>
        </w:rPr>
      </w:pPr>
      <w:r w:rsidRPr="0049303B">
        <w:rPr>
          <w:rFonts w:ascii="Helvetica Now Text Light" w:hAnsi="Helvetica Now Text Light" w:cs="Arial"/>
        </w:rPr>
        <w:t>nome della controparte;</w:t>
      </w:r>
    </w:p>
    <w:p w14:paraId="0987D336" w14:textId="77777777" w:rsidR="00103CC2" w:rsidRPr="0049303B" w:rsidRDefault="00103CC2" w:rsidP="00E56DD5">
      <w:pPr>
        <w:pStyle w:val="Paragrafoelenco"/>
        <w:numPr>
          <w:ilvl w:val="0"/>
          <w:numId w:val="32"/>
        </w:numPr>
        <w:ind w:right="283"/>
        <w:jc w:val="both"/>
        <w:rPr>
          <w:rFonts w:ascii="Helvetica Now Text Light" w:hAnsi="Helvetica Now Text Light" w:cs="Arial"/>
        </w:rPr>
      </w:pPr>
      <w:r w:rsidRPr="0049303B">
        <w:rPr>
          <w:rFonts w:ascii="Helvetica Now Text Light" w:hAnsi="Helvetica Now Text Light" w:cs="Arial"/>
        </w:rPr>
        <w:t>data di liquidazione del sinistro;</w:t>
      </w:r>
    </w:p>
    <w:p w14:paraId="3ABE75B1" w14:textId="77777777" w:rsidR="00103CC2" w:rsidRPr="0049303B" w:rsidRDefault="00103CC2" w:rsidP="00E56DD5">
      <w:pPr>
        <w:pStyle w:val="Paragrafoelenco"/>
        <w:numPr>
          <w:ilvl w:val="0"/>
          <w:numId w:val="32"/>
        </w:numPr>
        <w:ind w:right="283"/>
        <w:jc w:val="both"/>
        <w:rPr>
          <w:rFonts w:ascii="Helvetica Now Text Light" w:hAnsi="Helvetica Now Text Light" w:cs="Arial"/>
        </w:rPr>
      </w:pPr>
      <w:r w:rsidRPr="0049303B">
        <w:rPr>
          <w:rFonts w:ascii="Helvetica Now Text Light" w:hAnsi="Helvetica Now Text Light" w:cs="Arial"/>
        </w:rPr>
        <w:t>importo quietanzato e liquidato al terzo danneggiato;</w:t>
      </w:r>
    </w:p>
    <w:p w14:paraId="37B5CE2F" w14:textId="77777777" w:rsidR="00103CC2" w:rsidRPr="0049303B" w:rsidRDefault="00103CC2" w:rsidP="00E56DD5">
      <w:pPr>
        <w:pStyle w:val="Paragrafoelenco"/>
        <w:numPr>
          <w:ilvl w:val="0"/>
          <w:numId w:val="32"/>
        </w:numPr>
        <w:ind w:right="283"/>
        <w:jc w:val="both"/>
        <w:rPr>
          <w:rFonts w:ascii="Helvetica Now Text Light" w:hAnsi="Helvetica Now Text Light" w:cs="Arial"/>
        </w:rPr>
      </w:pPr>
      <w:r w:rsidRPr="0049303B">
        <w:rPr>
          <w:rFonts w:ascii="Helvetica Now Text Light" w:hAnsi="Helvetica Now Text Light" w:cs="Arial"/>
        </w:rPr>
        <w:t>documento provante il risarcimento (a titolo meramente esemplificativo, copia della quietanza sottoscritta, oppure copia dell'ordine di pagamento);</w:t>
      </w:r>
    </w:p>
    <w:p w14:paraId="54B3B478" w14:textId="77777777" w:rsidR="00103CC2" w:rsidRPr="0049303B" w:rsidRDefault="00103CC2" w:rsidP="00E56DD5">
      <w:pPr>
        <w:pStyle w:val="Paragrafoelenco"/>
        <w:numPr>
          <w:ilvl w:val="0"/>
          <w:numId w:val="32"/>
        </w:numPr>
        <w:ind w:right="283"/>
        <w:jc w:val="both"/>
        <w:rPr>
          <w:rFonts w:ascii="Helvetica Now Text Light" w:hAnsi="Helvetica Now Text Light" w:cs="Arial"/>
        </w:rPr>
      </w:pPr>
      <w:r w:rsidRPr="0049303B">
        <w:rPr>
          <w:rFonts w:ascii="Helvetica Now Text Light" w:hAnsi="Helvetica Now Text Light" w:cs="Arial"/>
        </w:rPr>
        <w:t>importo da recuperare nei confronti del Contraente.</w:t>
      </w:r>
    </w:p>
    <w:p w14:paraId="0D1F3FCE" w14:textId="77777777" w:rsidR="00103CC2" w:rsidRPr="0049303B" w:rsidRDefault="00103CC2" w:rsidP="00103CC2">
      <w:pPr>
        <w:ind w:right="283"/>
        <w:jc w:val="both"/>
        <w:rPr>
          <w:rFonts w:ascii="Helvetica Now Text Light" w:hAnsi="Helvetica Now Text Light" w:cs="Arial"/>
        </w:rPr>
      </w:pPr>
      <w:r w:rsidRPr="0049303B">
        <w:rPr>
          <w:rFonts w:ascii="Helvetica Now Text Light" w:hAnsi="Helvetica Now Text Light" w:cs="Arial"/>
        </w:rPr>
        <w:t>Il Contraente si impegna a provvedere al pagamento di quanto dovuto a titolo di rimborso entro 2 mesi dalla richiesta scritta da parte ella Società. In caso di disdetta per qualunque motivo prima della scadenza contrattuale, gli importi di cui sopra verranno richiesti dalla Società successivamente alla quietanza e liquidazione di ogni singolo danno, e il Contraente si impegna a provvedere al pagamento entro 2 mesi dalla richiesta.</w:t>
      </w:r>
    </w:p>
    <w:p w14:paraId="02DF7E02" w14:textId="77777777" w:rsidR="00103CC2" w:rsidRDefault="00103CC2" w:rsidP="00103CC2">
      <w:pPr>
        <w:ind w:right="283"/>
        <w:rPr>
          <w:rFonts w:ascii="Helvetica Now Text Light" w:hAnsi="Helvetica Now Text Light" w:cs="Arial"/>
          <w:b/>
        </w:rPr>
      </w:pPr>
    </w:p>
    <w:p w14:paraId="09B51080" w14:textId="63EE920B" w:rsidR="008218F0" w:rsidRDefault="00B104F9" w:rsidP="00103CC2">
      <w:pPr>
        <w:autoSpaceDE w:val="0"/>
        <w:autoSpaceDN w:val="0"/>
        <w:adjustRightInd w:val="0"/>
        <w:rPr>
          <w:rFonts w:ascii="Helvetica Now Text Light" w:hAnsi="Helvetica Now Text Light" w:cs="Arial"/>
        </w:rPr>
        <w:sectPr w:rsidR="008218F0" w:rsidSect="001009CD">
          <w:headerReference w:type="even" r:id="rId42"/>
          <w:headerReference w:type="default" r:id="rId43"/>
          <w:headerReference w:type="first" r:id="rId44"/>
          <w:pgSz w:w="11900" w:h="16840"/>
          <w:pgMar w:top="1418" w:right="1134" w:bottom="1134" w:left="1134" w:header="709" w:footer="567" w:gutter="0"/>
          <w:cols w:space="708"/>
          <w:docGrid w:linePitch="360"/>
        </w:sectPr>
      </w:pPr>
      <w:r>
        <w:rPr>
          <w:rFonts w:ascii="Helvetica Now Text Light" w:hAnsi="Helvetica Now Text Light" w:cs="Arial"/>
        </w:rPr>
        <w:br w:type="page"/>
      </w:r>
    </w:p>
    <w:p w14:paraId="0F81B2C9" w14:textId="16814E49" w:rsidR="00B104F9" w:rsidRPr="00F12D2C" w:rsidRDefault="008218F0" w:rsidP="00B104F9">
      <w:pPr>
        <w:autoSpaceDE w:val="0"/>
        <w:autoSpaceDN w:val="0"/>
        <w:adjustRightInd w:val="0"/>
        <w:jc w:val="center"/>
        <w:rPr>
          <w:rFonts w:ascii="Helvetica Now Text Light" w:hAnsi="Helvetica Now Text Light" w:cs="Arial"/>
          <w:b/>
          <w:bCs/>
          <w:color w:val="FF0000"/>
          <w:sz w:val="32"/>
          <w:szCs w:val="32"/>
        </w:rPr>
      </w:pPr>
      <w:r w:rsidRPr="0079661A">
        <w:rPr>
          <w:rFonts w:ascii="Helvetica Now Text Light" w:hAnsi="Helvetica Now Text Light" w:cs="Arial"/>
          <w:b/>
          <w:bCs/>
          <w:iCs/>
          <w:noProof/>
          <w:color w:val="FFFFFF"/>
          <w:sz w:val="24"/>
          <w:szCs w:val="24"/>
        </w:rPr>
        <w:lastRenderedPageBreak/>
        <mc:AlternateContent>
          <mc:Choice Requires="wps">
            <w:drawing>
              <wp:anchor distT="0" distB="0" distL="114300" distR="114300" simplePos="0" relativeHeight="251710464" behindDoc="1" locked="0" layoutInCell="1" allowOverlap="1" wp14:anchorId="25202735" wp14:editId="79A510B2">
                <wp:simplePos x="0" y="0"/>
                <wp:positionH relativeFrom="page">
                  <wp:align>right</wp:align>
                </wp:positionH>
                <wp:positionV relativeFrom="paragraph">
                  <wp:posOffset>-899160</wp:posOffset>
                </wp:positionV>
                <wp:extent cx="4838700" cy="11226800"/>
                <wp:effectExtent l="0" t="0" r="0" b="0"/>
                <wp:wrapNone/>
                <wp:docPr id="230" name="Rettangolo 230"/>
                <wp:cNvGraphicFramePr/>
                <a:graphic xmlns:a="http://schemas.openxmlformats.org/drawingml/2006/main">
                  <a:graphicData uri="http://schemas.microsoft.com/office/word/2010/wordprocessingShape">
                    <wps:wsp>
                      <wps:cNvSpPr/>
                      <wps:spPr>
                        <a:xfrm>
                          <a:off x="0" y="0"/>
                          <a:ext cx="4838700" cy="11226800"/>
                        </a:xfrm>
                        <a:prstGeom prst="rect">
                          <a:avLst/>
                        </a:prstGeom>
                        <a:solidFill>
                          <a:srgbClr val="E5EFF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342B4F" id="Rettangolo 230" o:spid="_x0000_s1026" style="position:absolute;margin-left:329.8pt;margin-top:-70.8pt;width:381pt;height:884pt;z-index:-251606016;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" fillcolor="#e5eff0" stroked="f" strokeweight="1pt">
                <w10:wrap anchorx="page"/>
              </v:rect>
            </w:pict>
          </mc:Fallback>
        </mc:AlternateContent>
      </w:r>
      <w:r w:rsidRPr="0079661A">
        <w:rPr>
          <w:rFonts w:ascii="Helvetica Now Text Light" w:hAnsi="Helvetica Now Text Light" w:cs="Arial"/>
          <w:b/>
          <w:bCs/>
          <w:iCs/>
          <w:noProof/>
          <w:color w:val="FFFFFF"/>
          <w:sz w:val="24"/>
          <w:szCs w:val="24"/>
        </w:rPr>
        <mc:AlternateContent>
          <mc:Choice Requires="wps">
            <w:drawing>
              <wp:anchor distT="0" distB="0" distL="114300" distR="114300" simplePos="0" relativeHeight="251711488" behindDoc="1" locked="0" layoutInCell="1" allowOverlap="1" wp14:anchorId="03372EFE" wp14:editId="3A062AF9">
                <wp:simplePos x="0" y="0"/>
                <wp:positionH relativeFrom="page">
                  <wp:align>left</wp:align>
                </wp:positionH>
                <wp:positionV relativeFrom="paragraph">
                  <wp:posOffset>-899160</wp:posOffset>
                </wp:positionV>
                <wp:extent cx="2717800" cy="11226800"/>
                <wp:effectExtent l="0" t="0" r="6350" b="0"/>
                <wp:wrapNone/>
                <wp:docPr id="232" name="Rettangolo 232"/>
                <wp:cNvGraphicFramePr/>
                <a:graphic xmlns:a="http://schemas.openxmlformats.org/drawingml/2006/main">
                  <a:graphicData uri="http://schemas.microsoft.com/office/word/2010/wordprocessingShape">
                    <wps:wsp>
                      <wps:cNvSpPr/>
                      <wps:spPr>
                        <a:xfrm>
                          <a:off x="0" y="0"/>
                          <a:ext cx="2717800" cy="11226800"/>
                        </a:xfrm>
                        <a:prstGeom prst="rect">
                          <a:avLst/>
                        </a:prstGeom>
                        <a:solidFill>
                          <a:srgbClr val="26283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1D4191" id="Rettangolo 232" o:spid="_x0000_s1026" style="position:absolute;margin-left:0;margin-top:-70.8pt;width:214pt;height:884pt;z-index:-251604992;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" fillcolor="#262836" stroked="f" strokeweight="1pt">
                <w10:wrap anchorx="page"/>
              </v:rect>
            </w:pict>
          </mc:Fallback>
        </mc:AlternateContent>
      </w:r>
    </w:p>
    <w:p w14:paraId="7DB47932" w14:textId="40C9BDC0" w:rsidR="00B104F9" w:rsidRPr="00AD21A9" w:rsidRDefault="00B104F9" w:rsidP="00B104F9">
      <w:pPr>
        <w:autoSpaceDE w:val="0"/>
        <w:autoSpaceDN w:val="0"/>
        <w:adjustRightInd w:val="0"/>
        <w:jc w:val="both"/>
        <w:rPr>
          <w:rFonts w:ascii="Helvetica Now Text Light" w:hAnsi="Helvetica Now Text Light" w:cs="Arial"/>
        </w:rPr>
      </w:pPr>
    </w:p>
    <w:p w14:paraId="2B81778E" w14:textId="5AB55FC4" w:rsidR="00B104F9" w:rsidRPr="00103CC2" w:rsidRDefault="00432B81" w:rsidP="00103CC2">
      <w:pPr>
        <w:tabs>
          <w:tab w:val="left" w:pos="360"/>
          <w:tab w:val="left" w:pos="2160"/>
          <w:tab w:val="left" w:pos="2520"/>
        </w:tabs>
        <w:rPr>
          <w:rFonts w:ascii="Helvetica Now Text Light" w:hAnsi="Helvetica Now Text Light" w:cs="Arial"/>
          <w:color w:val="FF0000"/>
          <w:sz w:val="22"/>
          <w:szCs w:val="22"/>
        </w:rPr>
      </w:pPr>
      <w:r w:rsidRPr="0079661A">
        <w:rPr>
          <w:rFonts w:ascii="Helvetica Now Text Light" w:hAnsi="Helvetica Now Text Light" w:cs="Arial"/>
          <w:b/>
          <w:bCs/>
          <w:iCs/>
          <w:noProof/>
          <w:color w:val="FFFFFF"/>
          <w:sz w:val="24"/>
          <w:szCs w:val="24"/>
        </w:rPr>
        <mc:AlternateContent>
          <mc:Choice Requires="wps">
            <w:drawing>
              <wp:anchor distT="45720" distB="45720" distL="114300" distR="114300" simplePos="0" relativeHeight="251709440" behindDoc="0" locked="0" layoutInCell="1" allowOverlap="1" wp14:anchorId="5515C635" wp14:editId="425F1671">
                <wp:simplePos x="0" y="0"/>
                <wp:positionH relativeFrom="margin">
                  <wp:posOffset>2446020</wp:posOffset>
                </wp:positionH>
                <wp:positionV relativeFrom="paragraph">
                  <wp:posOffset>2574925</wp:posOffset>
                </wp:positionV>
                <wp:extent cx="3657600" cy="2768600"/>
                <wp:effectExtent l="0" t="0" r="0" b="0"/>
                <wp:wrapSquare wrapText="bothSides"/>
                <wp:docPr id="229"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2768600"/>
                        </a:xfrm>
                        <a:prstGeom prst="rect">
                          <a:avLst/>
                        </a:prstGeom>
                        <a:noFill/>
                        <a:ln w="9525">
                          <a:noFill/>
                          <a:miter lim="800000"/>
                          <a:headEnd/>
                          <a:tailEnd/>
                        </a:ln>
                      </wps:spPr>
                      <wps:txbx>
                        <w:txbxContent>
                          <w:p w14:paraId="2D3C9F07" w14:textId="380AF24D" w:rsidR="0079661A" w:rsidRPr="00A9085F" w:rsidRDefault="0079661A" w:rsidP="0079661A">
                            <w:pPr>
                              <w:rPr>
                                <w:rFonts w:ascii="Helvetica Now Text Light" w:hAnsi="Helvetica Now Text Light" w:cs="Arial"/>
                                <w:b/>
                                <w:bCs/>
                                <w:color w:val="E11B22"/>
                                <w:sz w:val="56"/>
                                <w:szCs w:val="56"/>
                              </w:rPr>
                            </w:pPr>
                            <w:r w:rsidRPr="00A9085F">
                              <w:rPr>
                                <w:rFonts w:ascii="Helvetica Now Text Light" w:hAnsi="Helvetica Now Text Light" w:cs="Arial"/>
                                <w:b/>
                                <w:bCs/>
                                <w:color w:val="E11B22"/>
                                <w:sz w:val="56"/>
                                <w:szCs w:val="56"/>
                              </w:rPr>
                              <w:t>Sezione</w:t>
                            </w:r>
                            <w:r w:rsidR="00432B81" w:rsidRPr="00A9085F">
                              <w:rPr>
                                <w:rFonts w:ascii="Helvetica Now Text Light" w:hAnsi="Helvetica Now Text Light" w:cs="Arial"/>
                                <w:b/>
                                <w:bCs/>
                                <w:color w:val="E11B22"/>
                                <w:sz w:val="56"/>
                                <w:szCs w:val="56"/>
                              </w:rPr>
                              <w:t xml:space="preserve"> </w:t>
                            </w:r>
                            <w:r w:rsidRPr="00A9085F">
                              <w:rPr>
                                <w:rFonts w:ascii="Helvetica Now Text Light" w:hAnsi="Helvetica Now Text Light" w:cs="Arial"/>
                                <w:b/>
                                <w:bCs/>
                                <w:color w:val="E11B22"/>
                                <w:sz w:val="56"/>
                                <w:szCs w:val="56"/>
                              </w:rPr>
                              <w:t>I</w:t>
                            </w:r>
                            <w:r w:rsidR="00432B81" w:rsidRPr="00A9085F">
                              <w:rPr>
                                <w:rFonts w:ascii="Helvetica Now Text Light" w:hAnsi="Helvetica Now Text Light" w:cs="Arial"/>
                                <w:b/>
                                <w:bCs/>
                                <w:color w:val="E11B22"/>
                                <w:sz w:val="56"/>
                                <w:szCs w:val="56"/>
                              </w:rPr>
                              <w:t>X</w:t>
                            </w:r>
                          </w:p>
                          <w:p w14:paraId="09AD942E" w14:textId="4EDB7D2E" w:rsidR="0079661A" w:rsidRPr="00A9085F" w:rsidRDefault="00432B81" w:rsidP="0079661A">
                            <w:pPr>
                              <w:rPr>
                                <w:rFonts w:ascii="Helvetica Now Text Light" w:hAnsi="Helvetica Now Text Light"/>
                                <w:color w:val="E11B22"/>
                                <w:sz w:val="56"/>
                                <w:szCs w:val="56"/>
                              </w:rPr>
                            </w:pPr>
                            <w:r w:rsidRPr="00A9085F">
                              <w:rPr>
                                <w:rFonts w:ascii="Helvetica Now Text Light" w:hAnsi="Helvetica Now Text Light" w:cs="Arial"/>
                                <w:color w:val="E11B22"/>
                                <w:sz w:val="56"/>
                                <w:szCs w:val="56"/>
                              </w:rPr>
                              <w:t>Massimali Limit</w:t>
                            </w:r>
                            <w:r w:rsidR="0043585E" w:rsidRPr="00A9085F">
                              <w:rPr>
                                <w:rFonts w:ascii="Helvetica Now Text Light" w:hAnsi="Helvetica Now Text Light" w:cs="Arial"/>
                                <w:color w:val="E11B22"/>
                                <w:sz w:val="56"/>
                                <w:szCs w:val="56"/>
                              </w:rPr>
                              <w:t>i</w:t>
                            </w:r>
                            <w:r w:rsidRPr="00A9085F">
                              <w:rPr>
                                <w:rFonts w:ascii="Helvetica Now Text Light" w:hAnsi="Helvetica Now Text Light" w:cs="Arial"/>
                                <w:color w:val="E11B22"/>
                                <w:sz w:val="56"/>
                                <w:szCs w:val="56"/>
                              </w:rPr>
                              <w:t xml:space="preserve"> – Scoperti Franchigie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515C635" id="_x0000_s1034" type="#_x0000_t202" style="position:absolute;margin-left:192.6pt;margin-top:202.75pt;width:4in;height:218pt;z-index:2517094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" filled="f" stroked="f">
                <v:textbox>
                  <w:txbxContent>
                    <w:p w14:paraId="2D3C9F07" w14:textId="380AF24D" w:rsidR="0079661A" w:rsidRPr="00A9085F" w:rsidRDefault="0079661A" w:rsidP="0079661A">
                      <w:pPr>
                        <w:rPr>
                          <w:rFonts w:ascii="Helvetica Now Text Light" w:hAnsi="Helvetica Now Text Light" w:cs="Arial"/>
                          <w:b/>
                          <w:bCs/>
                          <w:color w:val="E11B22"/>
                          <w:sz w:val="56"/>
                          <w:szCs w:val="56"/>
                        </w:rPr>
                      </w:pPr>
                      <w:r w:rsidRPr="00A9085F">
                        <w:rPr>
                          <w:rFonts w:ascii="Helvetica Now Text Light" w:hAnsi="Helvetica Now Text Light" w:cs="Arial"/>
                          <w:b/>
                          <w:bCs/>
                          <w:color w:val="E11B22"/>
                          <w:sz w:val="56"/>
                          <w:szCs w:val="56"/>
                        </w:rPr>
                        <w:t>Sezione</w:t>
                      </w:r>
                      <w:r w:rsidR="00432B81" w:rsidRPr="00A9085F">
                        <w:rPr>
                          <w:rFonts w:ascii="Helvetica Now Text Light" w:hAnsi="Helvetica Now Text Light" w:cs="Arial"/>
                          <w:b/>
                          <w:bCs/>
                          <w:color w:val="E11B22"/>
                          <w:sz w:val="56"/>
                          <w:szCs w:val="56"/>
                        </w:rPr>
                        <w:t xml:space="preserve"> </w:t>
                      </w:r>
                      <w:r w:rsidRPr="00A9085F">
                        <w:rPr>
                          <w:rFonts w:ascii="Helvetica Now Text Light" w:hAnsi="Helvetica Now Text Light" w:cs="Arial"/>
                          <w:b/>
                          <w:bCs/>
                          <w:color w:val="E11B22"/>
                          <w:sz w:val="56"/>
                          <w:szCs w:val="56"/>
                        </w:rPr>
                        <w:t>I</w:t>
                      </w:r>
                      <w:r w:rsidR="00432B81" w:rsidRPr="00A9085F">
                        <w:rPr>
                          <w:rFonts w:ascii="Helvetica Now Text Light" w:hAnsi="Helvetica Now Text Light" w:cs="Arial"/>
                          <w:b/>
                          <w:bCs/>
                          <w:color w:val="E11B22"/>
                          <w:sz w:val="56"/>
                          <w:szCs w:val="56"/>
                        </w:rPr>
                        <w:t>X</w:t>
                      </w:r>
                    </w:p>
                    <w:p w14:paraId="09AD942E" w14:textId="4EDB7D2E" w:rsidR="0079661A" w:rsidRPr="00A9085F" w:rsidRDefault="00432B81" w:rsidP="0079661A">
                      <w:pPr>
                        <w:rPr>
                          <w:rFonts w:ascii="Helvetica Now Text Light" w:hAnsi="Helvetica Now Text Light"/>
                          <w:color w:val="E11B22"/>
                          <w:sz w:val="56"/>
                          <w:szCs w:val="56"/>
                        </w:rPr>
                      </w:pPr>
                      <w:r w:rsidRPr="00A9085F">
                        <w:rPr>
                          <w:rFonts w:ascii="Helvetica Now Text Light" w:hAnsi="Helvetica Now Text Light" w:cs="Arial"/>
                          <w:color w:val="E11B22"/>
                          <w:sz w:val="56"/>
                          <w:szCs w:val="56"/>
                        </w:rPr>
                        <w:t>Massimali Limit</w:t>
                      </w:r>
                      <w:r w:rsidR="0043585E" w:rsidRPr="00A9085F">
                        <w:rPr>
                          <w:rFonts w:ascii="Helvetica Now Text Light" w:hAnsi="Helvetica Now Text Light" w:cs="Arial"/>
                          <w:color w:val="E11B22"/>
                          <w:sz w:val="56"/>
                          <w:szCs w:val="56"/>
                        </w:rPr>
                        <w:t>i</w:t>
                      </w:r>
                      <w:r w:rsidRPr="00A9085F">
                        <w:rPr>
                          <w:rFonts w:ascii="Helvetica Now Text Light" w:hAnsi="Helvetica Now Text Light" w:cs="Arial"/>
                          <w:color w:val="E11B22"/>
                          <w:sz w:val="56"/>
                          <w:szCs w:val="56"/>
                        </w:rPr>
                        <w:t xml:space="preserve"> – Scoperti Franchigie</w:t>
                      </w:r>
                    </w:p>
                  </w:txbxContent>
                </v:textbox>
                <w10:wrap type="square" anchorx="margin"/>
              </v:shape>
            </w:pict>
          </mc:Fallback>
        </mc:AlternateContent>
      </w:r>
      <w:r w:rsidR="00B104F9">
        <w:rPr>
          <w:rFonts w:ascii="Helvetica Now Text Light" w:hAnsi="Helvetica Now Text Light" w:cs="Arial"/>
          <w:color w:val="FF0000"/>
          <w:sz w:val="22"/>
          <w:szCs w:val="22"/>
        </w:rPr>
        <w:br w:type="page"/>
      </w:r>
      <w:bookmarkStart w:id="70" w:name="_Hlk118127403"/>
    </w:p>
    <w:p w14:paraId="0DB115DC" w14:textId="252D6551" w:rsidR="00B104F9" w:rsidRPr="00AD21A9" w:rsidRDefault="00B104F9" w:rsidP="00B104F9">
      <w:pPr>
        <w:jc w:val="both"/>
        <w:rPr>
          <w:rFonts w:ascii="Helvetica Now Text Light" w:hAnsi="Helvetica Now Text Light" w:cs="Arial"/>
        </w:rPr>
      </w:pPr>
      <w:bookmarkStart w:id="71" w:name="_Hlk129340407"/>
      <w:bookmarkEnd w:id="70"/>
      <w:r w:rsidRPr="00AD21A9">
        <w:rPr>
          <w:rFonts w:ascii="Helvetica Now Text Light" w:hAnsi="Helvetica Now Text Light" w:cs="Arial"/>
          <w:b/>
        </w:rPr>
        <w:lastRenderedPageBreak/>
        <w:t>ART.</w:t>
      </w:r>
      <w:r w:rsidR="009F7C83">
        <w:rPr>
          <w:rFonts w:ascii="Helvetica Now Text Light" w:hAnsi="Helvetica Now Text Light" w:cs="Arial"/>
          <w:b/>
        </w:rPr>
        <w:t xml:space="preserve"> 3</w:t>
      </w:r>
      <w:r w:rsidR="00397AAA">
        <w:rPr>
          <w:rFonts w:ascii="Helvetica Now Text Light" w:hAnsi="Helvetica Now Text Light" w:cs="Arial"/>
          <w:b/>
        </w:rPr>
        <w:t>6</w:t>
      </w:r>
      <w:r w:rsidR="009F7C83">
        <w:rPr>
          <w:rFonts w:ascii="Helvetica Now Text Light" w:hAnsi="Helvetica Now Text Light" w:cs="Arial"/>
          <w:b/>
        </w:rPr>
        <w:t xml:space="preserve"> </w:t>
      </w:r>
      <w:r w:rsidR="005C0429" w:rsidRPr="00AD21A9">
        <w:rPr>
          <w:rFonts w:ascii="Helvetica Now Text Light" w:hAnsi="Helvetica Now Text Light" w:cs="Arial"/>
          <w:b/>
        </w:rPr>
        <w:t>MASSIMALI</w:t>
      </w:r>
      <w:r w:rsidR="005C0429">
        <w:rPr>
          <w:rFonts w:ascii="Helvetica Now Text Light" w:hAnsi="Helvetica Now Text Light" w:cs="Arial"/>
          <w:b/>
        </w:rPr>
        <w:t xml:space="preserve">, </w:t>
      </w:r>
      <w:r w:rsidR="005C0429" w:rsidRPr="00AD21A9">
        <w:rPr>
          <w:rFonts w:ascii="Helvetica Now Text Light" w:hAnsi="Helvetica Now Text Light" w:cs="Arial"/>
          <w:b/>
        </w:rPr>
        <w:t>LIMITI DI INDENNIZZO</w:t>
      </w:r>
      <w:r w:rsidR="005C0429">
        <w:rPr>
          <w:rFonts w:ascii="Helvetica Now Text Light" w:hAnsi="Helvetica Now Text Light" w:cs="Arial"/>
          <w:b/>
        </w:rPr>
        <w:t>– A VALERE SINGOLARMENTE PER CIASCUN CONTRAENTE</w:t>
      </w:r>
    </w:p>
    <w:bookmarkEnd w:id="71"/>
    <w:p w14:paraId="5DA051A4" w14:textId="3250CE32" w:rsidR="00B104F9" w:rsidRPr="00AD21A9" w:rsidRDefault="00B104F9" w:rsidP="00B104F9">
      <w:pPr>
        <w:jc w:val="both"/>
        <w:rPr>
          <w:rFonts w:ascii="Helvetica Now Text Light" w:hAnsi="Helvetica Now Text Light" w:cs="Arial"/>
        </w:rPr>
      </w:pPr>
      <w:r w:rsidRPr="00AD21A9">
        <w:rPr>
          <w:rFonts w:ascii="Helvetica Now Text Light" w:hAnsi="Helvetica Now Text Light" w:cs="Arial"/>
        </w:rPr>
        <w:t xml:space="preserve">La Società, alle condizioni tutte della presente polizza, presta l’assicurazione fino alla concorrenza dei massimali e con i limiti di risarcimento </w:t>
      </w:r>
      <w:r w:rsidR="005C0429">
        <w:rPr>
          <w:rFonts w:ascii="Helvetica Now Text Light" w:hAnsi="Helvetica Now Text Light" w:cs="Arial"/>
        </w:rPr>
        <w:t xml:space="preserve">sotto </w:t>
      </w:r>
      <w:r w:rsidRPr="00AD21A9">
        <w:rPr>
          <w:rFonts w:ascii="Helvetica Now Text Light" w:hAnsi="Helvetica Now Text Light" w:cs="Arial"/>
        </w:rPr>
        <w:t>riportati</w:t>
      </w:r>
      <w:r w:rsidR="005C0429">
        <w:rPr>
          <w:rFonts w:ascii="Helvetica Now Text Light" w:hAnsi="Helvetica Now Text Light" w:cs="Arial"/>
        </w:rPr>
        <w:t>.</w:t>
      </w:r>
    </w:p>
    <w:p w14:paraId="6A68EDAC" w14:textId="77777777" w:rsidR="00B104F9" w:rsidRPr="00AD21A9" w:rsidRDefault="00B104F9" w:rsidP="00B104F9">
      <w:pPr>
        <w:jc w:val="both"/>
        <w:rPr>
          <w:rFonts w:ascii="Helvetica Now Text Light" w:hAnsi="Helvetica Now Text Light" w:cs="Arial"/>
        </w:rPr>
      </w:pPr>
      <w:r w:rsidRPr="00AD21A9">
        <w:rPr>
          <w:rFonts w:ascii="Helvetica Now Text Light" w:hAnsi="Helvetica Now Text Light" w:cs="Arial"/>
        </w:rPr>
        <w:t>Rimane inteso che, fatte salve le garanzie sotto riportate, nessun altro limite, scoperto o franchigia potranno essere applicati alla liquidazione del danno.</w:t>
      </w:r>
    </w:p>
    <w:p w14:paraId="5672CB4E" w14:textId="60ABAFC8" w:rsidR="00B104F9" w:rsidRDefault="00B104F9" w:rsidP="00B104F9">
      <w:pPr>
        <w:jc w:val="both"/>
        <w:rPr>
          <w:rFonts w:ascii="Helvetica Now Text Light" w:hAnsi="Helvetica Now Text Light" w:cs="Arial"/>
        </w:rPr>
      </w:pPr>
      <w:r w:rsidRPr="00AD21A9">
        <w:rPr>
          <w:rFonts w:ascii="Helvetica Now Text Light" w:hAnsi="Helvetica Now Text Light" w:cs="Arial"/>
        </w:rPr>
        <w:t>Nel caso di coesistenza di più livelli di franchigia, per unico sinistro, si applica la sola franchigia più elevata. Qualora fossero operanti più scoperti, verrà applicato solo quello più elevato; qualora lo scoperto sia concomitante con una franchigia, questa verrà considerata minimo assoluto.</w:t>
      </w:r>
    </w:p>
    <w:p w14:paraId="35837B73" w14:textId="77777777" w:rsidR="00432B81" w:rsidRPr="00AD21A9" w:rsidRDefault="00432B81" w:rsidP="00B104F9">
      <w:pPr>
        <w:jc w:val="both"/>
        <w:rPr>
          <w:rFonts w:ascii="Helvetica Now Text Light" w:hAnsi="Helvetica Now Text Light" w:cs="Arial"/>
        </w:rPr>
      </w:pPr>
      <w:bookmarkStart w:id="72" w:name="_Hlk219715446"/>
    </w:p>
    <w:tbl>
      <w:tblPr>
        <w:tblStyle w:val="Tabellagriglia4-colore4"/>
        <w:tblW w:w="5071" w:type="pct"/>
        <w:tblLook w:val="0220" w:firstRow="1" w:lastRow="0" w:firstColumn="0" w:lastColumn="0" w:noHBand="1" w:noVBand="0"/>
      </w:tblPr>
      <w:tblGrid>
        <w:gridCol w:w="5375"/>
        <w:gridCol w:w="4384"/>
      </w:tblGrid>
      <w:tr w:rsidR="00432B81" w14:paraId="6CECDBA2" w14:textId="77777777" w:rsidTr="005F01C3">
        <w:trPr>
          <w:cnfStyle w:val="100000000000" w:firstRow="1" w:lastRow="0" w:firstColumn="0" w:lastColumn="0" w:oddVBand="0" w:evenVBand="0" w:oddHBand="0" w:evenHBand="0" w:firstRowFirstColumn="0" w:firstRowLastColumn="0" w:lastRowFirstColumn="0" w:lastRowLastColumn="0"/>
          <w:trHeight w:val="356"/>
        </w:trPr>
        <w:tc>
          <w:tcPr>
            <w:cnfStyle w:val="000010000000" w:firstRow="0" w:lastRow="0" w:firstColumn="0" w:lastColumn="0" w:oddVBand="1" w:evenVBand="0" w:oddHBand="0" w:evenHBand="0" w:firstRowFirstColumn="0" w:firstRowLastColumn="0" w:lastRowFirstColumn="0" w:lastRowLastColumn="0"/>
            <w:tcW w:w="2754" w:type="pct"/>
            <w:vMerge w:val="restart"/>
            <w:shd w:val="clear" w:color="auto" w:fill="E5EFF0"/>
          </w:tcPr>
          <w:p w14:paraId="432EA4FE" w14:textId="77777777" w:rsidR="00432B81" w:rsidRDefault="00432B81" w:rsidP="005F01C3">
            <w:pPr>
              <w:pStyle w:val="1colbodytext"/>
              <w:jc w:val="center"/>
              <w:rPr>
                <w:rFonts w:ascii="Helvetica Now Text Light" w:hAnsi="Helvetica Now Text Light" w:cs="Arial"/>
                <w:b/>
                <w:bCs w:val="0"/>
                <w:lang w:val="it-IT"/>
              </w:rPr>
            </w:pPr>
            <w:r w:rsidRPr="00432B81">
              <w:rPr>
                <w:rFonts w:ascii="Helvetica Now Text Light" w:hAnsi="Helvetica Now Text Light" w:cs="Arial"/>
                <w:b/>
                <w:lang w:val="it-IT"/>
              </w:rPr>
              <w:t>MASSIMALE DI RESPONSABILITÀ CIVILE VERSO TERZI</w:t>
            </w:r>
          </w:p>
          <w:p w14:paraId="749895F0" w14:textId="397B96EE" w:rsidR="003A3379" w:rsidRPr="003A3379" w:rsidRDefault="003A3379" w:rsidP="005F01C3">
            <w:pPr>
              <w:pStyle w:val="1colbodytext"/>
              <w:jc w:val="center"/>
              <w:rPr>
                <w:color w:val="FF0000"/>
                <w:sz w:val="20"/>
                <w:szCs w:val="20"/>
                <w:lang w:val="it-IT"/>
              </w:rPr>
            </w:pPr>
          </w:p>
        </w:tc>
        <w:tc>
          <w:tcPr>
            <w:tcW w:w="2246" w:type="pct"/>
            <w:shd w:val="clear" w:color="auto" w:fill="auto"/>
          </w:tcPr>
          <w:p w14:paraId="6BB602BA" w14:textId="55E69005" w:rsidR="00432B81" w:rsidRPr="00432B81" w:rsidRDefault="00432B81" w:rsidP="005C0429">
            <w:pPr>
              <w:pStyle w:val="1colbodytext"/>
              <w:cnfStyle w:val="100000000000" w:firstRow="1" w:lastRow="0" w:firstColumn="0" w:lastColumn="0" w:oddVBand="0" w:evenVBand="0" w:oddHBand="0" w:evenHBand="0" w:firstRowFirstColumn="0" w:firstRowLastColumn="0" w:lastRowFirstColumn="0" w:lastRowLastColumn="0"/>
              <w:rPr>
                <w:sz w:val="20"/>
                <w:szCs w:val="20"/>
                <w:lang w:val="it-IT"/>
              </w:rPr>
            </w:pPr>
            <w:r w:rsidRPr="00743F38">
              <w:rPr>
                <w:rFonts w:ascii="Helvetica Now Text Light" w:hAnsi="Helvetica Now Text Light" w:cs="Arial"/>
                <w:b/>
                <w:bCs w:val="0"/>
                <w:lang w:val="it-IT"/>
              </w:rPr>
              <w:t xml:space="preserve">€ </w:t>
            </w:r>
            <w:r w:rsidR="00743F38" w:rsidRPr="00743F38">
              <w:rPr>
                <w:rFonts w:ascii="Helvetica Now Text Light" w:hAnsi="Helvetica Now Text Light" w:cs="Arial"/>
                <w:b/>
                <w:bCs w:val="0"/>
                <w:lang w:val="it-IT"/>
              </w:rPr>
              <w:t>1</w:t>
            </w:r>
            <w:r w:rsidR="00A9085F" w:rsidRPr="00743F38">
              <w:rPr>
                <w:rFonts w:ascii="Helvetica Now Text Light" w:hAnsi="Helvetica Now Text Light" w:cs="Arial"/>
                <w:b/>
                <w:bCs w:val="0"/>
                <w:lang w:val="it-IT"/>
              </w:rPr>
              <w:t>0</w:t>
            </w:r>
            <w:r w:rsidRPr="00743F38">
              <w:rPr>
                <w:rFonts w:ascii="Helvetica Now Text Light" w:hAnsi="Helvetica Now Text Light" w:cs="Arial"/>
                <w:b/>
                <w:bCs w:val="0"/>
                <w:lang w:val="it-IT"/>
              </w:rPr>
              <w:t>.000.000</w:t>
            </w:r>
            <w:r w:rsidRPr="00432B81">
              <w:rPr>
                <w:rFonts w:ascii="Helvetica Now Text Light" w:hAnsi="Helvetica Now Text Light" w:cs="Arial"/>
                <w:lang w:val="it-IT"/>
              </w:rPr>
              <w:t xml:space="preserve"> per ogni sinistro, con il limite di</w:t>
            </w:r>
          </w:p>
        </w:tc>
      </w:tr>
      <w:tr w:rsidR="00432B81" w14:paraId="757E50A1" w14:textId="77777777" w:rsidTr="00432B81">
        <w:trPr>
          <w:trHeight w:val="368"/>
        </w:trPr>
        <w:tc>
          <w:tcPr>
            <w:cnfStyle w:val="000010000000" w:firstRow="0" w:lastRow="0" w:firstColumn="0" w:lastColumn="0" w:oddVBand="1" w:evenVBand="0" w:oddHBand="0" w:evenHBand="0" w:firstRowFirstColumn="0" w:firstRowLastColumn="0" w:lastRowFirstColumn="0" w:lastRowLastColumn="0"/>
            <w:tcW w:w="2754" w:type="pct"/>
            <w:vMerge/>
            <w:shd w:val="clear" w:color="auto" w:fill="E5EFF0"/>
          </w:tcPr>
          <w:p w14:paraId="55B2B755" w14:textId="3CF020FE" w:rsidR="00432B81" w:rsidRPr="00432B81" w:rsidRDefault="00432B81" w:rsidP="00432B81">
            <w:pPr>
              <w:pStyle w:val="1colbodytext"/>
              <w:jc w:val="center"/>
              <w:rPr>
                <w:sz w:val="22"/>
                <w:szCs w:val="22"/>
                <w:lang w:val="it-IT"/>
              </w:rPr>
            </w:pPr>
          </w:p>
        </w:tc>
        <w:tc>
          <w:tcPr>
            <w:tcW w:w="2246" w:type="pct"/>
          </w:tcPr>
          <w:p w14:paraId="48A0057A" w14:textId="0DC1E81B" w:rsidR="00432B81" w:rsidRPr="00432B81" w:rsidRDefault="00432B81" w:rsidP="005C0429">
            <w:pPr>
              <w:pStyle w:val="1colbodytext"/>
              <w:cnfStyle w:val="000000000000" w:firstRow="0" w:lastRow="0" w:firstColumn="0" w:lastColumn="0" w:oddVBand="0" w:evenVBand="0" w:oddHBand="0" w:evenHBand="0" w:firstRowFirstColumn="0" w:firstRowLastColumn="0" w:lastRowFirstColumn="0" w:lastRowLastColumn="0"/>
              <w:rPr>
                <w:sz w:val="22"/>
                <w:szCs w:val="22"/>
                <w:lang w:val="it-IT"/>
              </w:rPr>
            </w:pPr>
            <w:r w:rsidRPr="00743F38">
              <w:rPr>
                <w:rFonts w:ascii="Helvetica Now Text Light" w:hAnsi="Helvetica Now Text Light" w:cs="Arial"/>
                <w:b/>
                <w:bCs/>
                <w:lang w:val="it-IT"/>
              </w:rPr>
              <w:t xml:space="preserve">€ </w:t>
            </w:r>
            <w:r w:rsidR="00743F38" w:rsidRPr="00743F38">
              <w:rPr>
                <w:rFonts w:ascii="Helvetica Now Text Light" w:hAnsi="Helvetica Now Text Light" w:cs="Arial"/>
                <w:b/>
                <w:bCs/>
                <w:lang w:val="it-IT"/>
              </w:rPr>
              <w:t>1</w:t>
            </w:r>
            <w:r w:rsidR="00A9085F" w:rsidRPr="00743F38">
              <w:rPr>
                <w:rFonts w:ascii="Helvetica Now Text Light" w:hAnsi="Helvetica Now Text Light" w:cs="Arial"/>
                <w:b/>
                <w:bCs/>
                <w:lang w:val="it-IT"/>
              </w:rPr>
              <w:t>0</w:t>
            </w:r>
            <w:r w:rsidRPr="00743F38">
              <w:rPr>
                <w:rFonts w:ascii="Helvetica Now Text Light" w:hAnsi="Helvetica Now Text Light" w:cs="Arial"/>
                <w:b/>
                <w:bCs/>
                <w:lang w:val="it-IT"/>
              </w:rPr>
              <w:t>.000.000</w:t>
            </w:r>
            <w:r w:rsidRPr="00432B81">
              <w:rPr>
                <w:rFonts w:ascii="Helvetica Now Text Light" w:hAnsi="Helvetica Now Text Light" w:cs="Arial"/>
                <w:lang w:val="it-IT"/>
              </w:rPr>
              <w:t xml:space="preserve"> per ogni persona lesa e</w:t>
            </w:r>
          </w:p>
        </w:tc>
      </w:tr>
      <w:tr w:rsidR="00432B81" w14:paraId="51CE41AA" w14:textId="77777777" w:rsidTr="00432B81">
        <w:trPr>
          <w:trHeight w:val="201"/>
        </w:trPr>
        <w:tc>
          <w:tcPr>
            <w:cnfStyle w:val="000010000000" w:firstRow="0" w:lastRow="0" w:firstColumn="0" w:lastColumn="0" w:oddVBand="1" w:evenVBand="0" w:oddHBand="0" w:evenHBand="0" w:firstRowFirstColumn="0" w:firstRowLastColumn="0" w:lastRowFirstColumn="0" w:lastRowLastColumn="0"/>
            <w:tcW w:w="2754" w:type="pct"/>
            <w:vMerge/>
            <w:shd w:val="clear" w:color="auto" w:fill="E5EFF0"/>
          </w:tcPr>
          <w:p w14:paraId="4917496C" w14:textId="77777777" w:rsidR="00432B81" w:rsidRPr="00432B81" w:rsidRDefault="00432B81" w:rsidP="00432B81">
            <w:pPr>
              <w:pStyle w:val="1colbodytext"/>
              <w:jc w:val="center"/>
              <w:rPr>
                <w:rFonts w:ascii="Helvetica Now Text Light" w:hAnsi="Helvetica Now Text Light" w:cs="Arial"/>
                <w:sz w:val="22"/>
                <w:szCs w:val="22"/>
                <w:lang w:val="it-IT"/>
              </w:rPr>
            </w:pPr>
          </w:p>
        </w:tc>
        <w:tc>
          <w:tcPr>
            <w:tcW w:w="2246" w:type="pct"/>
          </w:tcPr>
          <w:p w14:paraId="35FDE647" w14:textId="77FD64FC" w:rsidR="00432B81" w:rsidRPr="00432B81" w:rsidRDefault="00432B81" w:rsidP="005C0429">
            <w:pPr>
              <w:pStyle w:val="1colbodytext"/>
              <w:cnfStyle w:val="000000000000" w:firstRow="0" w:lastRow="0" w:firstColumn="0" w:lastColumn="0" w:oddVBand="0" w:evenVBand="0" w:oddHBand="0" w:evenHBand="0" w:firstRowFirstColumn="0" w:firstRowLastColumn="0" w:lastRowFirstColumn="0" w:lastRowLastColumn="0"/>
              <w:rPr>
                <w:sz w:val="22"/>
                <w:szCs w:val="22"/>
                <w:lang w:val="it-IT"/>
              </w:rPr>
            </w:pPr>
            <w:r w:rsidRPr="00743F38">
              <w:rPr>
                <w:rFonts w:ascii="Helvetica Now Text Light" w:hAnsi="Helvetica Now Text Light" w:cs="Arial"/>
                <w:b/>
                <w:bCs/>
                <w:lang w:val="it-IT"/>
              </w:rPr>
              <w:t xml:space="preserve">€ </w:t>
            </w:r>
            <w:r w:rsidR="00743F38" w:rsidRPr="00743F38">
              <w:rPr>
                <w:rFonts w:ascii="Helvetica Now Text Light" w:hAnsi="Helvetica Now Text Light" w:cs="Arial"/>
                <w:b/>
                <w:bCs/>
                <w:lang w:val="it-IT"/>
              </w:rPr>
              <w:t>1</w:t>
            </w:r>
            <w:r w:rsidR="00A9085F" w:rsidRPr="00743F38">
              <w:rPr>
                <w:rFonts w:ascii="Helvetica Now Text Light" w:hAnsi="Helvetica Now Text Light" w:cs="Arial"/>
                <w:b/>
                <w:bCs/>
                <w:lang w:val="it-IT"/>
              </w:rPr>
              <w:t>0</w:t>
            </w:r>
            <w:r w:rsidRPr="00743F38">
              <w:rPr>
                <w:rFonts w:ascii="Helvetica Now Text Light" w:hAnsi="Helvetica Now Text Light" w:cs="Arial"/>
                <w:b/>
                <w:bCs/>
                <w:lang w:val="it-IT"/>
              </w:rPr>
              <w:t>.000.000</w:t>
            </w:r>
            <w:r w:rsidRPr="00432B81">
              <w:rPr>
                <w:rFonts w:ascii="Helvetica Now Text Light" w:hAnsi="Helvetica Now Text Light" w:cs="Arial"/>
                <w:lang w:val="it-IT"/>
              </w:rPr>
              <w:t xml:space="preserve"> per danni a cose</w:t>
            </w:r>
          </w:p>
        </w:tc>
      </w:tr>
    </w:tbl>
    <w:p w14:paraId="0CEE57CA" w14:textId="1E9FE8BB" w:rsidR="00B104F9" w:rsidRDefault="00B104F9" w:rsidP="00B104F9">
      <w:pPr>
        <w:ind w:right="283"/>
        <w:rPr>
          <w:rFonts w:ascii="Helvetica Now Text Light" w:hAnsi="Helvetica Now Text Light" w:cs="Arial"/>
          <w:sz w:val="22"/>
          <w:szCs w:val="22"/>
        </w:rPr>
      </w:pPr>
    </w:p>
    <w:tbl>
      <w:tblPr>
        <w:tblStyle w:val="Tabellagriglia4-colore4"/>
        <w:tblW w:w="5071" w:type="pct"/>
        <w:tblLook w:val="0220" w:firstRow="1" w:lastRow="0" w:firstColumn="0" w:lastColumn="0" w:noHBand="1" w:noVBand="0"/>
      </w:tblPr>
      <w:tblGrid>
        <w:gridCol w:w="5375"/>
        <w:gridCol w:w="4384"/>
      </w:tblGrid>
      <w:tr w:rsidR="00432B81" w14:paraId="3FF8DA52" w14:textId="77777777" w:rsidTr="00432B81">
        <w:trPr>
          <w:cnfStyle w:val="100000000000" w:firstRow="1" w:lastRow="0" w:firstColumn="0" w:lastColumn="0" w:oddVBand="0" w:evenVBand="0" w:oddHBand="0" w:evenHBand="0" w:firstRowFirstColumn="0" w:firstRowLastColumn="0" w:lastRowFirstColumn="0" w:lastRowLastColumn="0"/>
          <w:trHeight w:val="356"/>
        </w:trPr>
        <w:tc>
          <w:tcPr>
            <w:cnfStyle w:val="000010000000" w:firstRow="0" w:lastRow="0" w:firstColumn="0" w:lastColumn="0" w:oddVBand="1" w:evenVBand="0" w:oddHBand="0" w:evenHBand="0" w:firstRowFirstColumn="0" w:firstRowLastColumn="0" w:lastRowFirstColumn="0" w:lastRowLastColumn="0"/>
            <w:tcW w:w="2754" w:type="pct"/>
            <w:vMerge w:val="restart"/>
            <w:shd w:val="clear" w:color="auto" w:fill="E5EFF0"/>
            <w:vAlign w:val="center"/>
          </w:tcPr>
          <w:p w14:paraId="38BCD149" w14:textId="77777777" w:rsidR="005F01C3" w:rsidRDefault="00432B81" w:rsidP="00432B81">
            <w:pPr>
              <w:pStyle w:val="1colbodytext"/>
              <w:jc w:val="center"/>
              <w:rPr>
                <w:rFonts w:ascii="Helvetica Now Text Light" w:hAnsi="Helvetica Now Text Light" w:cs="Arial"/>
                <w:b/>
                <w:bCs w:val="0"/>
                <w:lang w:val="it-IT"/>
              </w:rPr>
            </w:pPr>
            <w:r w:rsidRPr="00432B81">
              <w:rPr>
                <w:rFonts w:ascii="Helvetica Now Text Light" w:hAnsi="Helvetica Now Text Light" w:cs="Arial"/>
                <w:b/>
                <w:lang w:val="it-IT"/>
              </w:rPr>
              <w:t>MASSIMALE DI RESPONSABILITÀ CIVILE</w:t>
            </w:r>
          </w:p>
          <w:p w14:paraId="337619B7" w14:textId="77777777" w:rsidR="00432B81" w:rsidRPr="003A3379" w:rsidRDefault="00406085" w:rsidP="00432B81">
            <w:pPr>
              <w:pStyle w:val="1colbodytext"/>
              <w:jc w:val="center"/>
              <w:rPr>
                <w:rFonts w:ascii="Helvetica Now Text Light" w:hAnsi="Helvetica Now Text Light" w:cs="Arial"/>
                <w:b/>
                <w:bCs w:val="0"/>
                <w:color w:val="FF0000"/>
                <w:lang w:val="it-IT"/>
              </w:rPr>
            </w:pPr>
            <w:r>
              <w:rPr>
                <w:rFonts w:ascii="Helvetica Now Text Light" w:hAnsi="Helvetica Now Text Light" w:cs="Arial"/>
                <w:b/>
                <w:lang w:val="it-IT"/>
              </w:rPr>
              <w:t xml:space="preserve">VERSO </w:t>
            </w:r>
            <w:r w:rsidR="00432B81" w:rsidRPr="00432B81">
              <w:rPr>
                <w:rFonts w:ascii="Helvetica Now Text Light" w:hAnsi="Helvetica Now Text Light" w:cs="Arial"/>
                <w:b/>
                <w:lang w:val="it-IT"/>
              </w:rPr>
              <w:t>PRESTATORI DI LAVORO</w:t>
            </w:r>
          </w:p>
          <w:p w14:paraId="36300AF2" w14:textId="59877F81" w:rsidR="003A3379" w:rsidRPr="00432B81" w:rsidRDefault="003A3379" w:rsidP="00432B81">
            <w:pPr>
              <w:pStyle w:val="1colbodytext"/>
              <w:jc w:val="center"/>
              <w:rPr>
                <w:sz w:val="20"/>
                <w:szCs w:val="20"/>
                <w:lang w:val="it-IT"/>
              </w:rPr>
            </w:pPr>
          </w:p>
        </w:tc>
        <w:tc>
          <w:tcPr>
            <w:tcW w:w="2246" w:type="pct"/>
            <w:shd w:val="clear" w:color="auto" w:fill="auto"/>
          </w:tcPr>
          <w:p w14:paraId="6C20C37F" w14:textId="0A65BB25" w:rsidR="00432B81" w:rsidRPr="00432B81" w:rsidRDefault="00432B81" w:rsidP="005C0429">
            <w:pPr>
              <w:pStyle w:val="1colbodytext"/>
              <w:cnfStyle w:val="100000000000" w:firstRow="1" w:lastRow="0" w:firstColumn="0" w:lastColumn="0" w:oddVBand="0" w:evenVBand="0" w:oddHBand="0" w:evenHBand="0" w:firstRowFirstColumn="0" w:firstRowLastColumn="0" w:lastRowFirstColumn="0" w:lastRowLastColumn="0"/>
              <w:rPr>
                <w:sz w:val="20"/>
                <w:szCs w:val="20"/>
                <w:lang w:val="it-IT"/>
              </w:rPr>
            </w:pPr>
            <w:r w:rsidRPr="00743F38">
              <w:rPr>
                <w:rFonts w:ascii="Helvetica Now Text Light" w:hAnsi="Helvetica Now Text Light" w:cs="Arial"/>
                <w:b/>
                <w:bCs w:val="0"/>
                <w:lang w:val="it-IT"/>
              </w:rPr>
              <w:t xml:space="preserve">€ </w:t>
            </w:r>
            <w:r w:rsidR="00743F38" w:rsidRPr="00743F38">
              <w:rPr>
                <w:rFonts w:ascii="Helvetica Now Text Light" w:hAnsi="Helvetica Now Text Light" w:cs="Arial"/>
                <w:b/>
                <w:bCs w:val="0"/>
                <w:lang w:val="it-IT"/>
              </w:rPr>
              <w:t>1</w:t>
            </w:r>
            <w:r w:rsidR="00A9085F" w:rsidRPr="00743F38">
              <w:rPr>
                <w:rFonts w:ascii="Helvetica Now Text Light" w:hAnsi="Helvetica Now Text Light" w:cs="Arial"/>
                <w:b/>
                <w:bCs w:val="0"/>
                <w:lang w:val="it-IT"/>
              </w:rPr>
              <w:t>0</w:t>
            </w:r>
            <w:r w:rsidRPr="00743F38">
              <w:rPr>
                <w:rFonts w:ascii="Helvetica Now Text Light" w:hAnsi="Helvetica Now Text Light" w:cs="Arial"/>
                <w:b/>
                <w:bCs w:val="0"/>
                <w:lang w:val="it-IT"/>
              </w:rPr>
              <w:t>.000.000</w:t>
            </w:r>
            <w:r w:rsidRPr="00432B81">
              <w:rPr>
                <w:rFonts w:ascii="Helvetica Now Text Light" w:hAnsi="Helvetica Now Text Light" w:cs="Arial"/>
                <w:lang w:val="it-IT"/>
              </w:rPr>
              <w:t xml:space="preserve"> per ogni sinistro, con il limite di</w:t>
            </w:r>
          </w:p>
        </w:tc>
      </w:tr>
      <w:tr w:rsidR="00432B81" w14:paraId="504192B7" w14:textId="77777777" w:rsidTr="00432B81">
        <w:trPr>
          <w:trHeight w:val="368"/>
        </w:trPr>
        <w:tc>
          <w:tcPr>
            <w:cnfStyle w:val="000010000000" w:firstRow="0" w:lastRow="0" w:firstColumn="0" w:lastColumn="0" w:oddVBand="1" w:evenVBand="0" w:oddHBand="0" w:evenHBand="0" w:firstRowFirstColumn="0" w:firstRowLastColumn="0" w:lastRowFirstColumn="0" w:lastRowLastColumn="0"/>
            <w:tcW w:w="2754" w:type="pct"/>
            <w:vMerge/>
            <w:shd w:val="clear" w:color="auto" w:fill="E5EFF0"/>
          </w:tcPr>
          <w:p w14:paraId="48DC46F1" w14:textId="77777777" w:rsidR="00432B81" w:rsidRPr="00432B81" w:rsidRDefault="00432B81" w:rsidP="00432B81">
            <w:pPr>
              <w:pStyle w:val="1colbodytext"/>
              <w:jc w:val="center"/>
              <w:rPr>
                <w:sz w:val="22"/>
                <w:szCs w:val="22"/>
                <w:lang w:val="it-IT"/>
              </w:rPr>
            </w:pPr>
          </w:p>
        </w:tc>
        <w:tc>
          <w:tcPr>
            <w:tcW w:w="2246" w:type="pct"/>
          </w:tcPr>
          <w:p w14:paraId="459A6C82" w14:textId="6A098341" w:rsidR="00432B81" w:rsidRPr="00432B81" w:rsidRDefault="00432B81" w:rsidP="005C0429">
            <w:pPr>
              <w:pStyle w:val="1colbodytext"/>
              <w:cnfStyle w:val="000000000000" w:firstRow="0" w:lastRow="0" w:firstColumn="0" w:lastColumn="0" w:oddVBand="0" w:evenVBand="0" w:oddHBand="0" w:evenHBand="0" w:firstRowFirstColumn="0" w:firstRowLastColumn="0" w:lastRowFirstColumn="0" w:lastRowLastColumn="0"/>
              <w:rPr>
                <w:sz w:val="22"/>
                <w:szCs w:val="22"/>
                <w:lang w:val="it-IT"/>
              </w:rPr>
            </w:pPr>
            <w:r w:rsidRPr="00B90749">
              <w:rPr>
                <w:rFonts w:ascii="Helvetica Now Text Light" w:hAnsi="Helvetica Now Text Light" w:cs="Arial"/>
                <w:b/>
                <w:bCs/>
                <w:lang w:val="it-IT"/>
              </w:rPr>
              <w:t xml:space="preserve">€ </w:t>
            </w:r>
            <w:r w:rsidR="00743F38" w:rsidRPr="00B90749">
              <w:rPr>
                <w:rFonts w:ascii="Helvetica Now Text Light" w:hAnsi="Helvetica Now Text Light" w:cs="Arial"/>
                <w:b/>
                <w:bCs/>
                <w:lang w:val="it-IT"/>
              </w:rPr>
              <w:t xml:space="preserve">  3</w:t>
            </w:r>
            <w:r w:rsidRPr="00B90749">
              <w:rPr>
                <w:rFonts w:ascii="Helvetica Now Text Light" w:hAnsi="Helvetica Now Text Light" w:cs="Arial"/>
                <w:b/>
                <w:bCs/>
                <w:lang w:val="it-IT"/>
              </w:rPr>
              <w:t>.000.000</w:t>
            </w:r>
            <w:r w:rsidRPr="00432B81">
              <w:rPr>
                <w:rFonts w:ascii="Helvetica Now Text Light" w:hAnsi="Helvetica Now Text Light" w:cs="Arial"/>
                <w:lang w:val="it-IT"/>
              </w:rPr>
              <w:t xml:space="preserve"> per ogni persona lesa </w:t>
            </w:r>
          </w:p>
        </w:tc>
      </w:tr>
    </w:tbl>
    <w:p w14:paraId="77B00155" w14:textId="77777777" w:rsidR="00432B81" w:rsidRPr="00AD21A9" w:rsidRDefault="00432B81" w:rsidP="00B104F9">
      <w:pPr>
        <w:ind w:right="283"/>
        <w:rPr>
          <w:rFonts w:ascii="Helvetica Now Text Light" w:hAnsi="Helvetica Now Text Light" w:cs="Arial"/>
          <w:sz w:val="22"/>
          <w:szCs w:val="22"/>
        </w:rPr>
      </w:pPr>
    </w:p>
    <w:p w14:paraId="58FDC9D9" w14:textId="3F2D2E56" w:rsidR="00B104F9" w:rsidRDefault="00B104F9" w:rsidP="00B104F9">
      <w:pPr>
        <w:jc w:val="both"/>
        <w:rPr>
          <w:rFonts w:ascii="Helvetica Now Text Light" w:hAnsi="Helvetica Now Text Light" w:cs="Arial"/>
        </w:rPr>
      </w:pPr>
      <w:r w:rsidRPr="00743F38">
        <w:rPr>
          <w:rFonts w:ascii="Helvetica Now Text Light" w:hAnsi="Helvetica Now Text Light" w:cs="Arial"/>
        </w:rPr>
        <w:t xml:space="preserve">In caso di sinistro che interessi contemporaneamente le garanzie R.C.T. ed R.C.O., l’esposizione massima della Società </w:t>
      </w:r>
      <w:r w:rsidR="00743F38">
        <w:rPr>
          <w:rFonts w:ascii="Helvetica Now Text Light" w:hAnsi="Helvetica Now Text Light" w:cs="Arial"/>
        </w:rPr>
        <w:t xml:space="preserve">per ciascuna annualità </w:t>
      </w:r>
      <w:r w:rsidRPr="00743F38">
        <w:rPr>
          <w:rFonts w:ascii="Helvetica Now Text Light" w:hAnsi="Helvetica Now Text Light" w:cs="Arial"/>
        </w:rPr>
        <w:t xml:space="preserve">non potrà superare </w:t>
      </w:r>
      <w:r w:rsidRPr="00743F38">
        <w:rPr>
          <w:rFonts w:ascii="Helvetica Now Text Light" w:hAnsi="Helvetica Now Text Light" w:cs="Arial"/>
          <w:b/>
          <w:bCs/>
        </w:rPr>
        <w:t xml:space="preserve">€ </w:t>
      </w:r>
      <w:r w:rsidR="00743F38" w:rsidRPr="00743F38">
        <w:rPr>
          <w:rFonts w:ascii="Helvetica Now Text Light" w:hAnsi="Helvetica Now Text Light" w:cs="Arial"/>
          <w:b/>
          <w:bCs/>
        </w:rPr>
        <w:t>12</w:t>
      </w:r>
      <w:r w:rsidRPr="00743F38">
        <w:rPr>
          <w:rFonts w:ascii="Helvetica Now Text Light" w:hAnsi="Helvetica Now Text Light" w:cs="Arial"/>
          <w:b/>
          <w:bCs/>
        </w:rPr>
        <w:t>.000.00</w:t>
      </w:r>
      <w:r w:rsidR="00CE48DD" w:rsidRPr="00743F38">
        <w:rPr>
          <w:rFonts w:ascii="Helvetica Now Text Light" w:hAnsi="Helvetica Now Text Light" w:cs="Arial"/>
          <w:b/>
          <w:bCs/>
        </w:rPr>
        <w:t>0</w:t>
      </w:r>
      <w:r w:rsidRPr="00743F38">
        <w:rPr>
          <w:rFonts w:ascii="Helvetica Now Text Light" w:hAnsi="Helvetica Now Text Light" w:cs="Arial"/>
          <w:b/>
          <w:bCs/>
        </w:rPr>
        <w:t>,00</w:t>
      </w:r>
      <w:r w:rsidRPr="00743F38">
        <w:rPr>
          <w:rFonts w:ascii="Helvetica Now Text Light" w:hAnsi="Helvetica Now Text Light" w:cs="Arial"/>
        </w:rPr>
        <w:t>.</w:t>
      </w:r>
      <w:r w:rsidRPr="00AD21A9">
        <w:rPr>
          <w:rFonts w:ascii="Helvetica Now Text Light" w:hAnsi="Helvetica Now Text Light" w:cs="Arial"/>
        </w:rPr>
        <w:t xml:space="preserve"> </w:t>
      </w:r>
    </w:p>
    <w:p w14:paraId="5DE6D853" w14:textId="77777777" w:rsidR="00432B81" w:rsidRDefault="00432B81" w:rsidP="00B104F9">
      <w:pPr>
        <w:jc w:val="both"/>
        <w:rPr>
          <w:rFonts w:ascii="Helvetica Now Text Light" w:hAnsi="Helvetica Now Text Light" w:cs="Arial"/>
        </w:rPr>
      </w:pPr>
    </w:p>
    <w:tbl>
      <w:tblPr>
        <w:tblStyle w:val="Tabellagriglia4-colore4"/>
        <w:tblW w:w="5071" w:type="pct"/>
        <w:tblLook w:val="0220" w:firstRow="1" w:lastRow="0" w:firstColumn="0" w:lastColumn="0" w:noHBand="1" w:noVBand="0"/>
      </w:tblPr>
      <w:tblGrid>
        <w:gridCol w:w="5375"/>
        <w:gridCol w:w="4384"/>
      </w:tblGrid>
      <w:tr w:rsidR="00B90749" w14:paraId="3CFF9613" w14:textId="77777777" w:rsidTr="00432B81">
        <w:trPr>
          <w:cnfStyle w:val="100000000000" w:firstRow="1" w:lastRow="0" w:firstColumn="0" w:lastColumn="0" w:oddVBand="0" w:evenVBand="0" w:oddHBand="0" w:evenHBand="0" w:firstRowFirstColumn="0" w:firstRowLastColumn="0" w:lastRowFirstColumn="0" w:lastRowLastColumn="0"/>
          <w:trHeight w:val="368"/>
        </w:trPr>
        <w:tc>
          <w:tcPr>
            <w:cnfStyle w:val="000010000000" w:firstRow="0" w:lastRow="0" w:firstColumn="0" w:lastColumn="0" w:oddVBand="1" w:evenVBand="0" w:oddHBand="0" w:evenHBand="0" w:firstRowFirstColumn="0" w:firstRowLastColumn="0" w:lastRowFirstColumn="0" w:lastRowLastColumn="0"/>
            <w:tcW w:w="2754" w:type="pct"/>
            <w:shd w:val="clear" w:color="auto" w:fill="E5EFF0"/>
          </w:tcPr>
          <w:p w14:paraId="30512FD2" w14:textId="7AE945EF" w:rsidR="00B90749" w:rsidRPr="00B90749" w:rsidRDefault="00B90749" w:rsidP="00B90749">
            <w:pPr>
              <w:pStyle w:val="1colbodytext"/>
              <w:jc w:val="center"/>
              <w:rPr>
                <w:rFonts w:ascii="Helvetica Now Text Light" w:hAnsi="Helvetica Now Text Light" w:cs="Arial"/>
                <w:b/>
                <w:bCs w:val="0"/>
                <w:lang w:val="it-IT"/>
              </w:rPr>
            </w:pPr>
            <w:r>
              <w:rPr>
                <w:rFonts w:ascii="Helvetica Now Text Light" w:hAnsi="Helvetica Now Text Light" w:cs="Arial"/>
                <w:b/>
                <w:bCs w:val="0"/>
                <w:lang w:val="it-IT"/>
              </w:rPr>
              <w:t>FRANCHIGIA VALIDA PER OGNI SINISTRO</w:t>
            </w:r>
          </w:p>
          <w:p w14:paraId="280093DA" w14:textId="35A4540C" w:rsidR="00B90749" w:rsidRPr="00B90749" w:rsidRDefault="00B90749" w:rsidP="00B90749">
            <w:pPr>
              <w:pStyle w:val="1colbodytext"/>
              <w:jc w:val="center"/>
              <w:rPr>
                <w:rFonts w:ascii="Helvetica Now Text Light" w:hAnsi="Helvetica Now Text Light" w:cs="Arial"/>
                <w:b/>
                <w:lang w:val="it-IT"/>
              </w:rPr>
            </w:pPr>
            <w:r w:rsidRPr="00B90749">
              <w:rPr>
                <w:rFonts w:ascii="Helvetica Now Text Light" w:hAnsi="Helvetica Now Text Light" w:cs="Arial"/>
                <w:b/>
                <w:bCs w:val="0"/>
                <w:lang w:val="it-IT"/>
              </w:rPr>
              <w:t>(cd. franchigia frontale)</w:t>
            </w:r>
          </w:p>
        </w:tc>
        <w:tc>
          <w:tcPr>
            <w:tcW w:w="2246" w:type="pct"/>
          </w:tcPr>
          <w:p w14:paraId="555BB3D6" w14:textId="77777777" w:rsidR="009C0704" w:rsidRPr="00BE3D75" w:rsidRDefault="00B90749" w:rsidP="009C0704">
            <w:pPr>
              <w:pStyle w:val="1colbodytext"/>
              <w:jc w:val="center"/>
              <w:cnfStyle w:val="100000000000" w:firstRow="1" w:lastRow="0" w:firstColumn="0" w:lastColumn="0" w:oddVBand="0" w:evenVBand="0" w:oddHBand="0" w:evenHBand="0" w:firstRowFirstColumn="0" w:firstRowLastColumn="0" w:lastRowFirstColumn="0" w:lastRowLastColumn="0"/>
              <w:rPr>
                <w:rFonts w:ascii="Helvetica Now Text Light" w:hAnsi="Helvetica Now Text Light" w:cs="Arial"/>
                <w:b/>
                <w:bCs w:val="0"/>
                <w:lang w:val="it-IT"/>
              </w:rPr>
            </w:pPr>
            <w:r w:rsidRPr="00BE3D75">
              <w:rPr>
                <w:rFonts w:ascii="Helvetica Now Text Light" w:hAnsi="Helvetica Now Text Light" w:cs="Arial"/>
                <w:b/>
                <w:bCs w:val="0"/>
                <w:lang w:val="it-IT"/>
              </w:rPr>
              <w:t>Nessuna</w:t>
            </w:r>
          </w:p>
          <w:p w14:paraId="3934E345" w14:textId="6B8507FF" w:rsidR="009C0704" w:rsidRPr="009C0704" w:rsidRDefault="009C0704" w:rsidP="009C0704">
            <w:pPr>
              <w:pStyle w:val="1colbodytext"/>
              <w:jc w:val="center"/>
              <w:cnfStyle w:val="100000000000" w:firstRow="1" w:lastRow="0" w:firstColumn="0" w:lastColumn="0" w:oddVBand="0" w:evenVBand="0" w:oddHBand="0" w:evenHBand="0" w:firstRowFirstColumn="0" w:firstRowLastColumn="0" w:lastRowFirstColumn="0" w:lastRowLastColumn="0"/>
              <w:rPr>
                <w:rFonts w:ascii="Helvetica Now Text Light" w:hAnsi="Helvetica Now Text Light" w:cs="Arial"/>
                <w:bCs w:val="0"/>
                <w:i/>
                <w:iCs/>
                <w:sz w:val="16"/>
                <w:szCs w:val="16"/>
                <w:lang w:val="it-IT"/>
              </w:rPr>
            </w:pPr>
            <w:r w:rsidRPr="009C0704">
              <w:rPr>
                <w:rFonts w:ascii="Helvetica Now Text Light" w:hAnsi="Helvetica Now Text Light" w:cs="Arial"/>
                <w:i/>
                <w:iCs/>
                <w:sz w:val="16"/>
                <w:szCs w:val="16"/>
                <w:lang w:val="it-IT"/>
              </w:rPr>
              <w:t>(</w:t>
            </w:r>
            <w:r w:rsidR="00BE3D75" w:rsidRPr="00BE3D75">
              <w:rPr>
                <w:rFonts w:ascii="Helvetica Now Text Light" w:hAnsi="Helvetica Now Text Light" w:cs="Arial"/>
                <w:b/>
                <w:bCs w:val="0"/>
                <w:i/>
                <w:iCs/>
                <w:sz w:val="16"/>
                <w:szCs w:val="16"/>
                <w:lang w:val="it-IT"/>
              </w:rPr>
              <w:t>fatto salvo quanto specificato all’interno di ciascuna scheda applicativa che segue</w:t>
            </w:r>
            <w:r w:rsidRPr="00BE3D75">
              <w:rPr>
                <w:rFonts w:ascii="Helvetica Now Text Light" w:hAnsi="Helvetica Now Text Light" w:cs="Arial"/>
                <w:b/>
                <w:bCs w:val="0"/>
                <w:i/>
                <w:iCs/>
                <w:sz w:val="16"/>
                <w:szCs w:val="16"/>
                <w:lang w:val="it-IT"/>
              </w:rPr>
              <w:t>)</w:t>
            </w:r>
          </w:p>
        </w:tc>
      </w:tr>
      <w:tr w:rsidR="00432B81" w14:paraId="5A05FABE" w14:textId="77777777" w:rsidTr="00432B81">
        <w:trPr>
          <w:trHeight w:val="368"/>
        </w:trPr>
        <w:tc>
          <w:tcPr>
            <w:cnfStyle w:val="000010000000" w:firstRow="0" w:lastRow="0" w:firstColumn="0" w:lastColumn="0" w:oddVBand="1" w:evenVBand="0" w:oddHBand="0" w:evenHBand="0" w:firstRowFirstColumn="0" w:firstRowLastColumn="0" w:lastRowFirstColumn="0" w:lastRowLastColumn="0"/>
            <w:tcW w:w="2754" w:type="pct"/>
            <w:shd w:val="clear" w:color="auto" w:fill="E5EFF0"/>
          </w:tcPr>
          <w:p w14:paraId="1EF7C82F" w14:textId="593CFF7E" w:rsidR="00432B81" w:rsidRPr="00432B81" w:rsidRDefault="00432B81" w:rsidP="00432B81">
            <w:pPr>
              <w:pStyle w:val="1colbodytext"/>
              <w:jc w:val="center"/>
              <w:rPr>
                <w:sz w:val="22"/>
                <w:szCs w:val="22"/>
                <w:lang w:val="it-IT"/>
              </w:rPr>
            </w:pPr>
            <w:r w:rsidRPr="00AD21A9">
              <w:rPr>
                <w:rFonts w:ascii="Helvetica Now Text Light" w:hAnsi="Helvetica Now Text Light" w:cs="Arial"/>
                <w:b/>
              </w:rPr>
              <w:t>RESPONSABILITÀ CIVILE VERSO TERZI</w:t>
            </w:r>
          </w:p>
        </w:tc>
        <w:tc>
          <w:tcPr>
            <w:tcW w:w="2246" w:type="pct"/>
          </w:tcPr>
          <w:p w14:paraId="68454A9F" w14:textId="77777777" w:rsidR="00B90749" w:rsidRPr="00DB5936" w:rsidRDefault="00B90749" w:rsidP="00B90749">
            <w:pPr>
              <w:pStyle w:val="1colbodytext"/>
              <w:jc w:val="center"/>
              <w:cnfStyle w:val="000000000000" w:firstRow="0" w:lastRow="0" w:firstColumn="0" w:lastColumn="0" w:oddVBand="0" w:evenVBand="0" w:oddHBand="0" w:evenHBand="0" w:firstRowFirstColumn="0" w:firstRowLastColumn="0" w:lastRowFirstColumn="0" w:lastRowLastColumn="0"/>
              <w:rPr>
                <w:rFonts w:ascii="Helvetica Now Text Light" w:hAnsi="Helvetica Now Text Light" w:cs="Arial"/>
                <w:b/>
                <w:bCs/>
                <w:lang w:val="it-IT"/>
              </w:rPr>
            </w:pPr>
          </w:p>
          <w:p w14:paraId="22C77CA8" w14:textId="284A14CC" w:rsidR="00283BF8" w:rsidRPr="00DB5936" w:rsidRDefault="00B90749" w:rsidP="00B90749">
            <w:pPr>
              <w:pStyle w:val="1colbodytext"/>
              <w:jc w:val="center"/>
              <w:cnfStyle w:val="000000000000" w:firstRow="0" w:lastRow="0" w:firstColumn="0" w:lastColumn="0" w:oddVBand="0" w:evenVBand="0" w:oddHBand="0" w:evenHBand="0" w:firstRowFirstColumn="0" w:firstRowLastColumn="0" w:lastRowFirstColumn="0" w:lastRowLastColumn="0"/>
              <w:rPr>
                <w:b/>
                <w:bCs/>
                <w:color w:val="FF0000"/>
                <w:sz w:val="22"/>
                <w:szCs w:val="22"/>
                <w:lang w:val="it-IT"/>
              </w:rPr>
            </w:pPr>
            <w:r w:rsidRPr="00DB5936">
              <w:rPr>
                <w:rFonts w:ascii="Helvetica Now Text Light" w:hAnsi="Helvetica Now Text Light" w:cs="Arial"/>
                <w:b/>
                <w:bCs/>
                <w:lang w:val="it-IT"/>
              </w:rPr>
              <w:t>Nessuna</w:t>
            </w:r>
            <w:r w:rsidRPr="00DB5936">
              <w:rPr>
                <w:b/>
                <w:bCs/>
                <w:color w:val="FF0000"/>
                <w:sz w:val="22"/>
                <w:szCs w:val="22"/>
                <w:lang w:val="it-IT"/>
              </w:rPr>
              <w:t xml:space="preserve"> </w:t>
            </w:r>
          </w:p>
        </w:tc>
      </w:tr>
      <w:tr w:rsidR="00432B81" w14:paraId="32D9F0AA" w14:textId="77777777" w:rsidTr="00432B81">
        <w:trPr>
          <w:trHeight w:val="201"/>
        </w:trPr>
        <w:tc>
          <w:tcPr>
            <w:cnfStyle w:val="000010000000" w:firstRow="0" w:lastRow="0" w:firstColumn="0" w:lastColumn="0" w:oddVBand="1" w:evenVBand="0" w:oddHBand="0" w:evenHBand="0" w:firstRowFirstColumn="0" w:firstRowLastColumn="0" w:lastRowFirstColumn="0" w:lastRowLastColumn="0"/>
            <w:tcW w:w="2754" w:type="pct"/>
            <w:shd w:val="clear" w:color="auto" w:fill="E5EFF0"/>
          </w:tcPr>
          <w:p w14:paraId="51128148" w14:textId="77777777" w:rsidR="00B90749" w:rsidRDefault="00432B81" w:rsidP="00B90749">
            <w:pPr>
              <w:pStyle w:val="1colbodytext"/>
              <w:jc w:val="center"/>
              <w:rPr>
                <w:rFonts w:ascii="Helvetica Now Text Light" w:hAnsi="Helvetica Now Text Light" w:cs="Arial"/>
                <w:b/>
                <w:lang w:val="it-IT"/>
              </w:rPr>
            </w:pPr>
            <w:r w:rsidRPr="00432B81">
              <w:rPr>
                <w:rFonts w:ascii="Helvetica Now Text Light" w:hAnsi="Helvetica Now Text Light" w:cs="Arial"/>
                <w:b/>
                <w:lang w:val="it-IT"/>
              </w:rPr>
              <w:t>RESPONSABILITÀ CIVILE</w:t>
            </w:r>
            <w:r w:rsidR="00B90749">
              <w:rPr>
                <w:rFonts w:ascii="Helvetica Now Text Light" w:hAnsi="Helvetica Now Text Light" w:cs="Arial"/>
                <w:b/>
                <w:lang w:val="it-IT"/>
              </w:rPr>
              <w:t xml:space="preserve"> </w:t>
            </w:r>
            <w:r w:rsidR="00406085">
              <w:rPr>
                <w:rFonts w:ascii="Helvetica Now Text Light" w:hAnsi="Helvetica Now Text Light" w:cs="Arial"/>
                <w:b/>
                <w:lang w:val="it-IT"/>
              </w:rPr>
              <w:t xml:space="preserve">VERSO </w:t>
            </w:r>
          </w:p>
          <w:p w14:paraId="32713054" w14:textId="759E32DF" w:rsidR="00432B81" w:rsidRPr="00432B81" w:rsidRDefault="00432B81" w:rsidP="00B90749">
            <w:pPr>
              <w:pStyle w:val="1colbodytext"/>
              <w:jc w:val="center"/>
              <w:rPr>
                <w:rFonts w:ascii="Helvetica Now Text Light" w:hAnsi="Helvetica Now Text Light" w:cs="Arial"/>
                <w:sz w:val="22"/>
                <w:szCs w:val="22"/>
                <w:lang w:val="it-IT"/>
              </w:rPr>
            </w:pPr>
            <w:r w:rsidRPr="00432B81">
              <w:rPr>
                <w:rFonts w:ascii="Helvetica Now Text Light" w:hAnsi="Helvetica Now Text Light" w:cs="Arial"/>
                <w:b/>
                <w:lang w:val="it-IT"/>
              </w:rPr>
              <w:t>PRESTATORI DI LAVORO</w:t>
            </w:r>
          </w:p>
        </w:tc>
        <w:tc>
          <w:tcPr>
            <w:tcW w:w="2246" w:type="pct"/>
          </w:tcPr>
          <w:p w14:paraId="5222EE29" w14:textId="77777777" w:rsidR="005C0429" w:rsidRPr="00DB5936" w:rsidRDefault="005C0429" w:rsidP="00432B81">
            <w:pPr>
              <w:pStyle w:val="1colbodytext"/>
              <w:jc w:val="center"/>
              <w:cnfStyle w:val="000000000000" w:firstRow="0" w:lastRow="0" w:firstColumn="0" w:lastColumn="0" w:oddVBand="0" w:evenVBand="0" w:oddHBand="0" w:evenHBand="0" w:firstRowFirstColumn="0" w:firstRowLastColumn="0" w:lastRowFirstColumn="0" w:lastRowLastColumn="0"/>
              <w:rPr>
                <w:rFonts w:ascii="Helvetica Now Text Light" w:hAnsi="Helvetica Now Text Light" w:cs="Arial"/>
                <w:b/>
                <w:bCs/>
                <w:lang w:val="it-IT"/>
              </w:rPr>
            </w:pPr>
          </w:p>
          <w:p w14:paraId="3B57D02C" w14:textId="6AEAF0C0" w:rsidR="00432B81" w:rsidRPr="00DB5936" w:rsidRDefault="00E46870" w:rsidP="00432B81">
            <w:pPr>
              <w:pStyle w:val="1colbodytext"/>
              <w:jc w:val="center"/>
              <w:cnfStyle w:val="000000000000" w:firstRow="0" w:lastRow="0" w:firstColumn="0" w:lastColumn="0" w:oddVBand="0" w:evenVBand="0" w:oddHBand="0" w:evenHBand="0" w:firstRowFirstColumn="0" w:firstRowLastColumn="0" w:lastRowFirstColumn="0" w:lastRowLastColumn="0"/>
              <w:rPr>
                <w:b/>
                <w:bCs/>
                <w:sz w:val="22"/>
                <w:szCs w:val="22"/>
                <w:lang w:val="it-IT"/>
              </w:rPr>
            </w:pPr>
            <w:r w:rsidRPr="00DB5936">
              <w:rPr>
                <w:rFonts w:ascii="Helvetica Now Text Light" w:hAnsi="Helvetica Now Text Light" w:cs="Arial"/>
                <w:b/>
                <w:bCs/>
                <w:lang w:val="it-IT"/>
              </w:rPr>
              <w:t>Nessuna</w:t>
            </w:r>
          </w:p>
        </w:tc>
      </w:tr>
    </w:tbl>
    <w:p w14:paraId="675B23A6" w14:textId="3C5C12E2" w:rsidR="00432B81" w:rsidRDefault="00432B81" w:rsidP="00B104F9">
      <w:pPr>
        <w:jc w:val="both"/>
        <w:rPr>
          <w:rFonts w:ascii="Helvetica Now Text Light" w:hAnsi="Helvetica Now Text Light" w:cs="Arial"/>
        </w:rPr>
      </w:pPr>
    </w:p>
    <w:p w14:paraId="74186358" w14:textId="77777777" w:rsidR="00432B81" w:rsidRPr="00586E4B" w:rsidRDefault="00432B81" w:rsidP="00B104F9">
      <w:pPr>
        <w:jc w:val="both"/>
        <w:rPr>
          <w:rFonts w:ascii="Helvetica Now Text Light" w:hAnsi="Helvetica Now Text Light" w:cs="Arial"/>
          <w:u w:val="single"/>
        </w:rPr>
      </w:pPr>
    </w:p>
    <w:tbl>
      <w:tblPr>
        <w:tblStyle w:val="Tabellagriglia4-colore4"/>
        <w:tblW w:w="5100" w:type="pct"/>
        <w:tblLook w:val="0220" w:firstRow="1" w:lastRow="0" w:firstColumn="0" w:lastColumn="0" w:noHBand="1" w:noVBand="0"/>
      </w:tblPr>
      <w:tblGrid>
        <w:gridCol w:w="2972"/>
        <w:gridCol w:w="2426"/>
        <w:gridCol w:w="2210"/>
        <w:gridCol w:w="2206"/>
      </w:tblGrid>
      <w:tr w:rsidR="005F01C3" w14:paraId="6A170C83" w14:textId="79AAA568" w:rsidTr="005F01C3">
        <w:trPr>
          <w:cnfStyle w:val="100000000000" w:firstRow="1" w:lastRow="0" w:firstColumn="0" w:lastColumn="0" w:oddVBand="0" w:evenVBand="0" w:oddHBand="0" w:evenHBand="0" w:firstRowFirstColumn="0" w:firstRowLastColumn="0" w:lastRowFirstColumn="0" w:lastRowLastColumn="0"/>
          <w:trHeight w:val="411"/>
        </w:trPr>
        <w:tc>
          <w:tcPr>
            <w:cnfStyle w:val="000010000000" w:firstRow="0" w:lastRow="0" w:firstColumn="0" w:lastColumn="0" w:oddVBand="1" w:evenVBand="0" w:oddHBand="0" w:evenHBand="0" w:firstRowFirstColumn="0" w:firstRowLastColumn="0" w:lastRowFirstColumn="0" w:lastRowLastColumn="0"/>
            <w:tcW w:w="5000" w:type="pct"/>
            <w:gridSpan w:val="4"/>
          </w:tcPr>
          <w:p w14:paraId="22988676" w14:textId="11AEB5FC" w:rsidR="005F01C3" w:rsidRPr="00432B81" w:rsidRDefault="005F01C3" w:rsidP="00432B81">
            <w:pPr>
              <w:pStyle w:val="1colbodytext"/>
              <w:jc w:val="center"/>
              <w:rPr>
                <w:rFonts w:ascii="Helvetica Now Text Light" w:hAnsi="Helvetica Now Text Light" w:cs="Arial"/>
                <w:b/>
                <w:bCs w:val="0"/>
                <w:iCs/>
                <w:lang w:val="it-IT"/>
              </w:rPr>
            </w:pPr>
            <w:r w:rsidRPr="00432B81">
              <w:rPr>
                <w:rFonts w:ascii="Helvetica Now Text Light" w:hAnsi="Helvetica Now Text Light" w:cs="Arial"/>
                <w:b/>
                <w:iCs/>
                <w:lang w:val="it-IT"/>
              </w:rPr>
              <w:t xml:space="preserve">MASSIMALI – LIMITI DI INDENNIZZO – SCOPERTI - FRANCHIGIE </w:t>
            </w:r>
          </w:p>
        </w:tc>
      </w:tr>
      <w:tr w:rsidR="00432B81" w14:paraId="754F3F8C" w14:textId="0C4402DA" w:rsidTr="00432B81">
        <w:trPr>
          <w:trHeight w:val="459"/>
        </w:trPr>
        <w:tc>
          <w:tcPr>
            <w:cnfStyle w:val="000010000000" w:firstRow="0" w:lastRow="0" w:firstColumn="0" w:lastColumn="0" w:oddVBand="1" w:evenVBand="0" w:oddHBand="0" w:evenHBand="0" w:firstRowFirstColumn="0" w:firstRowLastColumn="0" w:lastRowFirstColumn="0" w:lastRowLastColumn="0"/>
            <w:tcW w:w="1514" w:type="pct"/>
          </w:tcPr>
          <w:p w14:paraId="7FB5EE5C" w14:textId="77777777" w:rsidR="00B90749" w:rsidRPr="00DF15AC" w:rsidRDefault="00B90749" w:rsidP="00432B81">
            <w:pPr>
              <w:pStyle w:val="1colbodytext"/>
              <w:jc w:val="center"/>
              <w:rPr>
                <w:rFonts w:ascii="Helvetica Now Text Light" w:eastAsia="Calibri" w:hAnsi="Helvetica Now Text Light" w:cs="Arial"/>
                <w:b/>
                <w:caps/>
                <w:lang w:val="it-IT"/>
              </w:rPr>
            </w:pPr>
          </w:p>
          <w:p w14:paraId="1712A590" w14:textId="77777777" w:rsidR="00B90749" w:rsidRPr="00DF15AC" w:rsidRDefault="00B90749" w:rsidP="00432B81">
            <w:pPr>
              <w:pStyle w:val="1colbodytext"/>
              <w:jc w:val="center"/>
              <w:rPr>
                <w:rFonts w:ascii="Helvetica Now Text Light" w:eastAsia="Calibri" w:hAnsi="Helvetica Now Text Light" w:cs="Arial"/>
                <w:b/>
                <w:caps/>
                <w:lang w:val="it-IT"/>
              </w:rPr>
            </w:pPr>
          </w:p>
          <w:p w14:paraId="1147DCE7" w14:textId="41664980" w:rsidR="00432B81" w:rsidRPr="0079661A" w:rsidRDefault="00432B81" w:rsidP="00432B81">
            <w:pPr>
              <w:pStyle w:val="1colbodytext"/>
              <w:jc w:val="center"/>
              <w:rPr>
                <w:sz w:val="22"/>
                <w:szCs w:val="22"/>
              </w:rPr>
            </w:pPr>
            <w:r w:rsidRPr="00AD21A9">
              <w:rPr>
                <w:rFonts w:ascii="Helvetica Now Text Light" w:eastAsia="Calibri" w:hAnsi="Helvetica Now Text Light" w:cs="Arial"/>
                <w:b/>
                <w:caps/>
              </w:rPr>
              <w:t>GARANZIA</w:t>
            </w:r>
          </w:p>
        </w:tc>
        <w:tc>
          <w:tcPr>
            <w:tcW w:w="1236" w:type="pct"/>
          </w:tcPr>
          <w:p w14:paraId="3EBBF2EA" w14:textId="77777777" w:rsidR="00B90749" w:rsidRDefault="00B90749" w:rsidP="00432B81">
            <w:pPr>
              <w:pStyle w:val="1colbodytext"/>
              <w:jc w:val="center"/>
              <w:cnfStyle w:val="000000000000" w:firstRow="0" w:lastRow="0" w:firstColumn="0" w:lastColumn="0" w:oddVBand="0" w:evenVBand="0" w:oddHBand="0" w:evenHBand="0" w:firstRowFirstColumn="0" w:firstRowLastColumn="0" w:lastRowFirstColumn="0" w:lastRowLastColumn="0"/>
              <w:rPr>
                <w:rFonts w:ascii="Helvetica Now Text Light" w:eastAsia="Calibri" w:hAnsi="Helvetica Now Text Light" w:cs="Arial"/>
                <w:b/>
                <w:caps/>
              </w:rPr>
            </w:pPr>
          </w:p>
          <w:p w14:paraId="2A2A7365" w14:textId="77777777" w:rsidR="00B90749" w:rsidRDefault="00B90749" w:rsidP="00432B81">
            <w:pPr>
              <w:pStyle w:val="1colbodytext"/>
              <w:jc w:val="center"/>
              <w:cnfStyle w:val="000000000000" w:firstRow="0" w:lastRow="0" w:firstColumn="0" w:lastColumn="0" w:oddVBand="0" w:evenVBand="0" w:oddHBand="0" w:evenHBand="0" w:firstRowFirstColumn="0" w:firstRowLastColumn="0" w:lastRowFirstColumn="0" w:lastRowLastColumn="0"/>
              <w:rPr>
                <w:rFonts w:ascii="Helvetica Now Text Light" w:eastAsia="Calibri" w:hAnsi="Helvetica Now Text Light" w:cs="Arial"/>
                <w:b/>
                <w:caps/>
              </w:rPr>
            </w:pPr>
          </w:p>
          <w:p w14:paraId="0CF23F32" w14:textId="4B62D8F8" w:rsidR="00432B81" w:rsidRPr="0079661A" w:rsidRDefault="00432B81" w:rsidP="00432B81">
            <w:pPr>
              <w:pStyle w:val="1colbodytext"/>
              <w:jc w:val="center"/>
              <w:cnfStyle w:val="000000000000" w:firstRow="0" w:lastRow="0" w:firstColumn="0" w:lastColumn="0" w:oddVBand="0" w:evenVBand="0" w:oddHBand="0" w:evenHBand="0" w:firstRowFirstColumn="0" w:firstRowLastColumn="0" w:lastRowFirstColumn="0" w:lastRowLastColumn="0"/>
              <w:rPr>
                <w:sz w:val="22"/>
                <w:szCs w:val="22"/>
              </w:rPr>
            </w:pPr>
            <w:r w:rsidRPr="00AD21A9">
              <w:rPr>
                <w:rFonts w:ascii="Helvetica Now Text Light" w:eastAsia="Calibri" w:hAnsi="Helvetica Now Text Light" w:cs="Arial"/>
                <w:b/>
                <w:caps/>
              </w:rPr>
              <w:t>SCOPERTO</w:t>
            </w:r>
          </w:p>
        </w:tc>
        <w:tc>
          <w:tcPr>
            <w:cnfStyle w:val="000010000000" w:firstRow="0" w:lastRow="0" w:firstColumn="0" w:lastColumn="0" w:oddVBand="1" w:evenVBand="0" w:oddHBand="0" w:evenHBand="0" w:firstRowFirstColumn="0" w:firstRowLastColumn="0" w:lastRowFirstColumn="0" w:lastRowLastColumn="0"/>
            <w:tcW w:w="1126" w:type="pct"/>
          </w:tcPr>
          <w:p w14:paraId="55A526FD" w14:textId="77777777" w:rsidR="00B90749" w:rsidRDefault="00B90749" w:rsidP="00432B81">
            <w:pPr>
              <w:widowControl w:val="0"/>
              <w:spacing w:line="276" w:lineRule="auto"/>
              <w:contextualSpacing/>
              <w:jc w:val="center"/>
              <w:rPr>
                <w:rFonts w:ascii="Helvetica Now Text Light" w:eastAsia="Calibri" w:hAnsi="Helvetica Now Text Light" w:cs="Arial"/>
                <w:b/>
                <w:caps/>
                <w:highlight w:val="yellow"/>
              </w:rPr>
            </w:pPr>
          </w:p>
          <w:p w14:paraId="0EA0BDC2" w14:textId="77777777" w:rsidR="00B90749" w:rsidRDefault="00B90749" w:rsidP="00432B81">
            <w:pPr>
              <w:widowControl w:val="0"/>
              <w:spacing w:line="276" w:lineRule="auto"/>
              <w:contextualSpacing/>
              <w:jc w:val="center"/>
              <w:rPr>
                <w:rFonts w:ascii="Helvetica Now Text Light" w:eastAsia="Calibri" w:hAnsi="Helvetica Now Text Light" w:cs="Arial"/>
                <w:b/>
                <w:caps/>
                <w:highlight w:val="yellow"/>
              </w:rPr>
            </w:pPr>
          </w:p>
          <w:p w14:paraId="446F1A42" w14:textId="5186C90E" w:rsidR="003A6D21" w:rsidRPr="009C0704" w:rsidRDefault="00432B81" w:rsidP="009C0704">
            <w:pPr>
              <w:widowControl w:val="0"/>
              <w:spacing w:line="276" w:lineRule="auto"/>
              <w:contextualSpacing/>
              <w:jc w:val="center"/>
              <w:rPr>
                <w:rFonts w:ascii="Helvetica Now Text Light" w:eastAsia="Calibri" w:hAnsi="Helvetica Now Text Light" w:cs="Arial"/>
                <w:b/>
                <w:caps/>
              </w:rPr>
            </w:pPr>
            <w:r w:rsidRPr="00B90749">
              <w:rPr>
                <w:rFonts w:ascii="Helvetica Now Text Light" w:eastAsia="Calibri" w:hAnsi="Helvetica Now Text Light" w:cs="Arial"/>
                <w:b/>
                <w:caps/>
              </w:rPr>
              <w:t>Franchigia</w:t>
            </w:r>
          </w:p>
        </w:tc>
        <w:tc>
          <w:tcPr>
            <w:tcW w:w="1124" w:type="pct"/>
            <w:vAlign w:val="center"/>
          </w:tcPr>
          <w:p w14:paraId="48A5C566" w14:textId="77777777" w:rsidR="00432B81" w:rsidRPr="00AD21A9" w:rsidRDefault="00432B81" w:rsidP="00432B81">
            <w:pPr>
              <w:widowControl w:val="0"/>
              <w:spacing w:line="276" w:lineRule="auto"/>
              <w:contextualSpacing/>
              <w:jc w:val="center"/>
              <w:cnfStyle w:val="000000000000" w:firstRow="0" w:lastRow="0" w:firstColumn="0" w:lastColumn="0" w:oddVBand="0" w:evenVBand="0" w:oddHBand="0" w:evenHBand="0" w:firstRowFirstColumn="0" w:firstRowLastColumn="0" w:lastRowFirstColumn="0" w:lastRowLastColumn="0"/>
              <w:rPr>
                <w:rFonts w:ascii="Helvetica Now Text Light" w:eastAsia="Calibri" w:hAnsi="Helvetica Now Text Light" w:cs="Arial"/>
                <w:b/>
                <w:caps/>
              </w:rPr>
            </w:pPr>
            <w:r w:rsidRPr="00AD21A9">
              <w:rPr>
                <w:rFonts w:ascii="Helvetica Now Text Light" w:eastAsia="Calibri" w:hAnsi="Helvetica Now Text Light" w:cs="Arial"/>
                <w:b/>
                <w:caps/>
              </w:rPr>
              <w:t xml:space="preserve">MASSIMO RISARCIMENTO </w:t>
            </w:r>
          </w:p>
          <w:p w14:paraId="282E27F5" w14:textId="1A92A463" w:rsidR="00432B81" w:rsidRPr="00432B81" w:rsidRDefault="00432B81" w:rsidP="00432B81">
            <w:pPr>
              <w:pStyle w:val="1colbodytext"/>
              <w:jc w:val="center"/>
              <w:cnfStyle w:val="000000000000" w:firstRow="0" w:lastRow="0" w:firstColumn="0" w:lastColumn="0" w:oddVBand="0" w:evenVBand="0" w:oddHBand="0" w:evenHBand="0" w:firstRowFirstColumn="0" w:firstRowLastColumn="0" w:lastRowFirstColumn="0" w:lastRowLastColumn="0"/>
              <w:rPr>
                <w:sz w:val="22"/>
                <w:szCs w:val="22"/>
                <w:lang w:val="it-IT"/>
              </w:rPr>
            </w:pPr>
            <w:r w:rsidRPr="00432B81">
              <w:rPr>
                <w:rFonts w:ascii="Helvetica Now Text Light" w:eastAsia="Calibri" w:hAnsi="Helvetica Now Text Light" w:cs="Arial"/>
                <w:b/>
                <w:caps/>
                <w:lang w:val="it-IT"/>
              </w:rPr>
              <w:t>PER SINISTRO E PERIODO ASSICURATIVO</w:t>
            </w:r>
          </w:p>
        </w:tc>
      </w:tr>
      <w:tr w:rsidR="00432B81" w14:paraId="3E149411" w14:textId="77777777" w:rsidTr="00796562">
        <w:trPr>
          <w:trHeight w:val="459"/>
        </w:trPr>
        <w:tc>
          <w:tcPr>
            <w:cnfStyle w:val="000010000000" w:firstRow="0" w:lastRow="0" w:firstColumn="0" w:lastColumn="0" w:oddVBand="1" w:evenVBand="0" w:oddHBand="0" w:evenHBand="0" w:firstRowFirstColumn="0" w:firstRowLastColumn="0" w:lastRowFirstColumn="0" w:lastRowLastColumn="0"/>
            <w:tcW w:w="1514" w:type="pct"/>
            <w:vAlign w:val="center"/>
          </w:tcPr>
          <w:p w14:paraId="29B0583B" w14:textId="2C4A5AF3" w:rsidR="00432B81" w:rsidRPr="00B90749" w:rsidRDefault="00432B81" w:rsidP="00432B81">
            <w:pPr>
              <w:pStyle w:val="1colbodytext"/>
              <w:jc w:val="center"/>
              <w:rPr>
                <w:rFonts w:ascii="Helvetica Now Text Light" w:eastAsia="Calibri" w:hAnsi="Helvetica Now Text Light" w:cs="Arial"/>
                <w:b/>
                <w:caps/>
                <w:lang w:val="it-IT"/>
              </w:rPr>
            </w:pPr>
            <w:r w:rsidRPr="00B90749">
              <w:rPr>
                <w:rFonts w:ascii="Helvetica Now Text Light" w:eastAsia="Calibri" w:hAnsi="Helvetica Now Text Light" w:cs="Arial"/>
                <w:lang w:val="it-IT"/>
              </w:rPr>
              <w:t>Responsabilità da incendio</w:t>
            </w:r>
          </w:p>
        </w:tc>
        <w:tc>
          <w:tcPr>
            <w:tcW w:w="1236" w:type="pct"/>
            <w:vAlign w:val="center"/>
          </w:tcPr>
          <w:p w14:paraId="6D358993" w14:textId="3F34B35F" w:rsidR="00432B81" w:rsidRPr="00AD21A9" w:rsidRDefault="00E46870" w:rsidP="00432B81">
            <w:pPr>
              <w:pStyle w:val="1colbodytext"/>
              <w:jc w:val="center"/>
              <w:cnfStyle w:val="000000000000" w:firstRow="0" w:lastRow="0" w:firstColumn="0" w:lastColumn="0" w:oddVBand="0" w:evenVBand="0" w:oddHBand="0" w:evenHBand="0" w:firstRowFirstColumn="0" w:firstRowLastColumn="0" w:lastRowFirstColumn="0" w:lastRowLastColumn="0"/>
              <w:rPr>
                <w:rFonts w:ascii="Helvetica Now Text Light" w:eastAsia="Calibri" w:hAnsi="Helvetica Now Text Light" w:cs="Arial"/>
                <w:b/>
                <w:caps/>
              </w:rPr>
            </w:pPr>
            <w:r>
              <w:rPr>
                <w:rFonts w:ascii="Helvetica Now Text Light" w:eastAsia="Calibri" w:hAnsi="Helvetica Now Text Light" w:cs="Arial"/>
                <w:b/>
                <w:caps/>
              </w:rPr>
              <w:t>Nessuno</w:t>
            </w:r>
          </w:p>
        </w:tc>
        <w:tc>
          <w:tcPr>
            <w:cnfStyle w:val="000010000000" w:firstRow="0" w:lastRow="0" w:firstColumn="0" w:lastColumn="0" w:oddVBand="1" w:evenVBand="0" w:oddHBand="0" w:evenHBand="0" w:firstRowFirstColumn="0" w:firstRowLastColumn="0" w:lastRowFirstColumn="0" w:lastRowLastColumn="0"/>
            <w:tcW w:w="1126" w:type="pct"/>
            <w:vAlign w:val="center"/>
          </w:tcPr>
          <w:p w14:paraId="39EBCACF" w14:textId="227A5088" w:rsidR="00432B81" w:rsidRPr="009C0704" w:rsidRDefault="00DB5936" w:rsidP="00432B81">
            <w:pPr>
              <w:widowControl w:val="0"/>
              <w:spacing w:line="276" w:lineRule="auto"/>
              <w:contextualSpacing/>
              <w:jc w:val="center"/>
              <w:rPr>
                <w:rFonts w:ascii="Helvetica Now Text Light" w:eastAsia="Calibri" w:hAnsi="Helvetica Now Text Light" w:cs="Arial"/>
                <w:bCs/>
                <w:caps/>
                <w:sz w:val="16"/>
                <w:szCs w:val="16"/>
              </w:rPr>
            </w:pPr>
            <w:r>
              <w:rPr>
                <w:rFonts w:ascii="Helvetica Now Text Light" w:eastAsia="Calibri" w:hAnsi="Helvetica Now Text Light" w:cs="Arial"/>
                <w:b/>
                <w:caps/>
              </w:rPr>
              <w:t>2</w:t>
            </w:r>
            <w:r w:rsidR="009C0704">
              <w:rPr>
                <w:rFonts w:ascii="Helvetica Now Text Light" w:eastAsia="Calibri" w:hAnsi="Helvetica Now Text Light" w:cs="Arial"/>
                <w:b/>
                <w:caps/>
              </w:rPr>
              <w:t>.500,00</w:t>
            </w:r>
          </w:p>
        </w:tc>
        <w:tc>
          <w:tcPr>
            <w:tcW w:w="1124" w:type="pct"/>
            <w:vAlign w:val="center"/>
          </w:tcPr>
          <w:p w14:paraId="25D02B29" w14:textId="20AB4FA5" w:rsidR="00432B81" w:rsidRPr="00AD21A9" w:rsidRDefault="003C29FA" w:rsidP="00432B81">
            <w:pPr>
              <w:widowControl w:val="0"/>
              <w:spacing w:line="276" w:lineRule="auto"/>
              <w:contextualSpacing/>
              <w:jc w:val="center"/>
              <w:cnfStyle w:val="000000000000" w:firstRow="0" w:lastRow="0" w:firstColumn="0" w:lastColumn="0" w:oddVBand="0" w:evenVBand="0" w:oddHBand="0" w:evenHBand="0" w:firstRowFirstColumn="0" w:firstRowLastColumn="0" w:lastRowFirstColumn="0" w:lastRowLastColumn="0"/>
              <w:rPr>
                <w:rFonts w:ascii="Helvetica Now Text Light" w:eastAsia="Calibri" w:hAnsi="Helvetica Now Text Light" w:cs="Arial"/>
                <w:b/>
                <w:caps/>
              </w:rPr>
            </w:pPr>
            <w:r>
              <w:rPr>
                <w:rFonts w:ascii="Helvetica Now Text Light" w:eastAsia="Calibri" w:hAnsi="Helvetica Now Text Light" w:cs="Arial"/>
                <w:b/>
                <w:caps/>
              </w:rPr>
              <w:t>1.000.000</w:t>
            </w:r>
            <w:r w:rsidR="00E46870">
              <w:rPr>
                <w:rFonts w:ascii="Helvetica Now Text Light" w:eastAsia="Calibri" w:hAnsi="Helvetica Now Text Light" w:cs="Arial"/>
                <w:b/>
                <w:caps/>
              </w:rPr>
              <w:t>,00</w:t>
            </w:r>
          </w:p>
        </w:tc>
      </w:tr>
      <w:tr w:rsidR="00432B81" w14:paraId="4E67B3DF" w14:textId="77777777" w:rsidTr="00796562">
        <w:trPr>
          <w:trHeight w:val="459"/>
        </w:trPr>
        <w:tc>
          <w:tcPr>
            <w:cnfStyle w:val="000010000000" w:firstRow="0" w:lastRow="0" w:firstColumn="0" w:lastColumn="0" w:oddVBand="1" w:evenVBand="0" w:oddHBand="0" w:evenHBand="0" w:firstRowFirstColumn="0" w:firstRowLastColumn="0" w:lastRowFirstColumn="0" w:lastRowLastColumn="0"/>
            <w:tcW w:w="1514" w:type="pct"/>
            <w:vAlign w:val="center"/>
          </w:tcPr>
          <w:p w14:paraId="756ADEB1" w14:textId="3B8FE1D0" w:rsidR="00432B81" w:rsidRPr="00432B81" w:rsidRDefault="00432B81" w:rsidP="00432B81">
            <w:pPr>
              <w:pStyle w:val="1colbodytext"/>
              <w:jc w:val="center"/>
              <w:rPr>
                <w:rFonts w:ascii="Helvetica Now Text Light" w:eastAsia="Calibri" w:hAnsi="Helvetica Now Text Light" w:cs="Arial"/>
                <w:b/>
                <w:caps/>
                <w:lang w:val="it-IT"/>
              </w:rPr>
            </w:pPr>
            <w:r w:rsidRPr="00432B81">
              <w:rPr>
                <w:rFonts w:ascii="Helvetica Now Text Light" w:eastAsia="Calibri" w:hAnsi="Helvetica Now Text Light" w:cs="Arial"/>
                <w:lang w:val="it-IT"/>
              </w:rPr>
              <w:t>Danni a condutture e impianti sotterranei</w:t>
            </w:r>
          </w:p>
        </w:tc>
        <w:tc>
          <w:tcPr>
            <w:tcW w:w="1236" w:type="pct"/>
            <w:vAlign w:val="center"/>
          </w:tcPr>
          <w:p w14:paraId="1FEE1581" w14:textId="000E70AF" w:rsidR="00432B81" w:rsidRPr="00432B81" w:rsidRDefault="003C29FA" w:rsidP="00432B81">
            <w:pPr>
              <w:pStyle w:val="1colbodytext"/>
              <w:jc w:val="center"/>
              <w:cnfStyle w:val="000000000000" w:firstRow="0" w:lastRow="0" w:firstColumn="0" w:lastColumn="0" w:oddVBand="0" w:evenVBand="0" w:oddHBand="0" w:evenHBand="0" w:firstRowFirstColumn="0" w:firstRowLastColumn="0" w:lastRowFirstColumn="0" w:lastRowLastColumn="0"/>
              <w:rPr>
                <w:rFonts w:ascii="Helvetica Now Text Light" w:eastAsia="Calibri" w:hAnsi="Helvetica Now Text Light" w:cs="Arial"/>
                <w:b/>
                <w:caps/>
                <w:lang w:val="it-IT"/>
              </w:rPr>
            </w:pPr>
            <w:r>
              <w:rPr>
                <w:rFonts w:ascii="Helvetica Now Text Light" w:eastAsia="Calibri" w:hAnsi="Helvetica Now Text Light" w:cs="Arial"/>
                <w:b/>
                <w:caps/>
                <w:lang w:val="it-IT"/>
              </w:rPr>
              <w:t>nessuno</w:t>
            </w:r>
          </w:p>
        </w:tc>
        <w:tc>
          <w:tcPr>
            <w:cnfStyle w:val="000010000000" w:firstRow="0" w:lastRow="0" w:firstColumn="0" w:lastColumn="0" w:oddVBand="1" w:evenVBand="0" w:oddHBand="0" w:evenHBand="0" w:firstRowFirstColumn="0" w:firstRowLastColumn="0" w:lastRowFirstColumn="0" w:lastRowLastColumn="0"/>
            <w:tcW w:w="1126" w:type="pct"/>
            <w:vAlign w:val="center"/>
          </w:tcPr>
          <w:p w14:paraId="0BBBAA3E" w14:textId="2FBB2F72" w:rsidR="00432B81" w:rsidRPr="00AD21A9" w:rsidRDefault="00DB5936" w:rsidP="00432B81">
            <w:pPr>
              <w:widowControl w:val="0"/>
              <w:spacing w:line="276" w:lineRule="auto"/>
              <w:contextualSpacing/>
              <w:jc w:val="center"/>
              <w:rPr>
                <w:rFonts w:ascii="Helvetica Now Text Light" w:eastAsia="Calibri" w:hAnsi="Helvetica Now Text Light" w:cs="Arial"/>
                <w:b/>
                <w:caps/>
              </w:rPr>
            </w:pPr>
            <w:r>
              <w:rPr>
                <w:rFonts w:ascii="Helvetica Now Text Light" w:eastAsia="Calibri" w:hAnsi="Helvetica Now Text Light" w:cs="Arial"/>
                <w:b/>
                <w:caps/>
              </w:rPr>
              <w:t>2</w:t>
            </w:r>
            <w:r w:rsidR="009C0704">
              <w:rPr>
                <w:rFonts w:ascii="Helvetica Now Text Light" w:eastAsia="Calibri" w:hAnsi="Helvetica Now Text Light" w:cs="Arial"/>
                <w:b/>
                <w:caps/>
              </w:rPr>
              <w:t>.500,00</w:t>
            </w:r>
          </w:p>
        </w:tc>
        <w:tc>
          <w:tcPr>
            <w:tcW w:w="1124" w:type="pct"/>
            <w:vAlign w:val="center"/>
          </w:tcPr>
          <w:p w14:paraId="397EBEBA" w14:textId="5C546C0B" w:rsidR="00432B81" w:rsidRPr="00AD21A9" w:rsidRDefault="00E46870" w:rsidP="00432B81">
            <w:pPr>
              <w:widowControl w:val="0"/>
              <w:spacing w:line="276" w:lineRule="auto"/>
              <w:contextualSpacing/>
              <w:jc w:val="center"/>
              <w:cnfStyle w:val="000000000000" w:firstRow="0" w:lastRow="0" w:firstColumn="0" w:lastColumn="0" w:oddVBand="0" w:evenVBand="0" w:oddHBand="0" w:evenHBand="0" w:firstRowFirstColumn="0" w:firstRowLastColumn="0" w:lastRowFirstColumn="0" w:lastRowLastColumn="0"/>
              <w:rPr>
                <w:rFonts w:ascii="Helvetica Now Text Light" w:eastAsia="Calibri" w:hAnsi="Helvetica Now Text Light" w:cs="Arial"/>
                <w:b/>
                <w:caps/>
              </w:rPr>
            </w:pPr>
            <w:r>
              <w:rPr>
                <w:rFonts w:ascii="Helvetica Now Text Light" w:eastAsia="Calibri" w:hAnsi="Helvetica Now Text Light" w:cs="Arial"/>
                <w:b/>
                <w:caps/>
              </w:rPr>
              <w:t>1.000.000,00</w:t>
            </w:r>
          </w:p>
        </w:tc>
      </w:tr>
      <w:tr w:rsidR="00432B81" w14:paraId="228BE1E4" w14:textId="77777777" w:rsidTr="003C29FA">
        <w:trPr>
          <w:trHeight w:val="459"/>
        </w:trPr>
        <w:tc>
          <w:tcPr>
            <w:cnfStyle w:val="000010000000" w:firstRow="0" w:lastRow="0" w:firstColumn="0" w:lastColumn="0" w:oddVBand="1" w:evenVBand="0" w:oddHBand="0" w:evenHBand="0" w:firstRowFirstColumn="0" w:firstRowLastColumn="0" w:lastRowFirstColumn="0" w:lastRowLastColumn="0"/>
            <w:tcW w:w="1514" w:type="pct"/>
            <w:vAlign w:val="center"/>
          </w:tcPr>
          <w:p w14:paraId="47196F83" w14:textId="19D6B19F" w:rsidR="00432B81" w:rsidRPr="00432B81" w:rsidRDefault="00432B81" w:rsidP="00432B81">
            <w:pPr>
              <w:pStyle w:val="1colbodytext"/>
              <w:jc w:val="center"/>
              <w:rPr>
                <w:rFonts w:ascii="Helvetica Now Text Light" w:eastAsia="Calibri" w:hAnsi="Helvetica Now Text Light" w:cs="Arial"/>
                <w:b/>
                <w:caps/>
                <w:lang w:val="it-IT"/>
              </w:rPr>
            </w:pPr>
            <w:r w:rsidRPr="00432B81">
              <w:rPr>
                <w:rFonts w:ascii="Helvetica Now Text Light" w:eastAsia="Calibri" w:hAnsi="Helvetica Now Text Light" w:cs="Arial"/>
                <w:lang w:val="it-IT"/>
              </w:rPr>
              <w:t>Danni da cedimento o franamento del terreno</w:t>
            </w:r>
          </w:p>
        </w:tc>
        <w:tc>
          <w:tcPr>
            <w:tcW w:w="1236" w:type="pct"/>
            <w:vAlign w:val="center"/>
          </w:tcPr>
          <w:p w14:paraId="35D7C1EB" w14:textId="370471B6" w:rsidR="00432B81" w:rsidRPr="00432B81" w:rsidRDefault="003C29FA" w:rsidP="00432B81">
            <w:pPr>
              <w:pStyle w:val="1colbodytext"/>
              <w:jc w:val="center"/>
              <w:cnfStyle w:val="000000000000" w:firstRow="0" w:lastRow="0" w:firstColumn="0" w:lastColumn="0" w:oddVBand="0" w:evenVBand="0" w:oddHBand="0" w:evenHBand="0" w:firstRowFirstColumn="0" w:firstRowLastColumn="0" w:lastRowFirstColumn="0" w:lastRowLastColumn="0"/>
              <w:rPr>
                <w:rFonts w:ascii="Helvetica Now Text Light" w:eastAsia="Calibri" w:hAnsi="Helvetica Now Text Light" w:cs="Arial"/>
                <w:b/>
                <w:caps/>
                <w:lang w:val="it-IT"/>
              </w:rPr>
            </w:pPr>
            <w:r>
              <w:rPr>
                <w:rFonts w:ascii="Helvetica Now Text Light" w:eastAsia="Calibri" w:hAnsi="Helvetica Now Text Light" w:cs="Arial"/>
                <w:b/>
                <w:caps/>
                <w:lang w:val="it-IT"/>
              </w:rPr>
              <w:t>nessuno</w:t>
            </w:r>
          </w:p>
        </w:tc>
        <w:tc>
          <w:tcPr>
            <w:cnfStyle w:val="000010000000" w:firstRow="0" w:lastRow="0" w:firstColumn="0" w:lastColumn="0" w:oddVBand="1" w:evenVBand="0" w:oddHBand="0" w:evenHBand="0" w:firstRowFirstColumn="0" w:firstRowLastColumn="0" w:lastRowFirstColumn="0" w:lastRowLastColumn="0"/>
            <w:tcW w:w="1126" w:type="pct"/>
            <w:vAlign w:val="center"/>
          </w:tcPr>
          <w:p w14:paraId="3137193B" w14:textId="72D19644" w:rsidR="00432B81" w:rsidRPr="00AD21A9" w:rsidRDefault="00DB5936" w:rsidP="00432B81">
            <w:pPr>
              <w:widowControl w:val="0"/>
              <w:spacing w:line="276" w:lineRule="auto"/>
              <w:contextualSpacing/>
              <w:jc w:val="center"/>
              <w:rPr>
                <w:rFonts w:ascii="Helvetica Now Text Light" w:eastAsia="Calibri" w:hAnsi="Helvetica Now Text Light" w:cs="Arial"/>
                <w:b/>
                <w:caps/>
              </w:rPr>
            </w:pPr>
            <w:r>
              <w:rPr>
                <w:rFonts w:ascii="Helvetica Now Text Light" w:eastAsia="Calibri" w:hAnsi="Helvetica Now Text Light" w:cs="Arial"/>
                <w:b/>
                <w:caps/>
              </w:rPr>
              <w:t>2</w:t>
            </w:r>
            <w:r w:rsidR="009C0704">
              <w:rPr>
                <w:rFonts w:ascii="Helvetica Now Text Light" w:eastAsia="Calibri" w:hAnsi="Helvetica Now Text Light" w:cs="Arial"/>
                <w:b/>
                <w:caps/>
              </w:rPr>
              <w:t>.500,00</w:t>
            </w:r>
          </w:p>
        </w:tc>
        <w:tc>
          <w:tcPr>
            <w:tcW w:w="1124" w:type="pct"/>
            <w:vAlign w:val="center"/>
          </w:tcPr>
          <w:p w14:paraId="29CFC380" w14:textId="724D75C1" w:rsidR="00432B81" w:rsidRPr="00AD21A9" w:rsidRDefault="003C29FA" w:rsidP="003C29FA">
            <w:pPr>
              <w:widowControl w:val="0"/>
              <w:spacing w:line="276" w:lineRule="auto"/>
              <w:contextualSpacing/>
              <w:jc w:val="center"/>
              <w:cnfStyle w:val="000000000000" w:firstRow="0" w:lastRow="0" w:firstColumn="0" w:lastColumn="0" w:oddVBand="0" w:evenVBand="0" w:oddHBand="0" w:evenHBand="0" w:firstRowFirstColumn="0" w:firstRowLastColumn="0" w:lastRowFirstColumn="0" w:lastRowLastColumn="0"/>
              <w:rPr>
                <w:rFonts w:ascii="Helvetica Now Text Light" w:eastAsia="Calibri" w:hAnsi="Helvetica Now Text Light" w:cs="Arial"/>
                <w:b/>
                <w:caps/>
              </w:rPr>
            </w:pPr>
            <w:r>
              <w:rPr>
                <w:rFonts w:ascii="Helvetica Now Text Light" w:eastAsia="Calibri" w:hAnsi="Helvetica Now Text Light" w:cs="Arial"/>
                <w:b/>
                <w:caps/>
              </w:rPr>
              <w:t>1.</w:t>
            </w:r>
            <w:r w:rsidR="009C0704">
              <w:rPr>
                <w:rFonts w:ascii="Helvetica Now Text Light" w:eastAsia="Calibri" w:hAnsi="Helvetica Now Text Light" w:cs="Arial"/>
                <w:b/>
                <w:caps/>
              </w:rPr>
              <w:t>0</w:t>
            </w:r>
            <w:r>
              <w:rPr>
                <w:rFonts w:ascii="Helvetica Now Text Light" w:eastAsia="Calibri" w:hAnsi="Helvetica Now Text Light" w:cs="Arial"/>
                <w:b/>
                <w:caps/>
              </w:rPr>
              <w:t>00.000,00</w:t>
            </w:r>
          </w:p>
        </w:tc>
      </w:tr>
      <w:tr w:rsidR="00432B81" w14:paraId="5200BEC3" w14:textId="77777777" w:rsidTr="00796562">
        <w:trPr>
          <w:trHeight w:val="459"/>
        </w:trPr>
        <w:tc>
          <w:tcPr>
            <w:cnfStyle w:val="000010000000" w:firstRow="0" w:lastRow="0" w:firstColumn="0" w:lastColumn="0" w:oddVBand="1" w:evenVBand="0" w:oddHBand="0" w:evenHBand="0" w:firstRowFirstColumn="0" w:firstRowLastColumn="0" w:lastRowFirstColumn="0" w:lastRowLastColumn="0"/>
            <w:tcW w:w="1514" w:type="pct"/>
            <w:vAlign w:val="center"/>
          </w:tcPr>
          <w:p w14:paraId="00DAE943" w14:textId="5C68D80F" w:rsidR="00432B81" w:rsidRPr="00432B81" w:rsidRDefault="00432B81" w:rsidP="00432B81">
            <w:pPr>
              <w:pStyle w:val="1colbodytext"/>
              <w:jc w:val="center"/>
              <w:rPr>
                <w:rFonts w:ascii="Helvetica Now Text Light" w:eastAsia="Calibri" w:hAnsi="Helvetica Now Text Light" w:cs="Arial"/>
                <w:b/>
                <w:caps/>
                <w:lang w:val="it-IT"/>
              </w:rPr>
            </w:pPr>
            <w:r w:rsidRPr="00432B81">
              <w:rPr>
                <w:rFonts w:ascii="Helvetica Now Text Light" w:eastAsia="Calibri" w:hAnsi="Helvetica Now Text Light" w:cs="Arial"/>
                <w:lang w:val="it-IT"/>
              </w:rPr>
              <w:t>Danni da interruzioni o sospensione di attività</w:t>
            </w:r>
          </w:p>
        </w:tc>
        <w:tc>
          <w:tcPr>
            <w:tcW w:w="1236" w:type="pct"/>
            <w:vAlign w:val="center"/>
          </w:tcPr>
          <w:p w14:paraId="69335D32" w14:textId="70D33F3A" w:rsidR="00432B81" w:rsidRPr="00432B81" w:rsidRDefault="00283BF8" w:rsidP="00432B81">
            <w:pPr>
              <w:pStyle w:val="1colbodytext"/>
              <w:jc w:val="center"/>
              <w:cnfStyle w:val="000000000000" w:firstRow="0" w:lastRow="0" w:firstColumn="0" w:lastColumn="0" w:oddVBand="0" w:evenVBand="0" w:oddHBand="0" w:evenHBand="0" w:firstRowFirstColumn="0" w:firstRowLastColumn="0" w:lastRowFirstColumn="0" w:lastRowLastColumn="0"/>
              <w:rPr>
                <w:rFonts w:ascii="Helvetica Now Text Light" w:eastAsia="Calibri" w:hAnsi="Helvetica Now Text Light" w:cs="Arial"/>
                <w:b/>
                <w:caps/>
                <w:lang w:val="it-IT"/>
              </w:rPr>
            </w:pPr>
            <w:r>
              <w:rPr>
                <w:rFonts w:ascii="Helvetica Now Text Light" w:eastAsia="Calibri" w:hAnsi="Helvetica Now Text Light" w:cs="Arial"/>
                <w:b/>
                <w:caps/>
                <w:lang w:val="it-IT"/>
              </w:rPr>
              <w:t>nessuno</w:t>
            </w:r>
          </w:p>
        </w:tc>
        <w:tc>
          <w:tcPr>
            <w:cnfStyle w:val="000010000000" w:firstRow="0" w:lastRow="0" w:firstColumn="0" w:lastColumn="0" w:oddVBand="1" w:evenVBand="0" w:oddHBand="0" w:evenHBand="0" w:firstRowFirstColumn="0" w:firstRowLastColumn="0" w:lastRowFirstColumn="0" w:lastRowLastColumn="0"/>
            <w:tcW w:w="1126" w:type="pct"/>
            <w:vAlign w:val="center"/>
          </w:tcPr>
          <w:p w14:paraId="728B274C" w14:textId="7E2156EB" w:rsidR="00432B81" w:rsidRPr="00AD21A9" w:rsidRDefault="00DB5936" w:rsidP="00432B81">
            <w:pPr>
              <w:widowControl w:val="0"/>
              <w:spacing w:line="276" w:lineRule="auto"/>
              <w:contextualSpacing/>
              <w:jc w:val="center"/>
              <w:rPr>
                <w:rFonts w:ascii="Helvetica Now Text Light" w:eastAsia="Calibri" w:hAnsi="Helvetica Now Text Light" w:cs="Arial"/>
                <w:b/>
                <w:caps/>
              </w:rPr>
            </w:pPr>
            <w:r w:rsidRPr="009C0704">
              <w:rPr>
                <w:rFonts w:ascii="Helvetica Now Text Light" w:eastAsia="Calibri" w:hAnsi="Helvetica Now Text Light" w:cs="Arial"/>
                <w:bCs/>
                <w:i/>
                <w:iCs/>
                <w:sz w:val="16"/>
                <w:szCs w:val="16"/>
              </w:rPr>
              <w:t>l</w:t>
            </w:r>
            <w:r>
              <w:rPr>
                <w:rFonts w:ascii="Helvetica Now Text Light" w:eastAsia="Calibri" w:hAnsi="Helvetica Now Text Light" w:cs="Arial"/>
                <w:bCs/>
                <w:i/>
                <w:iCs/>
                <w:sz w:val="16"/>
                <w:szCs w:val="16"/>
              </w:rPr>
              <w:t>a franchigia frontale, qualora prevista</w:t>
            </w:r>
          </w:p>
        </w:tc>
        <w:tc>
          <w:tcPr>
            <w:tcW w:w="1124" w:type="pct"/>
            <w:vAlign w:val="center"/>
          </w:tcPr>
          <w:p w14:paraId="5F6F75A2" w14:textId="4B123E83" w:rsidR="00432B81" w:rsidRPr="00AD21A9" w:rsidRDefault="00E46870" w:rsidP="00432B81">
            <w:pPr>
              <w:widowControl w:val="0"/>
              <w:spacing w:line="276" w:lineRule="auto"/>
              <w:contextualSpacing/>
              <w:jc w:val="center"/>
              <w:cnfStyle w:val="000000000000" w:firstRow="0" w:lastRow="0" w:firstColumn="0" w:lastColumn="0" w:oddVBand="0" w:evenVBand="0" w:oddHBand="0" w:evenHBand="0" w:firstRowFirstColumn="0" w:firstRowLastColumn="0" w:lastRowFirstColumn="0" w:lastRowLastColumn="0"/>
              <w:rPr>
                <w:rFonts w:ascii="Helvetica Now Text Light" w:eastAsia="Calibri" w:hAnsi="Helvetica Now Text Light" w:cs="Arial"/>
                <w:b/>
                <w:caps/>
              </w:rPr>
            </w:pPr>
            <w:r>
              <w:rPr>
                <w:rFonts w:ascii="Helvetica Now Text Light" w:eastAsia="Calibri" w:hAnsi="Helvetica Now Text Light" w:cs="Arial"/>
                <w:b/>
                <w:caps/>
              </w:rPr>
              <w:t>1.</w:t>
            </w:r>
            <w:r w:rsidR="009C0704">
              <w:rPr>
                <w:rFonts w:ascii="Helvetica Now Text Light" w:eastAsia="Calibri" w:hAnsi="Helvetica Now Text Light" w:cs="Arial"/>
                <w:b/>
                <w:caps/>
              </w:rPr>
              <w:t>00</w:t>
            </w:r>
            <w:r w:rsidR="00283BF8">
              <w:rPr>
                <w:rFonts w:ascii="Helvetica Now Text Light" w:eastAsia="Calibri" w:hAnsi="Helvetica Now Text Light" w:cs="Arial"/>
                <w:b/>
                <w:caps/>
              </w:rPr>
              <w:t>0</w:t>
            </w:r>
            <w:r>
              <w:rPr>
                <w:rFonts w:ascii="Helvetica Now Text Light" w:eastAsia="Calibri" w:hAnsi="Helvetica Now Text Light" w:cs="Arial"/>
                <w:b/>
                <w:caps/>
              </w:rPr>
              <w:t>.000,00</w:t>
            </w:r>
          </w:p>
        </w:tc>
      </w:tr>
      <w:tr w:rsidR="00432B81" w14:paraId="5709453F" w14:textId="77777777" w:rsidTr="00796562">
        <w:trPr>
          <w:trHeight w:val="459"/>
        </w:trPr>
        <w:tc>
          <w:tcPr>
            <w:cnfStyle w:val="000010000000" w:firstRow="0" w:lastRow="0" w:firstColumn="0" w:lastColumn="0" w:oddVBand="1" w:evenVBand="0" w:oddHBand="0" w:evenHBand="0" w:firstRowFirstColumn="0" w:firstRowLastColumn="0" w:lastRowFirstColumn="0" w:lastRowLastColumn="0"/>
            <w:tcW w:w="1514" w:type="pct"/>
            <w:vAlign w:val="center"/>
          </w:tcPr>
          <w:p w14:paraId="52B2D5C7" w14:textId="3D35933D" w:rsidR="00432B81" w:rsidRPr="00432B81" w:rsidRDefault="00432B81" w:rsidP="00432B81">
            <w:pPr>
              <w:pStyle w:val="1colbodytext"/>
              <w:jc w:val="center"/>
              <w:rPr>
                <w:rFonts w:ascii="Helvetica Now Text Light" w:eastAsia="Calibri" w:hAnsi="Helvetica Now Text Light" w:cs="Arial"/>
                <w:b/>
                <w:caps/>
                <w:lang w:val="it-IT"/>
              </w:rPr>
            </w:pPr>
            <w:r w:rsidRPr="00432B81">
              <w:rPr>
                <w:rFonts w:ascii="Helvetica Now Text Light" w:eastAsia="Calibri" w:hAnsi="Helvetica Now Text Light" w:cs="Arial"/>
                <w:lang w:val="it-IT"/>
              </w:rPr>
              <w:lastRenderedPageBreak/>
              <w:t>Acquedotti – Rete fognaria Spargimento di acqua</w:t>
            </w:r>
          </w:p>
        </w:tc>
        <w:tc>
          <w:tcPr>
            <w:tcW w:w="1236" w:type="pct"/>
            <w:vAlign w:val="center"/>
          </w:tcPr>
          <w:p w14:paraId="31C027BC" w14:textId="33860CD3" w:rsidR="00432B81" w:rsidRPr="00432B81" w:rsidRDefault="00D347F8" w:rsidP="00432B81">
            <w:pPr>
              <w:pStyle w:val="1colbodytext"/>
              <w:jc w:val="center"/>
              <w:cnfStyle w:val="000000000000" w:firstRow="0" w:lastRow="0" w:firstColumn="0" w:lastColumn="0" w:oddVBand="0" w:evenVBand="0" w:oddHBand="0" w:evenHBand="0" w:firstRowFirstColumn="0" w:firstRowLastColumn="0" w:lastRowFirstColumn="0" w:lastRowLastColumn="0"/>
              <w:rPr>
                <w:rFonts w:ascii="Helvetica Now Text Light" w:eastAsia="Calibri" w:hAnsi="Helvetica Now Text Light" w:cs="Arial"/>
                <w:b/>
                <w:caps/>
                <w:lang w:val="it-IT"/>
              </w:rPr>
            </w:pPr>
            <w:r>
              <w:rPr>
                <w:rFonts w:ascii="Helvetica Now Text Light" w:eastAsia="Calibri" w:hAnsi="Helvetica Now Text Light" w:cs="Arial"/>
                <w:b/>
                <w:caps/>
                <w:lang w:val="it-IT"/>
              </w:rPr>
              <w:t>nessuno</w:t>
            </w:r>
          </w:p>
        </w:tc>
        <w:tc>
          <w:tcPr>
            <w:cnfStyle w:val="000010000000" w:firstRow="0" w:lastRow="0" w:firstColumn="0" w:lastColumn="0" w:oddVBand="1" w:evenVBand="0" w:oddHBand="0" w:evenHBand="0" w:firstRowFirstColumn="0" w:firstRowLastColumn="0" w:lastRowFirstColumn="0" w:lastRowLastColumn="0"/>
            <w:tcW w:w="1126" w:type="pct"/>
            <w:vAlign w:val="center"/>
          </w:tcPr>
          <w:p w14:paraId="33C1151D" w14:textId="37205A4C" w:rsidR="00432B81" w:rsidRPr="009C0704" w:rsidRDefault="009C0704" w:rsidP="00432B81">
            <w:pPr>
              <w:widowControl w:val="0"/>
              <w:spacing w:line="276" w:lineRule="auto"/>
              <w:contextualSpacing/>
              <w:jc w:val="center"/>
              <w:rPr>
                <w:rFonts w:ascii="Helvetica Now Text Light" w:eastAsia="Calibri" w:hAnsi="Helvetica Now Text Light" w:cs="Arial"/>
                <w:bCs/>
                <w:i/>
                <w:iCs/>
                <w:caps/>
                <w:sz w:val="16"/>
                <w:szCs w:val="16"/>
              </w:rPr>
            </w:pPr>
            <w:r w:rsidRPr="009C0704">
              <w:rPr>
                <w:rFonts w:ascii="Helvetica Now Text Light" w:eastAsia="Calibri" w:hAnsi="Helvetica Now Text Light" w:cs="Arial"/>
                <w:bCs/>
                <w:i/>
                <w:iCs/>
                <w:sz w:val="16"/>
                <w:szCs w:val="16"/>
              </w:rPr>
              <w:t>l</w:t>
            </w:r>
            <w:r>
              <w:rPr>
                <w:rFonts w:ascii="Helvetica Now Text Light" w:eastAsia="Calibri" w:hAnsi="Helvetica Now Text Light" w:cs="Arial"/>
                <w:bCs/>
                <w:i/>
                <w:iCs/>
                <w:sz w:val="16"/>
                <w:szCs w:val="16"/>
              </w:rPr>
              <w:t>a franchigia frontale, qualora prevista</w:t>
            </w:r>
          </w:p>
        </w:tc>
        <w:tc>
          <w:tcPr>
            <w:tcW w:w="1124" w:type="pct"/>
            <w:vAlign w:val="center"/>
          </w:tcPr>
          <w:p w14:paraId="1153CDC2" w14:textId="178F9252" w:rsidR="00432B81" w:rsidRPr="00AD21A9" w:rsidRDefault="00D347F8" w:rsidP="00432B81">
            <w:pPr>
              <w:widowControl w:val="0"/>
              <w:spacing w:line="276" w:lineRule="auto"/>
              <w:contextualSpacing/>
              <w:jc w:val="center"/>
              <w:cnfStyle w:val="000000000000" w:firstRow="0" w:lastRow="0" w:firstColumn="0" w:lastColumn="0" w:oddVBand="0" w:evenVBand="0" w:oddHBand="0" w:evenHBand="0" w:firstRowFirstColumn="0" w:firstRowLastColumn="0" w:lastRowFirstColumn="0" w:lastRowLastColumn="0"/>
              <w:rPr>
                <w:rFonts w:ascii="Helvetica Now Text Light" w:eastAsia="Calibri" w:hAnsi="Helvetica Now Text Light" w:cs="Arial"/>
                <w:b/>
                <w:caps/>
              </w:rPr>
            </w:pPr>
            <w:r>
              <w:rPr>
                <w:rFonts w:ascii="Helvetica Now Text Light" w:eastAsia="Calibri" w:hAnsi="Helvetica Now Text Light" w:cs="Arial"/>
                <w:b/>
                <w:caps/>
              </w:rPr>
              <w:t>1.000.000,00</w:t>
            </w:r>
          </w:p>
        </w:tc>
      </w:tr>
      <w:tr w:rsidR="00432B81" w14:paraId="2E9E09C1" w14:textId="77777777" w:rsidTr="00796562">
        <w:trPr>
          <w:trHeight w:val="459"/>
        </w:trPr>
        <w:tc>
          <w:tcPr>
            <w:cnfStyle w:val="000010000000" w:firstRow="0" w:lastRow="0" w:firstColumn="0" w:lastColumn="0" w:oddVBand="1" w:evenVBand="0" w:oddHBand="0" w:evenHBand="0" w:firstRowFirstColumn="0" w:firstRowLastColumn="0" w:lastRowFirstColumn="0" w:lastRowLastColumn="0"/>
            <w:tcW w:w="1514" w:type="pct"/>
            <w:vAlign w:val="center"/>
          </w:tcPr>
          <w:p w14:paraId="3A8C6109" w14:textId="4B5E5231" w:rsidR="00432B81" w:rsidRPr="00AD21A9" w:rsidRDefault="00432B81" w:rsidP="00432B81">
            <w:pPr>
              <w:pStyle w:val="1colbodytext"/>
              <w:jc w:val="center"/>
              <w:rPr>
                <w:rFonts w:ascii="Helvetica Now Text Light" w:eastAsia="Calibri" w:hAnsi="Helvetica Now Text Light" w:cs="Arial"/>
                <w:b/>
                <w:caps/>
              </w:rPr>
            </w:pPr>
            <w:r w:rsidRPr="00AD21A9">
              <w:rPr>
                <w:rFonts w:ascii="Helvetica Now Text Light" w:eastAsia="Calibri" w:hAnsi="Helvetica Now Text Light" w:cs="Arial"/>
              </w:rPr>
              <w:t>Danni da furto</w:t>
            </w:r>
          </w:p>
        </w:tc>
        <w:tc>
          <w:tcPr>
            <w:tcW w:w="1236" w:type="pct"/>
          </w:tcPr>
          <w:p w14:paraId="36737B0D" w14:textId="7132B1D7" w:rsidR="00432B81" w:rsidRPr="00AD21A9" w:rsidRDefault="003C29FA" w:rsidP="00432B81">
            <w:pPr>
              <w:pStyle w:val="1colbodytext"/>
              <w:jc w:val="center"/>
              <w:cnfStyle w:val="000000000000" w:firstRow="0" w:lastRow="0" w:firstColumn="0" w:lastColumn="0" w:oddVBand="0" w:evenVBand="0" w:oddHBand="0" w:evenHBand="0" w:firstRowFirstColumn="0" w:firstRowLastColumn="0" w:lastRowFirstColumn="0" w:lastRowLastColumn="0"/>
              <w:rPr>
                <w:rFonts w:ascii="Helvetica Now Text Light" w:eastAsia="Calibri" w:hAnsi="Helvetica Now Text Light" w:cs="Arial"/>
                <w:b/>
                <w:caps/>
              </w:rPr>
            </w:pPr>
            <w:r>
              <w:rPr>
                <w:rFonts w:ascii="Helvetica Now Text Light" w:eastAsia="Calibri" w:hAnsi="Helvetica Now Text Light" w:cs="Arial"/>
                <w:b/>
                <w:caps/>
              </w:rPr>
              <w:t>nessuno</w:t>
            </w:r>
          </w:p>
        </w:tc>
        <w:tc>
          <w:tcPr>
            <w:cnfStyle w:val="000010000000" w:firstRow="0" w:lastRow="0" w:firstColumn="0" w:lastColumn="0" w:oddVBand="1" w:evenVBand="0" w:oddHBand="0" w:evenHBand="0" w:firstRowFirstColumn="0" w:firstRowLastColumn="0" w:lastRowFirstColumn="0" w:lastRowLastColumn="0"/>
            <w:tcW w:w="1126" w:type="pct"/>
            <w:vAlign w:val="center"/>
          </w:tcPr>
          <w:p w14:paraId="074460F7" w14:textId="661806B8" w:rsidR="00432B81" w:rsidRPr="00AD21A9" w:rsidRDefault="009C0704" w:rsidP="00432B81">
            <w:pPr>
              <w:widowControl w:val="0"/>
              <w:spacing w:line="276" w:lineRule="auto"/>
              <w:contextualSpacing/>
              <w:jc w:val="center"/>
              <w:rPr>
                <w:rFonts w:ascii="Helvetica Now Text Light" w:eastAsia="Calibri" w:hAnsi="Helvetica Now Text Light" w:cs="Arial"/>
                <w:b/>
                <w:caps/>
              </w:rPr>
            </w:pPr>
            <w:r w:rsidRPr="009C0704">
              <w:rPr>
                <w:rFonts w:ascii="Helvetica Now Text Light" w:eastAsia="Calibri" w:hAnsi="Helvetica Now Text Light" w:cs="Arial"/>
                <w:bCs/>
                <w:i/>
                <w:iCs/>
                <w:sz w:val="16"/>
                <w:szCs w:val="16"/>
              </w:rPr>
              <w:t>l</w:t>
            </w:r>
            <w:r>
              <w:rPr>
                <w:rFonts w:ascii="Helvetica Now Text Light" w:eastAsia="Calibri" w:hAnsi="Helvetica Now Text Light" w:cs="Arial"/>
                <w:bCs/>
                <w:i/>
                <w:iCs/>
                <w:sz w:val="16"/>
                <w:szCs w:val="16"/>
              </w:rPr>
              <w:t>a franchigia frontale, qualora prevista</w:t>
            </w:r>
          </w:p>
        </w:tc>
        <w:tc>
          <w:tcPr>
            <w:tcW w:w="1124" w:type="pct"/>
            <w:vAlign w:val="center"/>
          </w:tcPr>
          <w:p w14:paraId="6548A2E5" w14:textId="2E08360B" w:rsidR="00432B81" w:rsidRPr="00AD21A9" w:rsidRDefault="00D347F8" w:rsidP="00432B81">
            <w:pPr>
              <w:widowControl w:val="0"/>
              <w:spacing w:line="276" w:lineRule="auto"/>
              <w:contextualSpacing/>
              <w:jc w:val="center"/>
              <w:cnfStyle w:val="000000000000" w:firstRow="0" w:lastRow="0" w:firstColumn="0" w:lastColumn="0" w:oddVBand="0" w:evenVBand="0" w:oddHBand="0" w:evenHBand="0" w:firstRowFirstColumn="0" w:firstRowLastColumn="0" w:lastRowFirstColumn="0" w:lastRowLastColumn="0"/>
              <w:rPr>
                <w:rFonts w:ascii="Helvetica Now Text Light" w:eastAsia="Calibri" w:hAnsi="Helvetica Now Text Light" w:cs="Arial"/>
                <w:b/>
                <w:caps/>
              </w:rPr>
            </w:pPr>
            <w:r>
              <w:rPr>
                <w:rFonts w:ascii="Helvetica Now Text Light" w:eastAsia="Calibri" w:hAnsi="Helvetica Now Text Light" w:cs="Arial"/>
                <w:b/>
                <w:caps/>
              </w:rPr>
              <w:t>150.000,00</w:t>
            </w:r>
          </w:p>
        </w:tc>
      </w:tr>
      <w:tr w:rsidR="00432B81" w14:paraId="5CB2DB88" w14:textId="77777777" w:rsidTr="00796562">
        <w:trPr>
          <w:trHeight w:val="459"/>
        </w:trPr>
        <w:tc>
          <w:tcPr>
            <w:cnfStyle w:val="000010000000" w:firstRow="0" w:lastRow="0" w:firstColumn="0" w:lastColumn="0" w:oddVBand="1" w:evenVBand="0" w:oddHBand="0" w:evenHBand="0" w:firstRowFirstColumn="0" w:firstRowLastColumn="0" w:lastRowFirstColumn="0" w:lastRowLastColumn="0"/>
            <w:tcW w:w="1514" w:type="pct"/>
            <w:vAlign w:val="center"/>
          </w:tcPr>
          <w:p w14:paraId="55F2F484" w14:textId="7DA66BAE" w:rsidR="00432B81" w:rsidRPr="009C0704" w:rsidRDefault="00432B81" w:rsidP="009C0704">
            <w:pPr>
              <w:widowControl w:val="0"/>
              <w:spacing w:line="276" w:lineRule="auto"/>
              <w:contextualSpacing/>
              <w:jc w:val="center"/>
              <w:rPr>
                <w:rFonts w:ascii="Helvetica Now Text Light" w:eastAsia="Calibri" w:hAnsi="Helvetica Now Text Light" w:cs="Arial"/>
              </w:rPr>
            </w:pPr>
            <w:r w:rsidRPr="00432C71">
              <w:rPr>
                <w:rFonts w:ascii="Helvetica Now Text Light" w:eastAsia="Calibri" w:hAnsi="Helvetica Now Text Light" w:cs="Arial"/>
              </w:rPr>
              <w:t>Danni ai locali, alle cose di terzi in ambito esecuzione lavori e alle cose sulle quali si eseguono i lavori</w:t>
            </w:r>
          </w:p>
        </w:tc>
        <w:tc>
          <w:tcPr>
            <w:tcW w:w="1236" w:type="pct"/>
            <w:vAlign w:val="center"/>
          </w:tcPr>
          <w:p w14:paraId="649B4FC1" w14:textId="1D6808A7" w:rsidR="00432B81" w:rsidRPr="00432B81" w:rsidRDefault="003C29FA" w:rsidP="00432B81">
            <w:pPr>
              <w:pStyle w:val="1colbodytext"/>
              <w:jc w:val="center"/>
              <w:cnfStyle w:val="000000000000" w:firstRow="0" w:lastRow="0" w:firstColumn="0" w:lastColumn="0" w:oddVBand="0" w:evenVBand="0" w:oddHBand="0" w:evenHBand="0" w:firstRowFirstColumn="0" w:firstRowLastColumn="0" w:lastRowFirstColumn="0" w:lastRowLastColumn="0"/>
              <w:rPr>
                <w:rFonts w:ascii="Helvetica Now Text Light" w:eastAsia="Calibri" w:hAnsi="Helvetica Now Text Light" w:cs="Arial"/>
                <w:b/>
                <w:caps/>
                <w:lang w:val="it-IT"/>
              </w:rPr>
            </w:pPr>
            <w:r>
              <w:rPr>
                <w:rFonts w:ascii="Helvetica Now Text Light" w:eastAsia="Calibri" w:hAnsi="Helvetica Now Text Light" w:cs="Arial"/>
                <w:b/>
                <w:caps/>
                <w:lang w:val="it-IT"/>
              </w:rPr>
              <w:t>nessuno</w:t>
            </w:r>
          </w:p>
        </w:tc>
        <w:tc>
          <w:tcPr>
            <w:cnfStyle w:val="000010000000" w:firstRow="0" w:lastRow="0" w:firstColumn="0" w:lastColumn="0" w:oddVBand="1" w:evenVBand="0" w:oddHBand="0" w:evenHBand="0" w:firstRowFirstColumn="0" w:firstRowLastColumn="0" w:lastRowFirstColumn="0" w:lastRowLastColumn="0"/>
            <w:tcW w:w="1126" w:type="pct"/>
            <w:vAlign w:val="center"/>
          </w:tcPr>
          <w:p w14:paraId="354F9D38" w14:textId="45984FE3" w:rsidR="00432B81" w:rsidRPr="00AD21A9" w:rsidRDefault="00DB5936" w:rsidP="00432B81">
            <w:pPr>
              <w:widowControl w:val="0"/>
              <w:spacing w:line="276" w:lineRule="auto"/>
              <w:contextualSpacing/>
              <w:jc w:val="center"/>
              <w:rPr>
                <w:rFonts w:ascii="Helvetica Now Text Light" w:eastAsia="Calibri" w:hAnsi="Helvetica Now Text Light" w:cs="Arial"/>
                <w:b/>
                <w:caps/>
              </w:rPr>
            </w:pPr>
            <w:r>
              <w:rPr>
                <w:rFonts w:ascii="Helvetica Now Text Light" w:eastAsia="Calibri" w:hAnsi="Helvetica Now Text Light" w:cs="Arial"/>
                <w:b/>
                <w:caps/>
              </w:rPr>
              <w:t>2</w:t>
            </w:r>
            <w:r w:rsidR="009C0704">
              <w:rPr>
                <w:rFonts w:ascii="Helvetica Now Text Light" w:eastAsia="Calibri" w:hAnsi="Helvetica Now Text Light" w:cs="Arial"/>
                <w:b/>
                <w:caps/>
              </w:rPr>
              <w:t>.500,00</w:t>
            </w:r>
          </w:p>
        </w:tc>
        <w:tc>
          <w:tcPr>
            <w:tcW w:w="1124" w:type="pct"/>
            <w:vAlign w:val="center"/>
          </w:tcPr>
          <w:p w14:paraId="4A4F3BB8" w14:textId="3EDD1DF5" w:rsidR="00432B81" w:rsidRPr="00AD21A9" w:rsidRDefault="00D347F8" w:rsidP="00432B81">
            <w:pPr>
              <w:widowControl w:val="0"/>
              <w:spacing w:line="276" w:lineRule="auto"/>
              <w:contextualSpacing/>
              <w:jc w:val="center"/>
              <w:cnfStyle w:val="000000000000" w:firstRow="0" w:lastRow="0" w:firstColumn="0" w:lastColumn="0" w:oddVBand="0" w:evenVBand="0" w:oddHBand="0" w:evenHBand="0" w:firstRowFirstColumn="0" w:firstRowLastColumn="0" w:lastRowFirstColumn="0" w:lastRowLastColumn="0"/>
              <w:rPr>
                <w:rFonts w:ascii="Helvetica Now Text Light" w:eastAsia="Calibri" w:hAnsi="Helvetica Now Text Light" w:cs="Arial"/>
                <w:b/>
                <w:caps/>
              </w:rPr>
            </w:pPr>
            <w:r>
              <w:rPr>
                <w:rFonts w:ascii="Helvetica Now Text Light" w:eastAsia="Calibri" w:hAnsi="Helvetica Now Text Light" w:cs="Arial"/>
                <w:b/>
                <w:caps/>
              </w:rPr>
              <w:t>150.000,00</w:t>
            </w:r>
          </w:p>
        </w:tc>
      </w:tr>
      <w:tr w:rsidR="00432B81" w14:paraId="06F0E841" w14:textId="77777777" w:rsidTr="00796562">
        <w:trPr>
          <w:trHeight w:val="459"/>
        </w:trPr>
        <w:tc>
          <w:tcPr>
            <w:cnfStyle w:val="000010000000" w:firstRow="0" w:lastRow="0" w:firstColumn="0" w:lastColumn="0" w:oddVBand="1" w:evenVBand="0" w:oddHBand="0" w:evenHBand="0" w:firstRowFirstColumn="0" w:firstRowLastColumn="0" w:lastRowFirstColumn="0" w:lastRowLastColumn="0"/>
            <w:tcW w:w="1514" w:type="pct"/>
            <w:vAlign w:val="center"/>
          </w:tcPr>
          <w:p w14:paraId="376B5434" w14:textId="6F790751" w:rsidR="00432B81" w:rsidRPr="00432B81" w:rsidRDefault="00432B81" w:rsidP="00432B81">
            <w:pPr>
              <w:pStyle w:val="1colbodytext"/>
              <w:jc w:val="center"/>
              <w:rPr>
                <w:rFonts w:ascii="Helvetica Now Text Light" w:eastAsia="Calibri" w:hAnsi="Helvetica Now Text Light" w:cs="Arial"/>
                <w:b/>
                <w:caps/>
                <w:lang w:val="it-IT"/>
              </w:rPr>
            </w:pPr>
            <w:r w:rsidRPr="00432B81">
              <w:rPr>
                <w:rFonts w:ascii="Helvetica Now Text Light" w:eastAsia="Calibri" w:hAnsi="Helvetica Now Text Light" w:cs="Arial"/>
                <w:lang w:val="it-IT"/>
              </w:rPr>
              <w:t>Cose in consegna e custodia</w:t>
            </w:r>
          </w:p>
        </w:tc>
        <w:tc>
          <w:tcPr>
            <w:tcW w:w="1236" w:type="pct"/>
          </w:tcPr>
          <w:p w14:paraId="2B8A2C07" w14:textId="1840FC6D" w:rsidR="00432B81" w:rsidRPr="00432B81" w:rsidRDefault="00D347F8" w:rsidP="00432B81">
            <w:pPr>
              <w:pStyle w:val="1colbodytext"/>
              <w:jc w:val="center"/>
              <w:cnfStyle w:val="000000000000" w:firstRow="0" w:lastRow="0" w:firstColumn="0" w:lastColumn="0" w:oddVBand="0" w:evenVBand="0" w:oddHBand="0" w:evenHBand="0" w:firstRowFirstColumn="0" w:firstRowLastColumn="0" w:lastRowFirstColumn="0" w:lastRowLastColumn="0"/>
              <w:rPr>
                <w:rFonts w:ascii="Helvetica Now Text Light" w:eastAsia="Calibri" w:hAnsi="Helvetica Now Text Light" w:cs="Arial"/>
                <w:b/>
                <w:caps/>
                <w:lang w:val="it-IT"/>
              </w:rPr>
            </w:pPr>
            <w:r>
              <w:rPr>
                <w:rFonts w:ascii="Helvetica Now Text Light" w:eastAsia="Calibri" w:hAnsi="Helvetica Now Text Light" w:cs="Arial"/>
                <w:b/>
                <w:caps/>
                <w:lang w:val="it-IT"/>
              </w:rPr>
              <w:t>nessuno</w:t>
            </w:r>
          </w:p>
        </w:tc>
        <w:tc>
          <w:tcPr>
            <w:cnfStyle w:val="000010000000" w:firstRow="0" w:lastRow="0" w:firstColumn="0" w:lastColumn="0" w:oddVBand="1" w:evenVBand="0" w:oddHBand="0" w:evenHBand="0" w:firstRowFirstColumn="0" w:firstRowLastColumn="0" w:lastRowFirstColumn="0" w:lastRowLastColumn="0"/>
            <w:tcW w:w="1126" w:type="pct"/>
            <w:vAlign w:val="center"/>
          </w:tcPr>
          <w:p w14:paraId="6EC7D9EA" w14:textId="1481D182" w:rsidR="00432B81" w:rsidRPr="00AD21A9" w:rsidRDefault="009C0704" w:rsidP="00432B81">
            <w:pPr>
              <w:widowControl w:val="0"/>
              <w:spacing w:line="276" w:lineRule="auto"/>
              <w:contextualSpacing/>
              <w:jc w:val="center"/>
              <w:rPr>
                <w:rFonts w:ascii="Helvetica Now Text Light" w:eastAsia="Calibri" w:hAnsi="Helvetica Now Text Light" w:cs="Arial"/>
                <w:b/>
                <w:caps/>
              </w:rPr>
            </w:pPr>
            <w:r w:rsidRPr="009C0704">
              <w:rPr>
                <w:rFonts w:ascii="Helvetica Now Text Light" w:eastAsia="Calibri" w:hAnsi="Helvetica Now Text Light" w:cs="Arial"/>
                <w:bCs/>
                <w:i/>
                <w:iCs/>
                <w:sz w:val="16"/>
                <w:szCs w:val="16"/>
              </w:rPr>
              <w:t>l</w:t>
            </w:r>
            <w:r>
              <w:rPr>
                <w:rFonts w:ascii="Helvetica Now Text Light" w:eastAsia="Calibri" w:hAnsi="Helvetica Now Text Light" w:cs="Arial"/>
                <w:bCs/>
                <w:i/>
                <w:iCs/>
                <w:sz w:val="16"/>
                <w:szCs w:val="16"/>
              </w:rPr>
              <w:t>a franchigia frontale, qualora prevista</w:t>
            </w:r>
          </w:p>
        </w:tc>
        <w:tc>
          <w:tcPr>
            <w:tcW w:w="1124" w:type="pct"/>
            <w:vAlign w:val="center"/>
          </w:tcPr>
          <w:p w14:paraId="03FFC9E4" w14:textId="445EA32A" w:rsidR="00432B81" w:rsidRPr="00AD21A9" w:rsidRDefault="009C0704" w:rsidP="00432B81">
            <w:pPr>
              <w:widowControl w:val="0"/>
              <w:spacing w:line="276" w:lineRule="auto"/>
              <w:contextualSpacing/>
              <w:jc w:val="center"/>
              <w:cnfStyle w:val="000000000000" w:firstRow="0" w:lastRow="0" w:firstColumn="0" w:lastColumn="0" w:oddVBand="0" w:evenVBand="0" w:oddHBand="0" w:evenHBand="0" w:firstRowFirstColumn="0" w:firstRowLastColumn="0" w:lastRowFirstColumn="0" w:lastRowLastColumn="0"/>
              <w:rPr>
                <w:rFonts w:ascii="Helvetica Now Text Light" w:eastAsia="Calibri" w:hAnsi="Helvetica Now Text Light" w:cs="Arial"/>
                <w:b/>
                <w:caps/>
              </w:rPr>
            </w:pPr>
            <w:r>
              <w:rPr>
                <w:rFonts w:ascii="Helvetica Now Text Light" w:eastAsia="Calibri" w:hAnsi="Helvetica Now Text Light" w:cs="Arial"/>
                <w:b/>
                <w:caps/>
              </w:rPr>
              <w:t>5</w:t>
            </w:r>
            <w:r w:rsidR="003C29FA">
              <w:rPr>
                <w:rFonts w:ascii="Helvetica Now Text Light" w:eastAsia="Calibri" w:hAnsi="Helvetica Now Text Light" w:cs="Arial"/>
                <w:b/>
                <w:caps/>
              </w:rPr>
              <w:t>00</w:t>
            </w:r>
            <w:r w:rsidR="00D347F8">
              <w:rPr>
                <w:rFonts w:ascii="Helvetica Now Text Light" w:eastAsia="Calibri" w:hAnsi="Helvetica Now Text Light" w:cs="Arial"/>
                <w:b/>
                <w:caps/>
              </w:rPr>
              <w:t>.000,00</w:t>
            </w:r>
          </w:p>
        </w:tc>
      </w:tr>
      <w:tr w:rsidR="00432B81" w14:paraId="74385923" w14:textId="77777777" w:rsidTr="00796562">
        <w:trPr>
          <w:trHeight w:val="459"/>
        </w:trPr>
        <w:tc>
          <w:tcPr>
            <w:cnfStyle w:val="000010000000" w:firstRow="0" w:lastRow="0" w:firstColumn="0" w:lastColumn="0" w:oddVBand="1" w:evenVBand="0" w:oddHBand="0" w:evenHBand="0" w:firstRowFirstColumn="0" w:firstRowLastColumn="0" w:lastRowFirstColumn="0" w:lastRowLastColumn="0"/>
            <w:tcW w:w="1514" w:type="pct"/>
            <w:vAlign w:val="center"/>
          </w:tcPr>
          <w:p w14:paraId="28ACEC0B" w14:textId="111A91DC" w:rsidR="00432B81" w:rsidRPr="00E83A97" w:rsidRDefault="00432B81" w:rsidP="00432B81">
            <w:pPr>
              <w:pStyle w:val="1colbodytext"/>
              <w:jc w:val="center"/>
              <w:rPr>
                <w:rFonts w:ascii="Helvetica Now Text Light" w:eastAsia="Calibri" w:hAnsi="Helvetica Now Text Light" w:cs="Arial"/>
                <w:b/>
                <w:caps/>
                <w:lang w:val="it-IT"/>
              </w:rPr>
            </w:pPr>
            <w:r w:rsidRPr="00E83A97">
              <w:rPr>
                <w:rFonts w:ascii="Helvetica Now Text Light" w:eastAsia="Calibri" w:hAnsi="Helvetica Now Text Light" w:cs="Arial"/>
                <w:lang w:val="it-IT"/>
              </w:rPr>
              <w:t>Inquinamento accidentale</w:t>
            </w:r>
          </w:p>
        </w:tc>
        <w:tc>
          <w:tcPr>
            <w:tcW w:w="1236" w:type="pct"/>
            <w:vAlign w:val="center"/>
          </w:tcPr>
          <w:p w14:paraId="0CE8250F" w14:textId="07830B38" w:rsidR="00432B81" w:rsidRPr="00AD21A9" w:rsidRDefault="003C29FA" w:rsidP="00432B81">
            <w:pPr>
              <w:pStyle w:val="1colbodytext"/>
              <w:jc w:val="center"/>
              <w:cnfStyle w:val="000000000000" w:firstRow="0" w:lastRow="0" w:firstColumn="0" w:lastColumn="0" w:oddVBand="0" w:evenVBand="0" w:oddHBand="0" w:evenHBand="0" w:firstRowFirstColumn="0" w:firstRowLastColumn="0" w:lastRowFirstColumn="0" w:lastRowLastColumn="0"/>
              <w:rPr>
                <w:rFonts w:ascii="Helvetica Now Text Light" w:eastAsia="Calibri" w:hAnsi="Helvetica Now Text Light" w:cs="Arial"/>
                <w:b/>
                <w:caps/>
              </w:rPr>
            </w:pPr>
            <w:r>
              <w:rPr>
                <w:rFonts w:ascii="Helvetica Now Text Light" w:eastAsia="Calibri" w:hAnsi="Helvetica Now Text Light" w:cs="Arial"/>
                <w:b/>
                <w:caps/>
              </w:rPr>
              <w:t>nessuno</w:t>
            </w:r>
          </w:p>
        </w:tc>
        <w:tc>
          <w:tcPr>
            <w:cnfStyle w:val="000010000000" w:firstRow="0" w:lastRow="0" w:firstColumn="0" w:lastColumn="0" w:oddVBand="1" w:evenVBand="0" w:oddHBand="0" w:evenHBand="0" w:firstRowFirstColumn="0" w:firstRowLastColumn="0" w:lastRowFirstColumn="0" w:lastRowLastColumn="0"/>
            <w:tcW w:w="1126" w:type="pct"/>
            <w:vAlign w:val="center"/>
          </w:tcPr>
          <w:p w14:paraId="40E279BB" w14:textId="7A7A524B" w:rsidR="00432B81" w:rsidRPr="00AD21A9" w:rsidRDefault="00DB5936" w:rsidP="00432B81">
            <w:pPr>
              <w:widowControl w:val="0"/>
              <w:spacing w:line="276" w:lineRule="auto"/>
              <w:contextualSpacing/>
              <w:jc w:val="center"/>
              <w:rPr>
                <w:rFonts w:ascii="Helvetica Now Text Light" w:eastAsia="Calibri" w:hAnsi="Helvetica Now Text Light" w:cs="Arial"/>
                <w:b/>
                <w:caps/>
              </w:rPr>
            </w:pPr>
            <w:r>
              <w:rPr>
                <w:rFonts w:ascii="Helvetica Now Text Light" w:eastAsia="Calibri" w:hAnsi="Helvetica Now Text Light" w:cs="Arial"/>
                <w:b/>
                <w:caps/>
              </w:rPr>
              <w:t>2</w:t>
            </w:r>
            <w:r w:rsidR="009C0704">
              <w:rPr>
                <w:rFonts w:ascii="Helvetica Now Text Light" w:eastAsia="Calibri" w:hAnsi="Helvetica Now Text Light" w:cs="Arial"/>
                <w:b/>
                <w:caps/>
              </w:rPr>
              <w:t>.500,00</w:t>
            </w:r>
          </w:p>
        </w:tc>
        <w:tc>
          <w:tcPr>
            <w:tcW w:w="1124" w:type="pct"/>
            <w:vAlign w:val="center"/>
          </w:tcPr>
          <w:p w14:paraId="4B64C723" w14:textId="6A7E57A1" w:rsidR="00432B81" w:rsidRPr="00AD21A9" w:rsidRDefault="003C29FA" w:rsidP="00432B81">
            <w:pPr>
              <w:widowControl w:val="0"/>
              <w:spacing w:line="276" w:lineRule="auto"/>
              <w:contextualSpacing/>
              <w:jc w:val="center"/>
              <w:cnfStyle w:val="000000000000" w:firstRow="0" w:lastRow="0" w:firstColumn="0" w:lastColumn="0" w:oddVBand="0" w:evenVBand="0" w:oddHBand="0" w:evenHBand="0" w:firstRowFirstColumn="0" w:firstRowLastColumn="0" w:lastRowFirstColumn="0" w:lastRowLastColumn="0"/>
              <w:rPr>
                <w:rFonts w:ascii="Helvetica Now Text Light" w:eastAsia="Calibri" w:hAnsi="Helvetica Now Text Light" w:cs="Arial"/>
                <w:b/>
                <w:caps/>
              </w:rPr>
            </w:pPr>
            <w:r>
              <w:rPr>
                <w:rFonts w:ascii="Helvetica Now Text Light" w:eastAsia="Calibri" w:hAnsi="Helvetica Now Text Light" w:cs="Arial"/>
                <w:b/>
                <w:caps/>
              </w:rPr>
              <w:t>1.000.000</w:t>
            </w:r>
            <w:r w:rsidR="00D347F8">
              <w:rPr>
                <w:rFonts w:ascii="Helvetica Now Text Light" w:eastAsia="Calibri" w:hAnsi="Helvetica Now Text Light" w:cs="Arial"/>
                <w:b/>
                <w:caps/>
              </w:rPr>
              <w:t>,00</w:t>
            </w:r>
          </w:p>
        </w:tc>
      </w:tr>
      <w:tr w:rsidR="00432B81" w14:paraId="4B14E7DA" w14:textId="77777777" w:rsidTr="00796562">
        <w:trPr>
          <w:trHeight w:val="459"/>
        </w:trPr>
        <w:tc>
          <w:tcPr>
            <w:cnfStyle w:val="000010000000" w:firstRow="0" w:lastRow="0" w:firstColumn="0" w:lastColumn="0" w:oddVBand="1" w:evenVBand="0" w:oddHBand="0" w:evenHBand="0" w:firstRowFirstColumn="0" w:firstRowLastColumn="0" w:lastRowFirstColumn="0" w:lastRowLastColumn="0"/>
            <w:tcW w:w="1514" w:type="pct"/>
            <w:vAlign w:val="center"/>
          </w:tcPr>
          <w:p w14:paraId="4AF663AC" w14:textId="435A59E5" w:rsidR="00432B81" w:rsidRPr="00E83A97" w:rsidRDefault="00432B81" w:rsidP="00432B81">
            <w:pPr>
              <w:pStyle w:val="1colbodytext"/>
              <w:jc w:val="center"/>
              <w:rPr>
                <w:rFonts w:ascii="Helvetica Now Text Light" w:eastAsia="Calibri" w:hAnsi="Helvetica Now Text Light" w:cs="Arial"/>
                <w:b/>
                <w:caps/>
                <w:lang w:val="it-IT"/>
              </w:rPr>
            </w:pPr>
            <w:r w:rsidRPr="00E83A97">
              <w:rPr>
                <w:rFonts w:ascii="Helvetica Now Text Light" w:eastAsia="Calibri" w:hAnsi="Helvetica Now Text Light" w:cs="Arial"/>
                <w:lang w:val="it-IT"/>
              </w:rPr>
              <w:t>Impiego di fuochi artificiali</w:t>
            </w:r>
          </w:p>
        </w:tc>
        <w:tc>
          <w:tcPr>
            <w:tcW w:w="1236" w:type="pct"/>
            <w:vAlign w:val="center"/>
          </w:tcPr>
          <w:p w14:paraId="695AA303" w14:textId="7C693C69" w:rsidR="00432B81" w:rsidRPr="00AD21A9" w:rsidRDefault="00D347F8" w:rsidP="00432B81">
            <w:pPr>
              <w:pStyle w:val="1colbodytext"/>
              <w:jc w:val="center"/>
              <w:cnfStyle w:val="000000000000" w:firstRow="0" w:lastRow="0" w:firstColumn="0" w:lastColumn="0" w:oddVBand="0" w:evenVBand="0" w:oddHBand="0" w:evenHBand="0" w:firstRowFirstColumn="0" w:firstRowLastColumn="0" w:lastRowFirstColumn="0" w:lastRowLastColumn="0"/>
              <w:rPr>
                <w:rFonts w:ascii="Helvetica Now Text Light" w:eastAsia="Calibri" w:hAnsi="Helvetica Now Text Light" w:cs="Arial"/>
                <w:b/>
                <w:caps/>
              </w:rPr>
            </w:pPr>
            <w:r>
              <w:rPr>
                <w:rFonts w:ascii="Helvetica Now Text Light" w:eastAsia="Calibri" w:hAnsi="Helvetica Now Text Light" w:cs="Arial"/>
                <w:b/>
                <w:caps/>
              </w:rPr>
              <w:t>nessuno</w:t>
            </w:r>
          </w:p>
        </w:tc>
        <w:tc>
          <w:tcPr>
            <w:cnfStyle w:val="000010000000" w:firstRow="0" w:lastRow="0" w:firstColumn="0" w:lastColumn="0" w:oddVBand="1" w:evenVBand="0" w:oddHBand="0" w:evenHBand="0" w:firstRowFirstColumn="0" w:firstRowLastColumn="0" w:lastRowFirstColumn="0" w:lastRowLastColumn="0"/>
            <w:tcW w:w="1126" w:type="pct"/>
            <w:vAlign w:val="center"/>
          </w:tcPr>
          <w:p w14:paraId="552C88A6" w14:textId="335D8F37" w:rsidR="00432B81" w:rsidRPr="00AD21A9" w:rsidRDefault="00DB5936" w:rsidP="00432B81">
            <w:pPr>
              <w:widowControl w:val="0"/>
              <w:spacing w:line="276" w:lineRule="auto"/>
              <w:contextualSpacing/>
              <w:jc w:val="center"/>
              <w:rPr>
                <w:rFonts w:ascii="Helvetica Now Text Light" w:eastAsia="Calibri" w:hAnsi="Helvetica Now Text Light" w:cs="Arial"/>
                <w:b/>
                <w:caps/>
              </w:rPr>
            </w:pPr>
            <w:r>
              <w:rPr>
                <w:rFonts w:ascii="Helvetica Now Text Light" w:eastAsia="Calibri" w:hAnsi="Helvetica Now Text Light" w:cs="Arial"/>
                <w:b/>
                <w:caps/>
              </w:rPr>
              <w:t>2</w:t>
            </w:r>
            <w:r w:rsidR="009C0704">
              <w:rPr>
                <w:rFonts w:ascii="Helvetica Now Text Light" w:eastAsia="Calibri" w:hAnsi="Helvetica Now Text Light" w:cs="Arial"/>
                <w:b/>
                <w:caps/>
              </w:rPr>
              <w:t>.500,00</w:t>
            </w:r>
          </w:p>
        </w:tc>
        <w:tc>
          <w:tcPr>
            <w:tcW w:w="1124" w:type="pct"/>
            <w:vAlign w:val="center"/>
          </w:tcPr>
          <w:p w14:paraId="28832AFD" w14:textId="6975BBC2" w:rsidR="00432B81" w:rsidRPr="00AD21A9" w:rsidRDefault="00D347F8" w:rsidP="00432B81">
            <w:pPr>
              <w:widowControl w:val="0"/>
              <w:spacing w:line="276" w:lineRule="auto"/>
              <w:contextualSpacing/>
              <w:jc w:val="center"/>
              <w:cnfStyle w:val="000000000000" w:firstRow="0" w:lastRow="0" w:firstColumn="0" w:lastColumn="0" w:oddVBand="0" w:evenVBand="0" w:oddHBand="0" w:evenHBand="0" w:firstRowFirstColumn="0" w:firstRowLastColumn="0" w:lastRowFirstColumn="0" w:lastRowLastColumn="0"/>
              <w:rPr>
                <w:rFonts w:ascii="Helvetica Now Text Light" w:eastAsia="Calibri" w:hAnsi="Helvetica Now Text Light" w:cs="Arial"/>
                <w:b/>
                <w:caps/>
              </w:rPr>
            </w:pPr>
            <w:r>
              <w:rPr>
                <w:rFonts w:ascii="Helvetica Now Text Light" w:eastAsia="Calibri" w:hAnsi="Helvetica Now Text Light" w:cs="Arial"/>
                <w:b/>
                <w:caps/>
              </w:rPr>
              <w:t>300.000,00</w:t>
            </w:r>
          </w:p>
        </w:tc>
      </w:tr>
      <w:tr w:rsidR="00432B81" w14:paraId="6B4E9ED7" w14:textId="77777777" w:rsidTr="00796562">
        <w:trPr>
          <w:trHeight w:val="459"/>
        </w:trPr>
        <w:tc>
          <w:tcPr>
            <w:cnfStyle w:val="000010000000" w:firstRow="0" w:lastRow="0" w:firstColumn="0" w:lastColumn="0" w:oddVBand="1" w:evenVBand="0" w:oddHBand="0" w:evenHBand="0" w:firstRowFirstColumn="0" w:firstRowLastColumn="0" w:lastRowFirstColumn="0" w:lastRowLastColumn="0"/>
            <w:tcW w:w="1514" w:type="pct"/>
            <w:vAlign w:val="center"/>
          </w:tcPr>
          <w:p w14:paraId="7DB8B3BC" w14:textId="7C379023" w:rsidR="00432B81" w:rsidRPr="00AD21A9" w:rsidRDefault="00432B81" w:rsidP="00432B81">
            <w:pPr>
              <w:pStyle w:val="1colbodytext"/>
              <w:jc w:val="center"/>
              <w:rPr>
                <w:rFonts w:ascii="Helvetica Now Text Light" w:eastAsia="Calibri" w:hAnsi="Helvetica Now Text Light" w:cs="Arial"/>
                <w:b/>
                <w:caps/>
              </w:rPr>
            </w:pPr>
            <w:r>
              <w:rPr>
                <w:rFonts w:ascii="Helvetica Now Text Light" w:eastAsia="Calibri" w:hAnsi="Helvetica Now Text Light" w:cs="Arial"/>
              </w:rPr>
              <w:t xml:space="preserve">Privacy </w:t>
            </w:r>
          </w:p>
        </w:tc>
        <w:tc>
          <w:tcPr>
            <w:tcW w:w="1236" w:type="pct"/>
            <w:vAlign w:val="center"/>
          </w:tcPr>
          <w:p w14:paraId="31D424AA" w14:textId="262E40E9" w:rsidR="00432B81" w:rsidRPr="00AD21A9" w:rsidRDefault="003C29FA" w:rsidP="00432B81">
            <w:pPr>
              <w:pStyle w:val="1colbodytext"/>
              <w:jc w:val="center"/>
              <w:cnfStyle w:val="000000000000" w:firstRow="0" w:lastRow="0" w:firstColumn="0" w:lastColumn="0" w:oddVBand="0" w:evenVBand="0" w:oddHBand="0" w:evenHBand="0" w:firstRowFirstColumn="0" w:firstRowLastColumn="0" w:lastRowFirstColumn="0" w:lastRowLastColumn="0"/>
              <w:rPr>
                <w:rFonts w:ascii="Helvetica Now Text Light" w:eastAsia="Calibri" w:hAnsi="Helvetica Now Text Light" w:cs="Arial"/>
                <w:b/>
                <w:caps/>
              </w:rPr>
            </w:pPr>
            <w:r>
              <w:rPr>
                <w:rFonts w:ascii="Helvetica Now Text Light" w:eastAsia="Calibri" w:hAnsi="Helvetica Now Text Light" w:cs="Arial"/>
                <w:b/>
                <w:caps/>
              </w:rPr>
              <w:t>nessuno</w:t>
            </w:r>
          </w:p>
        </w:tc>
        <w:tc>
          <w:tcPr>
            <w:cnfStyle w:val="000010000000" w:firstRow="0" w:lastRow="0" w:firstColumn="0" w:lastColumn="0" w:oddVBand="1" w:evenVBand="0" w:oddHBand="0" w:evenHBand="0" w:firstRowFirstColumn="0" w:firstRowLastColumn="0" w:lastRowFirstColumn="0" w:lastRowLastColumn="0"/>
            <w:tcW w:w="1126" w:type="pct"/>
            <w:vAlign w:val="center"/>
          </w:tcPr>
          <w:p w14:paraId="328F60DB" w14:textId="28093156" w:rsidR="00432B81" w:rsidRPr="00AD21A9" w:rsidRDefault="00DB5936" w:rsidP="00432B81">
            <w:pPr>
              <w:widowControl w:val="0"/>
              <w:spacing w:line="276" w:lineRule="auto"/>
              <w:contextualSpacing/>
              <w:jc w:val="center"/>
              <w:rPr>
                <w:rFonts w:ascii="Helvetica Now Text Light" w:eastAsia="Calibri" w:hAnsi="Helvetica Now Text Light" w:cs="Arial"/>
                <w:b/>
                <w:caps/>
              </w:rPr>
            </w:pPr>
            <w:r>
              <w:rPr>
                <w:rFonts w:ascii="Helvetica Now Text Light" w:eastAsia="Calibri" w:hAnsi="Helvetica Now Text Light" w:cs="Arial"/>
                <w:b/>
                <w:caps/>
              </w:rPr>
              <w:t>2</w:t>
            </w:r>
            <w:r w:rsidR="009C0704">
              <w:rPr>
                <w:rFonts w:ascii="Helvetica Now Text Light" w:eastAsia="Calibri" w:hAnsi="Helvetica Now Text Light" w:cs="Arial"/>
                <w:b/>
                <w:caps/>
              </w:rPr>
              <w:t>.500,00</w:t>
            </w:r>
          </w:p>
        </w:tc>
        <w:tc>
          <w:tcPr>
            <w:tcW w:w="1124" w:type="pct"/>
            <w:vAlign w:val="center"/>
          </w:tcPr>
          <w:p w14:paraId="418375E5" w14:textId="156E3773" w:rsidR="00432B81" w:rsidRPr="00AD21A9" w:rsidRDefault="00D347F8" w:rsidP="00D347F8">
            <w:pPr>
              <w:widowControl w:val="0"/>
              <w:spacing w:line="276" w:lineRule="auto"/>
              <w:contextualSpacing/>
              <w:jc w:val="center"/>
              <w:cnfStyle w:val="000000000000" w:firstRow="0" w:lastRow="0" w:firstColumn="0" w:lastColumn="0" w:oddVBand="0" w:evenVBand="0" w:oddHBand="0" w:evenHBand="0" w:firstRowFirstColumn="0" w:firstRowLastColumn="0" w:lastRowFirstColumn="0" w:lastRowLastColumn="0"/>
              <w:rPr>
                <w:rFonts w:ascii="Helvetica Now Text Light" w:eastAsia="Calibri" w:hAnsi="Helvetica Now Text Light" w:cs="Arial"/>
                <w:b/>
                <w:caps/>
              </w:rPr>
            </w:pPr>
            <w:r>
              <w:rPr>
                <w:rFonts w:ascii="Helvetica Now Text Light" w:eastAsia="Calibri" w:hAnsi="Helvetica Now Text Light" w:cs="Arial"/>
                <w:b/>
                <w:caps/>
              </w:rPr>
              <w:t>500.000,00</w:t>
            </w:r>
          </w:p>
        </w:tc>
      </w:tr>
      <w:tr w:rsidR="00432B81" w14:paraId="6B07DAC1" w14:textId="77777777" w:rsidTr="00796562">
        <w:trPr>
          <w:trHeight w:val="459"/>
        </w:trPr>
        <w:tc>
          <w:tcPr>
            <w:cnfStyle w:val="000010000000" w:firstRow="0" w:lastRow="0" w:firstColumn="0" w:lastColumn="0" w:oddVBand="1" w:evenVBand="0" w:oddHBand="0" w:evenHBand="0" w:firstRowFirstColumn="0" w:firstRowLastColumn="0" w:lastRowFirstColumn="0" w:lastRowLastColumn="0"/>
            <w:tcW w:w="1514" w:type="pct"/>
            <w:vAlign w:val="center"/>
          </w:tcPr>
          <w:p w14:paraId="3141B949" w14:textId="7AA188C5" w:rsidR="00432B81" w:rsidRPr="00432B81" w:rsidRDefault="00432B81" w:rsidP="00432B81">
            <w:pPr>
              <w:pStyle w:val="1colbodytext"/>
              <w:jc w:val="center"/>
              <w:rPr>
                <w:rFonts w:ascii="Helvetica Now Text Light" w:eastAsia="Calibri" w:hAnsi="Helvetica Now Text Light" w:cs="Arial"/>
                <w:b/>
                <w:caps/>
                <w:lang w:val="it-IT"/>
              </w:rPr>
            </w:pPr>
            <w:r w:rsidRPr="00432B81">
              <w:rPr>
                <w:rFonts w:ascii="Helvetica Now Text Light" w:eastAsia="Calibri" w:hAnsi="Helvetica Now Text Light" w:cs="Arial"/>
                <w:lang w:val="it-IT"/>
              </w:rPr>
              <w:t>Terremoto, esondazioni, alluvioni, inondazioni e calamità naturali</w:t>
            </w:r>
          </w:p>
        </w:tc>
        <w:tc>
          <w:tcPr>
            <w:tcW w:w="1236" w:type="pct"/>
            <w:vAlign w:val="center"/>
          </w:tcPr>
          <w:p w14:paraId="416DE895" w14:textId="091C71CD" w:rsidR="00432B81" w:rsidRPr="00432B81" w:rsidRDefault="003C29FA" w:rsidP="00432B81">
            <w:pPr>
              <w:pStyle w:val="1colbodytext"/>
              <w:jc w:val="center"/>
              <w:cnfStyle w:val="000000000000" w:firstRow="0" w:lastRow="0" w:firstColumn="0" w:lastColumn="0" w:oddVBand="0" w:evenVBand="0" w:oddHBand="0" w:evenHBand="0" w:firstRowFirstColumn="0" w:firstRowLastColumn="0" w:lastRowFirstColumn="0" w:lastRowLastColumn="0"/>
              <w:rPr>
                <w:rFonts w:ascii="Helvetica Now Text Light" w:eastAsia="Calibri" w:hAnsi="Helvetica Now Text Light" w:cs="Arial"/>
                <w:b/>
                <w:caps/>
                <w:lang w:val="it-IT"/>
              </w:rPr>
            </w:pPr>
            <w:r>
              <w:rPr>
                <w:rFonts w:ascii="Helvetica Now Text Light" w:eastAsia="Calibri" w:hAnsi="Helvetica Now Text Light" w:cs="Arial"/>
                <w:b/>
                <w:caps/>
                <w:lang w:val="it-IT"/>
              </w:rPr>
              <w:t>nessuno</w:t>
            </w:r>
          </w:p>
        </w:tc>
        <w:tc>
          <w:tcPr>
            <w:cnfStyle w:val="000010000000" w:firstRow="0" w:lastRow="0" w:firstColumn="0" w:lastColumn="0" w:oddVBand="1" w:evenVBand="0" w:oddHBand="0" w:evenHBand="0" w:firstRowFirstColumn="0" w:firstRowLastColumn="0" w:lastRowFirstColumn="0" w:lastRowLastColumn="0"/>
            <w:tcW w:w="1126" w:type="pct"/>
            <w:vAlign w:val="center"/>
          </w:tcPr>
          <w:p w14:paraId="30806569" w14:textId="0D0CF71B" w:rsidR="00432B81" w:rsidRPr="00AD21A9" w:rsidRDefault="00DB5936" w:rsidP="00432B81">
            <w:pPr>
              <w:widowControl w:val="0"/>
              <w:spacing w:line="276" w:lineRule="auto"/>
              <w:contextualSpacing/>
              <w:jc w:val="center"/>
              <w:rPr>
                <w:rFonts w:ascii="Helvetica Now Text Light" w:eastAsia="Calibri" w:hAnsi="Helvetica Now Text Light" w:cs="Arial"/>
                <w:b/>
                <w:caps/>
              </w:rPr>
            </w:pPr>
            <w:r>
              <w:rPr>
                <w:rFonts w:ascii="Helvetica Now Text Light" w:eastAsia="Calibri" w:hAnsi="Helvetica Now Text Light" w:cs="Arial"/>
                <w:b/>
                <w:caps/>
              </w:rPr>
              <w:t>2</w:t>
            </w:r>
            <w:r w:rsidR="009C0704">
              <w:rPr>
                <w:rFonts w:ascii="Helvetica Now Text Light" w:eastAsia="Calibri" w:hAnsi="Helvetica Now Text Light" w:cs="Arial"/>
                <w:b/>
                <w:caps/>
              </w:rPr>
              <w:t>.500,00</w:t>
            </w:r>
          </w:p>
        </w:tc>
        <w:tc>
          <w:tcPr>
            <w:tcW w:w="1124" w:type="pct"/>
            <w:vAlign w:val="center"/>
          </w:tcPr>
          <w:p w14:paraId="48BF3959" w14:textId="68C50C86" w:rsidR="00432B81" w:rsidRPr="00AD21A9" w:rsidRDefault="003C29FA" w:rsidP="00432B81">
            <w:pPr>
              <w:widowControl w:val="0"/>
              <w:spacing w:line="276" w:lineRule="auto"/>
              <w:contextualSpacing/>
              <w:jc w:val="center"/>
              <w:cnfStyle w:val="000000000000" w:firstRow="0" w:lastRow="0" w:firstColumn="0" w:lastColumn="0" w:oddVBand="0" w:evenVBand="0" w:oddHBand="0" w:evenHBand="0" w:firstRowFirstColumn="0" w:firstRowLastColumn="0" w:lastRowFirstColumn="0" w:lastRowLastColumn="0"/>
              <w:rPr>
                <w:rFonts w:ascii="Helvetica Now Text Light" w:eastAsia="Calibri" w:hAnsi="Helvetica Now Text Light" w:cs="Arial"/>
                <w:b/>
                <w:caps/>
              </w:rPr>
            </w:pPr>
            <w:r>
              <w:rPr>
                <w:rFonts w:ascii="Helvetica Now Text Light" w:eastAsia="Calibri" w:hAnsi="Helvetica Now Text Light" w:cs="Arial"/>
                <w:b/>
                <w:caps/>
              </w:rPr>
              <w:t>1.</w:t>
            </w:r>
            <w:r w:rsidR="009C0704">
              <w:rPr>
                <w:rFonts w:ascii="Helvetica Now Text Light" w:eastAsia="Calibri" w:hAnsi="Helvetica Now Text Light" w:cs="Arial"/>
                <w:b/>
                <w:caps/>
              </w:rPr>
              <w:t>0</w:t>
            </w:r>
            <w:r>
              <w:rPr>
                <w:rFonts w:ascii="Helvetica Now Text Light" w:eastAsia="Calibri" w:hAnsi="Helvetica Now Text Light" w:cs="Arial"/>
                <w:b/>
                <w:caps/>
              </w:rPr>
              <w:t>00.000,00</w:t>
            </w:r>
          </w:p>
        </w:tc>
      </w:tr>
    </w:tbl>
    <w:p w14:paraId="49944EEA" w14:textId="77777777" w:rsidR="00430F84" w:rsidRDefault="00430F84" w:rsidP="00A9085F">
      <w:pPr>
        <w:pStyle w:val="1colbodytext"/>
      </w:pPr>
    </w:p>
    <w:bookmarkEnd w:id="72"/>
    <w:p w14:paraId="652D5E92" w14:textId="3981B0E1" w:rsidR="0035356F" w:rsidRDefault="0035356F">
      <w:pPr>
        <w:rPr>
          <w:rFonts w:ascii="Helvetica Now Text" w:eastAsiaTheme="minorHAnsi" w:hAnsi="Helvetica Now Text" w:cs="Helvetica Now Text"/>
          <w:color w:val="000000"/>
          <w:sz w:val="18"/>
          <w:szCs w:val="18"/>
          <w:lang w:val="en-GB" w:eastAsia="en-US"/>
        </w:rPr>
      </w:pPr>
      <w:r>
        <w:br w:type="page"/>
      </w:r>
    </w:p>
    <w:p w14:paraId="3F6B8CEE" w14:textId="77777777" w:rsidR="005C0429" w:rsidRDefault="005C0429" w:rsidP="00A9085F">
      <w:pPr>
        <w:pStyle w:val="1colbodytext"/>
      </w:pPr>
      <w:bookmarkStart w:id="73" w:name="_Hlk209772948"/>
    </w:p>
    <w:p w14:paraId="0F21F3B3" w14:textId="77777777" w:rsidR="0035356F" w:rsidRDefault="0035356F" w:rsidP="0035356F">
      <w:pPr>
        <w:jc w:val="both"/>
        <w:rPr>
          <w:rFonts w:ascii="Helvetica Now Text Light" w:hAnsi="Helvetica Now Text Light" w:cs="Arial"/>
        </w:rPr>
      </w:pPr>
    </w:p>
    <w:p w14:paraId="248ED00D" w14:textId="77777777" w:rsidR="0035356F" w:rsidRPr="001A2A2E" w:rsidRDefault="0035356F" w:rsidP="0035356F">
      <w:pPr>
        <w:jc w:val="center"/>
        <w:rPr>
          <w:rFonts w:ascii="Helvetica Now Text Light" w:hAnsi="Helvetica Now Text Light" w:cs="Arial"/>
          <w:b/>
          <w:bCs/>
          <w:color w:val="EB0017" w:themeColor="accent1"/>
          <w:sz w:val="24"/>
          <w:szCs w:val="24"/>
        </w:rPr>
      </w:pPr>
      <w:r w:rsidRPr="00026AD1">
        <w:rPr>
          <w:rFonts w:ascii="Helvetica Now Text Light" w:hAnsi="Helvetica Now Text Light" w:cs="Arial"/>
          <w:b/>
          <w:bCs/>
          <w:color w:val="EB0017" w:themeColor="accent1"/>
          <w:sz w:val="24"/>
          <w:szCs w:val="24"/>
        </w:rPr>
        <w:t>SCHEDA A</w:t>
      </w:r>
      <w:r w:rsidRPr="001A2A2E">
        <w:rPr>
          <w:rFonts w:ascii="Helvetica Now Text Light" w:hAnsi="Helvetica Now Text Light" w:cs="Arial"/>
          <w:b/>
          <w:bCs/>
          <w:color w:val="EB0017" w:themeColor="accent1"/>
          <w:sz w:val="24"/>
          <w:szCs w:val="24"/>
        </w:rPr>
        <w:t>PPLICATIVA</w:t>
      </w:r>
      <w:r w:rsidRPr="00026AD1">
        <w:rPr>
          <w:rFonts w:ascii="Helvetica Now Text Light" w:hAnsi="Helvetica Now Text Light" w:cs="Arial"/>
          <w:b/>
          <w:bCs/>
          <w:color w:val="EB0017" w:themeColor="accent1"/>
          <w:sz w:val="24"/>
          <w:szCs w:val="24"/>
        </w:rPr>
        <w:t xml:space="preserve"> N° 1)</w:t>
      </w:r>
    </w:p>
    <w:p w14:paraId="15D05B24" w14:textId="77777777" w:rsidR="0035356F" w:rsidRDefault="0035356F" w:rsidP="0035356F">
      <w:pPr>
        <w:jc w:val="both"/>
        <w:rPr>
          <w:rFonts w:ascii="Helvetica Now Text Light" w:hAnsi="Helvetica Now Text Light" w:cs="Arial"/>
        </w:rPr>
      </w:pPr>
    </w:p>
    <w:tbl>
      <w:tblPr>
        <w:tblW w:w="0" w:type="auto"/>
        <w:jc w:val="center"/>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2350"/>
        <w:gridCol w:w="4762"/>
      </w:tblGrid>
      <w:tr w:rsidR="0035356F" w:rsidRPr="00026AD1" w14:paraId="579596B5" w14:textId="77777777" w:rsidTr="002124C5">
        <w:trPr>
          <w:trHeight w:val="112"/>
          <w:jc w:val="center"/>
        </w:trPr>
        <w:tc>
          <w:tcPr>
            <w:tcW w:w="2350" w:type="dxa"/>
            <w:tcBorders>
              <w:top w:val="none" w:sz="6" w:space="0" w:color="auto"/>
              <w:bottom w:val="none" w:sz="6" w:space="0" w:color="auto"/>
              <w:right w:val="none" w:sz="6" w:space="0" w:color="auto"/>
            </w:tcBorders>
          </w:tcPr>
          <w:p w14:paraId="75453470" w14:textId="77777777" w:rsidR="0035356F" w:rsidRPr="00026AD1" w:rsidRDefault="0035356F" w:rsidP="002124C5">
            <w:pPr>
              <w:jc w:val="both"/>
              <w:rPr>
                <w:rFonts w:ascii="Helvetica Now Text Light" w:hAnsi="Helvetica Now Text Light" w:cs="Arial"/>
                <w:b/>
              </w:rPr>
            </w:pPr>
            <w:r w:rsidRPr="00026AD1">
              <w:rPr>
                <w:rFonts w:ascii="Helvetica Now Text Light" w:hAnsi="Helvetica Now Text Light" w:cs="Arial"/>
                <w:b/>
              </w:rPr>
              <w:t xml:space="preserve">Contraente </w:t>
            </w:r>
          </w:p>
        </w:tc>
        <w:tc>
          <w:tcPr>
            <w:tcW w:w="4762" w:type="dxa"/>
            <w:tcBorders>
              <w:top w:val="none" w:sz="6" w:space="0" w:color="auto"/>
              <w:left w:val="none" w:sz="6" w:space="0" w:color="auto"/>
              <w:bottom w:val="none" w:sz="6" w:space="0" w:color="auto"/>
            </w:tcBorders>
          </w:tcPr>
          <w:p w14:paraId="7AF9AE03" w14:textId="77777777" w:rsidR="0035356F" w:rsidRPr="00026AD1" w:rsidRDefault="0035356F" w:rsidP="002124C5">
            <w:pPr>
              <w:jc w:val="both"/>
              <w:rPr>
                <w:rFonts w:ascii="Helvetica Now Text Light" w:hAnsi="Helvetica Now Text Light" w:cs="Arial"/>
                <w:b/>
              </w:rPr>
            </w:pPr>
            <w:r w:rsidRPr="00026AD1">
              <w:rPr>
                <w:rFonts w:ascii="Helvetica Now Text Light" w:hAnsi="Helvetica Now Text Light" w:cs="Arial"/>
                <w:b/>
              </w:rPr>
              <w:t xml:space="preserve">Unione </w:t>
            </w:r>
            <w:r>
              <w:rPr>
                <w:rFonts w:ascii="Helvetica Now Text Light" w:hAnsi="Helvetica Now Text Light" w:cs="Arial"/>
                <w:b/>
              </w:rPr>
              <w:t>Colline Matildiche</w:t>
            </w:r>
          </w:p>
        </w:tc>
      </w:tr>
      <w:tr w:rsidR="0035356F" w:rsidRPr="00026AD1" w14:paraId="46FC5E9F" w14:textId="77777777" w:rsidTr="002124C5">
        <w:trPr>
          <w:trHeight w:val="250"/>
          <w:jc w:val="center"/>
        </w:trPr>
        <w:tc>
          <w:tcPr>
            <w:tcW w:w="2350" w:type="dxa"/>
            <w:tcBorders>
              <w:top w:val="none" w:sz="6" w:space="0" w:color="auto"/>
              <w:bottom w:val="none" w:sz="6" w:space="0" w:color="auto"/>
              <w:right w:val="none" w:sz="6" w:space="0" w:color="auto"/>
            </w:tcBorders>
          </w:tcPr>
          <w:p w14:paraId="20C39411" w14:textId="77777777" w:rsidR="0035356F" w:rsidRPr="00026AD1" w:rsidRDefault="0035356F" w:rsidP="002124C5">
            <w:pPr>
              <w:jc w:val="both"/>
              <w:rPr>
                <w:rFonts w:ascii="Helvetica Now Text Light" w:hAnsi="Helvetica Now Text Light" w:cs="Arial"/>
                <w:b/>
              </w:rPr>
            </w:pPr>
            <w:r>
              <w:rPr>
                <w:rFonts w:ascii="Helvetica Now Text Light" w:hAnsi="Helvetica Now Text Light" w:cs="Arial"/>
                <w:b/>
              </w:rPr>
              <w:t>Sede legale</w:t>
            </w:r>
          </w:p>
        </w:tc>
        <w:tc>
          <w:tcPr>
            <w:tcW w:w="4762" w:type="dxa"/>
            <w:tcBorders>
              <w:top w:val="none" w:sz="6" w:space="0" w:color="auto"/>
              <w:left w:val="none" w:sz="6" w:space="0" w:color="auto"/>
              <w:bottom w:val="none" w:sz="6" w:space="0" w:color="auto"/>
            </w:tcBorders>
          </w:tcPr>
          <w:p w14:paraId="0A1422C0" w14:textId="77777777" w:rsidR="0035356F" w:rsidRPr="00026AD1" w:rsidRDefault="0035356F" w:rsidP="002124C5">
            <w:pPr>
              <w:jc w:val="both"/>
              <w:rPr>
                <w:rFonts w:ascii="Helvetica Now Text Light" w:hAnsi="Helvetica Now Text Light" w:cs="Arial"/>
                <w:b/>
              </w:rPr>
            </w:pPr>
            <w:r>
              <w:rPr>
                <w:rFonts w:ascii="Helvetica Now Text Light" w:hAnsi="Helvetica Now Text Light" w:cs="Arial"/>
                <w:b/>
              </w:rPr>
              <w:t>P.zza Dante, 1</w:t>
            </w:r>
          </w:p>
          <w:p w14:paraId="4185D9AB" w14:textId="77777777" w:rsidR="0035356F" w:rsidRPr="00026AD1" w:rsidRDefault="0035356F" w:rsidP="002124C5">
            <w:pPr>
              <w:jc w:val="both"/>
              <w:rPr>
                <w:rFonts w:ascii="Helvetica Now Text Light" w:hAnsi="Helvetica Now Text Light" w:cs="Arial"/>
                <w:b/>
              </w:rPr>
            </w:pPr>
            <w:r w:rsidRPr="00026AD1">
              <w:rPr>
                <w:rFonts w:ascii="Helvetica Now Text Light" w:hAnsi="Helvetica Now Text Light" w:cs="Arial"/>
                <w:b/>
              </w:rPr>
              <w:t>4</w:t>
            </w:r>
            <w:r>
              <w:rPr>
                <w:rFonts w:ascii="Helvetica Now Text Light" w:hAnsi="Helvetica Now Text Light" w:cs="Arial"/>
                <w:b/>
              </w:rPr>
              <w:t xml:space="preserve">2020  Quattro Castella </w:t>
            </w:r>
            <w:r w:rsidRPr="00026AD1">
              <w:rPr>
                <w:rFonts w:ascii="Helvetica Now Text Light" w:hAnsi="Helvetica Now Text Light" w:cs="Arial"/>
                <w:b/>
              </w:rPr>
              <w:t xml:space="preserve"> (</w:t>
            </w:r>
            <w:r>
              <w:rPr>
                <w:rFonts w:ascii="Helvetica Now Text Light" w:hAnsi="Helvetica Now Text Light" w:cs="Arial"/>
                <w:b/>
              </w:rPr>
              <w:t>RE</w:t>
            </w:r>
            <w:r w:rsidRPr="00026AD1">
              <w:rPr>
                <w:rFonts w:ascii="Helvetica Now Text Light" w:hAnsi="Helvetica Now Text Light" w:cs="Arial"/>
                <w:b/>
              </w:rPr>
              <w:t xml:space="preserve">) </w:t>
            </w:r>
          </w:p>
        </w:tc>
      </w:tr>
      <w:tr w:rsidR="0035356F" w:rsidRPr="00026AD1" w14:paraId="24DA70C9" w14:textId="77777777" w:rsidTr="002124C5">
        <w:trPr>
          <w:trHeight w:val="112"/>
          <w:jc w:val="center"/>
        </w:trPr>
        <w:tc>
          <w:tcPr>
            <w:tcW w:w="2350" w:type="dxa"/>
            <w:tcBorders>
              <w:top w:val="none" w:sz="6" w:space="0" w:color="auto"/>
              <w:bottom w:val="none" w:sz="6" w:space="0" w:color="auto"/>
              <w:right w:val="none" w:sz="6" w:space="0" w:color="auto"/>
            </w:tcBorders>
          </w:tcPr>
          <w:p w14:paraId="5AC6CA02" w14:textId="77777777" w:rsidR="0035356F" w:rsidRPr="00026AD1" w:rsidRDefault="0035356F" w:rsidP="002124C5">
            <w:pPr>
              <w:jc w:val="both"/>
              <w:rPr>
                <w:rFonts w:ascii="Helvetica Now Text Light" w:hAnsi="Helvetica Now Text Light" w:cs="Arial"/>
                <w:b/>
              </w:rPr>
            </w:pPr>
            <w:r w:rsidRPr="00026AD1">
              <w:rPr>
                <w:rFonts w:ascii="Helvetica Now Text Light" w:hAnsi="Helvetica Now Text Light" w:cs="Arial"/>
                <w:b/>
              </w:rPr>
              <w:t xml:space="preserve">C.F./P.I. </w:t>
            </w:r>
          </w:p>
        </w:tc>
        <w:tc>
          <w:tcPr>
            <w:tcW w:w="4762" w:type="dxa"/>
            <w:tcBorders>
              <w:top w:val="none" w:sz="6" w:space="0" w:color="auto"/>
              <w:left w:val="none" w:sz="6" w:space="0" w:color="auto"/>
              <w:bottom w:val="none" w:sz="6" w:space="0" w:color="auto"/>
            </w:tcBorders>
          </w:tcPr>
          <w:p w14:paraId="17409D2C" w14:textId="77777777" w:rsidR="0035356F" w:rsidRPr="00026AD1" w:rsidRDefault="0035356F" w:rsidP="002124C5">
            <w:pPr>
              <w:jc w:val="both"/>
              <w:rPr>
                <w:rFonts w:ascii="Helvetica Now Text Light" w:hAnsi="Helvetica Now Text Light" w:cs="Arial"/>
                <w:b/>
              </w:rPr>
            </w:pPr>
            <w:r w:rsidRPr="001A2A2E">
              <w:rPr>
                <w:rFonts w:ascii="Helvetica Now Text Light" w:hAnsi="Helvetica Now Text Light" w:cs="Arial"/>
                <w:b/>
              </w:rPr>
              <w:t>02358290357</w:t>
            </w:r>
          </w:p>
        </w:tc>
      </w:tr>
    </w:tbl>
    <w:p w14:paraId="6B2593A7" w14:textId="77777777" w:rsidR="0035356F" w:rsidRDefault="0035356F" w:rsidP="0035356F">
      <w:pPr>
        <w:suppressAutoHyphens/>
        <w:snapToGrid w:val="0"/>
        <w:spacing w:line="254" w:lineRule="auto"/>
        <w:jc w:val="both"/>
        <w:rPr>
          <w:rFonts w:ascii="Helvetica Now Text Light" w:hAnsi="Helvetica Now Text Light" w:cs="Arial"/>
          <w:bCs/>
          <w:sz w:val="18"/>
          <w:szCs w:val="18"/>
          <w:lang w:eastAsia="ar-SA"/>
        </w:rPr>
      </w:pPr>
    </w:p>
    <w:p w14:paraId="1B9E5632" w14:textId="77777777" w:rsidR="0035356F" w:rsidRPr="001A2A2E" w:rsidRDefault="0035356F" w:rsidP="0035356F">
      <w:pPr>
        <w:suppressAutoHyphens/>
        <w:snapToGrid w:val="0"/>
        <w:spacing w:line="254" w:lineRule="auto"/>
        <w:jc w:val="both"/>
        <w:rPr>
          <w:rFonts w:ascii="Helvetica Now Text Light" w:hAnsi="Helvetica Now Text Light" w:cs="Arial"/>
          <w:bCs/>
          <w:sz w:val="18"/>
          <w:szCs w:val="18"/>
          <w:lang w:eastAsia="ar-SA"/>
        </w:rPr>
      </w:pPr>
    </w:p>
    <w:p w14:paraId="245D7EA1" w14:textId="77777777" w:rsidR="0035356F" w:rsidRDefault="0035356F" w:rsidP="0035356F">
      <w:pPr>
        <w:suppressAutoHyphens/>
        <w:snapToGrid w:val="0"/>
        <w:spacing w:line="254" w:lineRule="auto"/>
        <w:jc w:val="both"/>
        <w:rPr>
          <w:rFonts w:ascii="Helvetica Now Text Light" w:hAnsi="Helvetica Now Text Light" w:cs="Arial"/>
          <w:bCs/>
          <w:sz w:val="18"/>
          <w:szCs w:val="18"/>
          <w:lang w:eastAsia="ar-SA"/>
        </w:rPr>
      </w:pPr>
      <w:r w:rsidRPr="001A2A2E">
        <w:rPr>
          <w:rFonts w:ascii="Helvetica Now Text Light" w:hAnsi="Helvetica Now Text Light" w:cs="Arial"/>
          <w:bCs/>
          <w:sz w:val="18"/>
          <w:szCs w:val="18"/>
          <w:lang w:eastAsia="ar-SA"/>
        </w:rPr>
        <w:t>Ad integrazione delle condizioni generali e particolari che precedono, si intendono operanti le seguenti prescrizioni riferite a</w:t>
      </w:r>
      <w:r>
        <w:rPr>
          <w:rFonts w:ascii="Helvetica Now Text Light" w:hAnsi="Helvetica Now Text Light" w:cs="Arial"/>
          <w:bCs/>
          <w:sz w:val="18"/>
          <w:szCs w:val="18"/>
          <w:lang w:eastAsia="ar-SA"/>
        </w:rPr>
        <w:t>l c</w:t>
      </w:r>
      <w:r w:rsidRPr="001A2A2E">
        <w:rPr>
          <w:rFonts w:ascii="Helvetica Now Text Light" w:hAnsi="Helvetica Now Text Light" w:cs="Arial"/>
          <w:bCs/>
          <w:sz w:val="18"/>
          <w:szCs w:val="18"/>
          <w:lang w:eastAsia="ar-SA"/>
        </w:rPr>
        <w:t>ontraente</w:t>
      </w:r>
      <w:r>
        <w:rPr>
          <w:rFonts w:ascii="Helvetica Now Text Light" w:hAnsi="Helvetica Now Text Light" w:cs="Arial"/>
          <w:bCs/>
          <w:sz w:val="18"/>
          <w:szCs w:val="18"/>
          <w:lang w:eastAsia="ar-SA"/>
        </w:rPr>
        <w:t xml:space="preserve"> indicato in ciascuna scheda applicativa.</w:t>
      </w:r>
    </w:p>
    <w:p w14:paraId="5999D240" w14:textId="77777777" w:rsidR="00916728" w:rsidRDefault="00916728" w:rsidP="0035356F">
      <w:pPr>
        <w:suppressAutoHyphens/>
        <w:snapToGrid w:val="0"/>
        <w:spacing w:line="254" w:lineRule="auto"/>
        <w:jc w:val="both"/>
        <w:rPr>
          <w:rFonts w:ascii="Helvetica Now Text Light" w:hAnsi="Helvetica Now Text Light" w:cs="Arial"/>
          <w:bCs/>
          <w:sz w:val="18"/>
          <w:szCs w:val="18"/>
          <w:lang w:eastAsia="ar-SA"/>
        </w:rPr>
      </w:pPr>
    </w:p>
    <w:p w14:paraId="720A60F4" w14:textId="77777777" w:rsidR="00916728" w:rsidRDefault="00916728" w:rsidP="0035356F">
      <w:pPr>
        <w:suppressAutoHyphens/>
        <w:snapToGrid w:val="0"/>
        <w:spacing w:line="254" w:lineRule="auto"/>
        <w:jc w:val="both"/>
        <w:rPr>
          <w:rFonts w:ascii="Helvetica Now Text Light" w:hAnsi="Helvetica Now Text Light" w:cs="Arial"/>
          <w:bCs/>
          <w:sz w:val="18"/>
          <w:szCs w:val="18"/>
          <w:lang w:eastAsia="ar-SA"/>
        </w:rPr>
      </w:pPr>
    </w:p>
    <w:p w14:paraId="2B0D5F63" w14:textId="3B113594" w:rsidR="00916728" w:rsidRDefault="00916728" w:rsidP="0035356F">
      <w:pPr>
        <w:suppressAutoHyphens/>
        <w:snapToGrid w:val="0"/>
        <w:spacing w:line="254" w:lineRule="auto"/>
        <w:jc w:val="both"/>
        <w:rPr>
          <w:rFonts w:ascii="Helvetica Now Text Light" w:hAnsi="Helvetica Now Text Light" w:cs="Arial"/>
          <w:bCs/>
          <w:sz w:val="18"/>
          <w:szCs w:val="18"/>
          <w:lang w:eastAsia="ar-SA"/>
        </w:rPr>
      </w:pPr>
      <w:r w:rsidRPr="00916728">
        <w:rPr>
          <w:rFonts w:ascii="Helvetica Now Text Light" w:hAnsi="Helvetica Now Text Light" w:cs="Arial"/>
          <w:bCs/>
          <w:sz w:val="18"/>
          <w:szCs w:val="18"/>
          <w:lang w:eastAsia="ar-SA"/>
        </w:rPr>
        <w:t>Per ogni sinistro risarcibile rimane a carico della Amministrazione, quale franchigia fissa per sinistro, e se non diversamente convenuto l’importo di seguito indicato:</w:t>
      </w:r>
    </w:p>
    <w:p w14:paraId="1FE45E08" w14:textId="77777777" w:rsidR="00916728" w:rsidRDefault="00916728" w:rsidP="0035356F">
      <w:pPr>
        <w:jc w:val="both"/>
        <w:rPr>
          <w:rFonts w:ascii="Helvetica Now Text Light" w:hAnsi="Helvetica Now Text Light" w:cs="Arial"/>
        </w:rPr>
      </w:pPr>
    </w:p>
    <w:tbl>
      <w:tblPr>
        <w:tblStyle w:val="Grigliatabella"/>
        <w:tblW w:w="0" w:type="auto"/>
        <w:jc w:val="center"/>
        <w:tblLook w:val="04A0" w:firstRow="1" w:lastRow="0" w:firstColumn="1" w:lastColumn="0" w:noHBand="0" w:noVBand="1"/>
      </w:tblPr>
      <w:tblGrid>
        <w:gridCol w:w="4673"/>
        <w:gridCol w:w="4257"/>
      </w:tblGrid>
      <w:tr w:rsidR="00916728" w14:paraId="43928585" w14:textId="77777777" w:rsidTr="007C6ACB">
        <w:trPr>
          <w:jc w:val="center"/>
        </w:trPr>
        <w:tc>
          <w:tcPr>
            <w:tcW w:w="4673" w:type="dxa"/>
            <w:shd w:val="clear" w:color="auto" w:fill="DDE5E7" w:themeFill="accent3" w:themeFillTint="66"/>
          </w:tcPr>
          <w:p w14:paraId="2E77C35F" w14:textId="77777777" w:rsidR="007C6ACB" w:rsidRDefault="007C6ACB" w:rsidP="0035356F">
            <w:pPr>
              <w:jc w:val="both"/>
              <w:rPr>
                <w:rFonts w:ascii="Helvetica Now Text Light" w:hAnsi="Helvetica Now Text Light" w:cs="Arial"/>
                <w:b/>
                <w:sz w:val="18"/>
                <w:szCs w:val="18"/>
                <w:lang w:eastAsia="ar-SA"/>
              </w:rPr>
            </w:pPr>
          </w:p>
          <w:p w14:paraId="1E276FD7" w14:textId="438EDD17" w:rsidR="00916728" w:rsidRPr="00916728" w:rsidRDefault="00916728" w:rsidP="0035356F">
            <w:pPr>
              <w:jc w:val="both"/>
              <w:rPr>
                <w:rFonts w:ascii="Helvetica Now Text Light" w:hAnsi="Helvetica Now Text Light" w:cs="Arial"/>
                <w:b/>
              </w:rPr>
            </w:pPr>
            <w:r w:rsidRPr="00916728">
              <w:rPr>
                <w:rFonts w:ascii="Helvetica Now Text Light" w:hAnsi="Helvetica Now Text Light" w:cs="Arial"/>
                <w:b/>
                <w:sz w:val="18"/>
                <w:szCs w:val="18"/>
                <w:lang w:eastAsia="ar-SA"/>
              </w:rPr>
              <w:t>Per ogni sinistro, se non diversamente convenuto</w:t>
            </w:r>
          </w:p>
        </w:tc>
        <w:tc>
          <w:tcPr>
            <w:tcW w:w="4257" w:type="dxa"/>
          </w:tcPr>
          <w:p w14:paraId="69FA54C2" w14:textId="3EF2BB3B" w:rsidR="00916728" w:rsidRPr="007C6ACB" w:rsidRDefault="007C6ACB" w:rsidP="00916728">
            <w:pPr>
              <w:jc w:val="center"/>
              <w:rPr>
                <w:rFonts w:ascii="Helvetica Now Text Light" w:hAnsi="Helvetica Now Text Light" w:cs="Arial"/>
                <w:i/>
                <w:iCs/>
              </w:rPr>
            </w:pPr>
            <w:r w:rsidRPr="007C6ACB">
              <w:rPr>
                <w:rFonts w:ascii="Helvetica Now Text Light" w:hAnsi="Helvetica Now Text Light" w:cs="Arial"/>
                <w:b/>
                <w:i/>
                <w:iCs/>
                <w:sz w:val="18"/>
                <w:szCs w:val="18"/>
                <w:lang w:eastAsia="ar-SA"/>
              </w:rPr>
              <w:t>Nessun importo a titolo di franchigia, a carico del contraente</w:t>
            </w:r>
            <w:r>
              <w:rPr>
                <w:rFonts w:ascii="Helvetica Now Text Light" w:hAnsi="Helvetica Now Text Light" w:cs="Arial"/>
                <w:b/>
                <w:i/>
                <w:iCs/>
                <w:sz w:val="18"/>
                <w:szCs w:val="18"/>
                <w:lang w:eastAsia="ar-SA"/>
              </w:rPr>
              <w:t xml:space="preserve"> o dell’assicurato</w:t>
            </w:r>
            <w:r w:rsidRPr="007C6ACB">
              <w:rPr>
                <w:rFonts w:ascii="Helvetica Now Text Light" w:hAnsi="Helvetica Now Text Light" w:cs="Arial"/>
                <w:b/>
                <w:i/>
                <w:iCs/>
                <w:sz w:val="18"/>
                <w:szCs w:val="18"/>
                <w:lang w:eastAsia="ar-SA"/>
              </w:rPr>
              <w:t>, salvo quando diversamente disposto</w:t>
            </w:r>
          </w:p>
        </w:tc>
      </w:tr>
    </w:tbl>
    <w:p w14:paraId="32C990CC" w14:textId="77777777" w:rsidR="00916728" w:rsidRDefault="00916728" w:rsidP="0035356F">
      <w:pPr>
        <w:jc w:val="both"/>
        <w:rPr>
          <w:rFonts w:ascii="Helvetica Now Text Light" w:hAnsi="Helvetica Now Text Light" w:cs="Arial"/>
        </w:rPr>
      </w:pPr>
    </w:p>
    <w:p w14:paraId="745E4DE6" w14:textId="77777777" w:rsidR="007C6ACB" w:rsidRDefault="007C6ACB" w:rsidP="0035356F">
      <w:pPr>
        <w:jc w:val="both"/>
        <w:rPr>
          <w:rFonts w:ascii="Helvetica Now Text Light" w:hAnsi="Helvetica Now Text Light" w:cs="Arial"/>
        </w:rPr>
      </w:pPr>
    </w:p>
    <w:p w14:paraId="55E21DFD" w14:textId="77777777" w:rsidR="00916728" w:rsidRDefault="00916728" w:rsidP="0035356F">
      <w:pPr>
        <w:jc w:val="both"/>
        <w:rPr>
          <w:rFonts w:ascii="Helvetica Now Text Light" w:hAnsi="Helvetica Now Text Light" w:cs="Arial"/>
        </w:rPr>
      </w:pPr>
    </w:p>
    <w:p w14:paraId="55BC901B" w14:textId="234AE724" w:rsidR="00916728" w:rsidRPr="00916728" w:rsidRDefault="00916728" w:rsidP="00916728">
      <w:pPr>
        <w:autoSpaceDE w:val="0"/>
        <w:autoSpaceDN w:val="0"/>
        <w:adjustRightInd w:val="0"/>
        <w:jc w:val="center"/>
        <w:rPr>
          <w:rFonts w:ascii="Helvetica Now Text Light" w:hAnsi="Helvetica Now Text Light" w:cs="Arial"/>
          <w:b/>
          <w:sz w:val="18"/>
          <w:szCs w:val="18"/>
          <w:lang w:eastAsia="ar-SA"/>
        </w:rPr>
      </w:pPr>
      <w:r w:rsidRPr="00916728">
        <w:rPr>
          <w:rFonts w:ascii="Helvetica Now Text Light" w:hAnsi="Helvetica Now Text Light" w:cs="Arial"/>
          <w:b/>
          <w:sz w:val="18"/>
          <w:szCs w:val="18"/>
          <w:lang w:eastAsia="ar-SA"/>
        </w:rPr>
        <w:t>CONTEGGIO DEL PREMIO DI POLIZZA</w:t>
      </w:r>
    </w:p>
    <w:p w14:paraId="56D0C906" w14:textId="77777777" w:rsidR="00916728" w:rsidRDefault="00916728" w:rsidP="0035356F">
      <w:pPr>
        <w:jc w:val="both"/>
        <w:rPr>
          <w:rFonts w:ascii="Helvetica Now Text Light" w:hAnsi="Helvetica Now Text Light" w:cs="Arial"/>
        </w:rPr>
      </w:pPr>
    </w:p>
    <w:tbl>
      <w:tblPr>
        <w:tblStyle w:val="Grigliatabella"/>
        <w:tblW w:w="0" w:type="auto"/>
        <w:tblInd w:w="1555" w:type="dxa"/>
        <w:tblLook w:val="04A0" w:firstRow="1" w:lastRow="0" w:firstColumn="1" w:lastColumn="0" w:noHBand="0" w:noVBand="1"/>
      </w:tblPr>
      <w:tblGrid>
        <w:gridCol w:w="4536"/>
        <w:gridCol w:w="1984"/>
      </w:tblGrid>
      <w:tr w:rsidR="00916728" w14:paraId="3B139FE6" w14:textId="77777777" w:rsidTr="00916728">
        <w:tc>
          <w:tcPr>
            <w:tcW w:w="4536" w:type="dxa"/>
            <w:shd w:val="clear" w:color="auto" w:fill="DDE5E7" w:themeFill="accent3" w:themeFillTint="66"/>
          </w:tcPr>
          <w:p w14:paraId="713CC880" w14:textId="2F7A79B0" w:rsidR="00916728" w:rsidRPr="00916728" w:rsidRDefault="00916728" w:rsidP="002124C5">
            <w:pPr>
              <w:jc w:val="both"/>
              <w:rPr>
                <w:rFonts w:ascii="Helvetica Now Text Light" w:hAnsi="Helvetica Now Text Light" w:cs="Arial"/>
                <w:b/>
              </w:rPr>
            </w:pPr>
            <w:r w:rsidRPr="00916728">
              <w:rPr>
                <w:rFonts w:ascii="Helvetica Now Text Light" w:hAnsi="Helvetica Now Text Light" w:cs="Arial"/>
                <w:b/>
                <w:sz w:val="18"/>
                <w:szCs w:val="18"/>
                <w:lang w:eastAsia="ar-SA"/>
              </w:rPr>
              <w:t>Totale premio imponibile</w:t>
            </w:r>
          </w:p>
        </w:tc>
        <w:tc>
          <w:tcPr>
            <w:tcW w:w="1984" w:type="dxa"/>
          </w:tcPr>
          <w:p w14:paraId="43E4C984" w14:textId="77777777" w:rsidR="00916728" w:rsidRDefault="00916728" w:rsidP="002124C5">
            <w:pPr>
              <w:jc w:val="center"/>
              <w:rPr>
                <w:rFonts w:ascii="Helvetica Now Text Light" w:hAnsi="Helvetica Now Text Light" w:cs="Arial"/>
              </w:rPr>
            </w:pPr>
            <w:r w:rsidRPr="00916728">
              <w:rPr>
                <w:rFonts w:ascii="Helvetica Now Text Light" w:hAnsi="Helvetica Now Text Light" w:cs="Arial"/>
                <w:b/>
                <w:sz w:val="18"/>
                <w:szCs w:val="18"/>
                <w:lang w:eastAsia="ar-SA"/>
              </w:rPr>
              <w:t xml:space="preserve">€ </w:t>
            </w:r>
            <w:r>
              <w:rPr>
                <w:rFonts w:ascii="Helvetica Now Text Light" w:hAnsi="Helvetica Now Text Light" w:cs="Arial"/>
                <w:b/>
                <w:sz w:val="18"/>
                <w:szCs w:val="18"/>
                <w:lang w:eastAsia="ar-SA"/>
              </w:rPr>
              <w:t xml:space="preserve">  0</w:t>
            </w:r>
            <w:r w:rsidRPr="00916728">
              <w:rPr>
                <w:rFonts w:ascii="Helvetica Now Text Light" w:hAnsi="Helvetica Now Text Light" w:cs="Arial"/>
                <w:b/>
                <w:sz w:val="18"/>
                <w:szCs w:val="18"/>
                <w:lang w:eastAsia="ar-SA"/>
              </w:rPr>
              <w:t>00,00</w:t>
            </w:r>
          </w:p>
        </w:tc>
      </w:tr>
      <w:tr w:rsidR="00916728" w14:paraId="1BEAF99C" w14:textId="77777777" w:rsidTr="00916728">
        <w:tc>
          <w:tcPr>
            <w:tcW w:w="4536" w:type="dxa"/>
            <w:shd w:val="clear" w:color="auto" w:fill="DDE5E7" w:themeFill="accent3" w:themeFillTint="66"/>
          </w:tcPr>
          <w:p w14:paraId="1E1A45EB" w14:textId="1F69A5D0" w:rsidR="00916728" w:rsidRPr="00916728" w:rsidRDefault="00916728" w:rsidP="002124C5">
            <w:pPr>
              <w:jc w:val="both"/>
              <w:rPr>
                <w:rFonts w:ascii="Helvetica Now Text Light" w:hAnsi="Helvetica Now Text Light" w:cs="Arial"/>
                <w:b/>
                <w:sz w:val="18"/>
                <w:szCs w:val="18"/>
                <w:lang w:eastAsia="ar-SA"/>
              </w:rPr>
            </w:pPr>
            <w:r w:rsidRPr="00916728">
              <w:rPr>
                <w:rFonts w:ascii="Helvetica Now Text Light" w:hAnsi="Helvetica Now Text Light" w:cs="Arial"/>
                <w:b/>
                <w:sz w:val="18"/>
                <w:szCs w:val="18"/>
                <w:lang w:eastAsia="ar-SA"/>
              </w:rPr>
              <w:t>Imposte</w:t>
            </w:r>
          </w:p>
        </w:tc>
        <w:tc>
          <w:tcPr>
            <w:tcW w:w="1984" w:type="dxa"/>
          </w:tcPr>
          <w:p w14:paraId="70F902BD" w14:textId="1902DA42" w:rsidR="00916728" w:rsidRPr="00916728" w:rsidRDefault="00916728" w:rsidP="002124C5">
            <w:pPr>
              <w:jc w:val="center"/>
              <w:rPr>
                <w:rFonts w:ascii="Helvetica Now Text Light" w:hAnsi="Helvetica Now Text Light" w:cs="Arial"/>
                <w:b/>
                <w:sz w:val="18"/>
                <w:szCs w:val="18"/>
                <w:lang w:eastAsia="ar-SA"/>
              </w:rPr>
            </w:pPr>
            <w:r w:rsidRPr="00916728">
              <w:rPr>
                <w:rFonts w:ascii="Helvetica Now Text Light" w:hAnsi="Helvetica Now Text Light" w:cs="Arial"/>
                <w:b/>
                <w:sz w:val="18"/>
                <w:szCs w:val="18"/>
                <w:lang w:eastAsia="ar-SA"/>
              </w:rPr>
              <w:t xml:space="preserve">€ </w:t>
            </w:r>
            <w:r>
              <w:rPr>
                <w:rFonts w:ascii="Helvetica Now Text Light" w:hAnsi="Helvetica Now Text Light" w:cs="Arial"/>
                <w:b/>
                <w:sz w:val="18"/>
                <w:szCs w:val="18"/>
                <w:lang w:eastAsia="ar-SA"/>
              </w:rPr>
              <w:t xml:space="preserve">  0</w:t>
            </w:r>
            <w:r w:rsidRPr="00916728">
              <w:rPr>
                <w:rFonts w:ascii="Helvetica Now Text Light" w:hAnsi="Helvetica Now Text Light" w:cs="Arial"/>
                <w:b/>
                <w:sz w:val="18"/>
                <w:szCs w:val="18"/>
                <w:lang w:eastAsia="ar-SA"/>
              </w:rPr>
              <w:t>00,00</w:t>
            </w:r>
          </w:p>
        </w:tc>
      </w:tr>
      <w:tr w:rsidR="00916728" w14:paraId="7D78C78E" w14:textId="77777777" w:rsidTr="00916728">
        <w:tc>
          <w:tcPr>
            <w:tcW w:w="4536" w:type="dxa"/>
            <w:shd w:val="clear" w:color="auto" w:fill="DDE5E7" w:themeFill="accent3" w:themeFillTint="66"/>
          </w:tcPr>
          <w:p w14:paraId="296EF7B8" w14:textId="77777777" w:rsidR="00916728" w:rsidRPr="00916728" w:rsidRDefault="00916728" w:rsidP="002124C5">
            <w:pPr>
              <w:jc w:val="both"/>
              <w:rPr>
                <w:rFonts w:ascii="Helvetica Now Text Light" w:hAnsi="Helvetica Now Text Light" w:cs="Arial"/>
                <w:b/>
                <w:sz w:val="18"/>
                <w:szCs w:val="18"/>
                <w:lang w:eastAsia="ar-SA"/>
              </w:rPr>
            </w:pPr>
            <w:r w:rsidRPr="00916728">
              <w:rPr>
                <w:rFonts w:ascii="Helvetica Now Text Light" w:hAnsi="Helvetica Now Text Light" w:cs="Arial"/>
                <w:b/>
                <w:sz w:val="18"/>
                <w:szCs w:val="18"/>
                <w:lang w:eastAsia="ar-SA"/>
              </w:rPr>
              <w:t>Totale premio annuo di polizza</w:t>
            </w:r>
          </w:p>
          <w:p w14:paraId="73B95701" w14:textId="54AD4448" w:rsidR="00916728" w:rsidRPr="00916728" w:rsidRDefault="00916728" w:rsidP="002124C5">
            <w:pPr>
              <w:jc w:val="both"/>
              <w:rPr>
                <w:rFonts w:ascii="Helvetica Now Text Light" w:hAnsi="Helvetica Now Text Light" w:cs="Arial"/>
                <w:b/>
                <w:i/>
                <w:iCs/>
                <w:sz w:val="18"/>
                <w:szCs w:val="18"/>
                <w:lang w:eastAsia="ar-SA"/>
              </w:rPr>
            </w:pPr>
            <w:r w:rsidRPr="00916728">
              <w:rPr>
                <w:rFonts w:ascii="Helvetica Now Text Light" w:hAnsi="Helvetica Now Text Light" w:cs="Arial"/>
                <w:b/>
                <w:i/>
                <w:iCs/>
                <w:sz w:val="18"/>
                <w:szCs w:val="18"/>
                <w:lang w:eastAsia="ar-SA"/>
              </w:rPr>
              <w:t>(imposte incluse)</w:t>
            </w:r>
          </w:p>
        </w:tc>
        <w:tc>
          <w:tcPr>
            <w:tcW w:w="1984" w:type="dxa"/>
          </w:tcPr>
          <w:p w14:paraId="284BC2B1" w14:textId="1D7BDB70" w:rsidR="00916728" w:rsidRPr="00916728" w:rsidRDefault="00916728" w:rsidP="002124C5">
            <w:pPr>
              <w:jc w:val="center"/>
              <w:rPr>
                <w:rFonts w:ascii="Helvetica Now Text Light" w:hAnsi="Helvetica Now Text Light" w:cs="Arial"/>
                <w:b/>
                <w:sz w:val="18"/>
                <w:szCs w:val="18"/>
                <w:lang w:eastAsia="ar-SA"/>
              </w:rPr>
            </w:pPr>
            <w:r w:rsidRPr="00916728">
              <w:rPr>
                <w:rFonts w:ascii="Helvetica Now Text Light" w:hAnsi="Helvetica Now Text Light" w:cs="Arial"/>
                <w:b/>
                <w:sz w:val="18"/>
                <w:szCs w:val="18"/>
                <w:lang w:eastAsia="ar-SA"/>
              </w:rPr>
              <w:t xml:space="preserve">€ </w:t>
            </w:r>
            <w:r>
              <w:rPr>
                <w:rFonts w:ascii="Helvetica Now Text Light" w:hAnsi="Helvetica Now Text Light" w:cs="Arial"/>
                <w:b/>
                <w:sz w:val="18"/>
                <w:szCs w:val="18"/>
                <w:lang w:eastAsia="ar-SA"/>
              </w:rPr>
              <w:t xml:space="preserve">  0</w:t>
            </w:r>
            <w:r w:rsidRPr="00916728">
              <w:rPr>
                <w:rFonts w:ascii="Helvetica Now Text Light" w:hAnsi="Helvetica Now Text Light" w:cs="Arial"/>
                <w:b/>
                <w:sz w:val="18"/>
                <w:szCs w:val="18"/>
                <w:lang w:eastAsia="ar-SA"/>
              </w:rPr>
              <w:t>00,00</w:t>
            </w:r>
          </w:p>
        </w:tc>
      </w:tr>
    </w:tbl>
    <w:p w14:paraId="6FF656E4" w14:textId="77777777" w:rsidR="0035356F" w:rsidRDefault="0035356F" w:rsidP="0035356F">
      <w:pPr>
        <w:jc w:val="both"/>
        <w:rPr>
          <w:rFonts w:ascii="Helvetica Now Text Light" w:hAnsi="Helvetica Now Text Light" w:cs="Arial"/>
        </w:rPr>
      </w:pPr>
    </w:p>
    <w:p w14:paraId="58704BF5" w14:textId="77777777" w:rsidR="0035356F" w:rsidRDefault="0035356F" w:rsidP="0035356F">
      <w:pPr>
        <w:rPr>
          <w:rFonts w:ascii="Helvetica Now Text Light" w:hAnsi="Helvetica Now Text Light" w:cs="Arial"/>
        </w:rPr>
      </w:pPr>
      <w:r>
        <w:rPr>
          <w:rFonts w:ascii="Helvetica Now Text Light" w:hAnsi="Helvetica Now Text Light" w:cs="Arial"/>
        </w:rPr>
        <w:br w:type="page"/>
      </w:r>
    </w:p>
    <w:p w14:paraId="671EDBD4" w14:textId="77777777" w:rsidR="0035356F" w:rsidRPr="001A2A2E" w:rsidRDefault="0035356F" w:rsidP="0035356F">
      <w:pPr>
        <w:jc w:val="center"/>
        <w:rPr>
          <w:rFonts w:ascii="Helvetica Now Text Light" w:hAnsi="Helvetica Now Text Light" w:cs="Arial"/>
          <w:b/>
          <w:bCs/>
          <w:color w:val="EB0017" w:themeColor="accent1"/>
          <w:sz w:val="24"/>
          <w:szCs w:val="24"/>
        </w:rPr>
      </w:pPr>
      <w:r w:rsidRPr="00026AD1">
        <w:rPr>
          <w:rFonts w:ascii="Helvetica Now Text Light" w:hAnsi="Helvetica Now Text Light" w:cs="Arial"/>
          <w:b/>
          <w:bCs/>
          <w:color w:val="EB0017" w:themeColor="accent1"/>
          <w:sz w:val="24"/>
          <w:szCs w:val="24"/>
        </w:rPr>
        <w:lastRenderedPageBreak/>
        <w:t>SCHEDA A</w:t>
      </w:r>
      <w:r w:rsidRPr="001A2A2E">
        <w:rPr>
          <w:rFonts w:ascii="Helvetica Now Text Light" w:hAnsi="Helvetica Now Text Light" w:cs="Arial"/>
          <w:b/>
          <w:bCs/>
          <w:color w:val="EB0017" w:themeColor="accent1"/>
          <w:sz w:val="24"/>
          <w:szCs w:val="24"/>
        </w:rPr>
        <w:t>PPLICATIVA</w:t>
      </w:r>
      <w:r w:rsidRPr="00026AD1">
        <w:rPr>
          <w:rFonts w:ascii="Helvetica Now Text Light" w:hAnsi="Helvetica Now Text Light" w:cs="Arial"/>
          <w:b/>
          <w:bCs/>
          <w:color w:val="EB0017" w:themeColor="accent1"/>
          <w:sz w:val="24"/>
          <w:szCs w:val="24"/>
        </w:rPr>
        <w:t xml:space="preserve"> N° </w:t>
      </w:r>
      <w:r>
        <w:rPr>
          <w:rFonts w:ascii="Helvetica Now Text Light" w:hAnsi="Helvetica Now Text Light" w:cs="Arial"/>
          <w:b/>
          <w:bCs/>
          <w:color w:val="EB0017" w:themeColor="accent1"/>
          <w:sz w:val="24"/>
          <w:szCs w:val="24"/>
        </w:rPr>
        <w:t>2</w:t>
      </w:r>
      <w:r w:rsidRPr="00026AD1">
        <w:rPr>
          <w:rFonts w:ascii="Helvetica Now Text Light" w:hAnsi="Helvetica Now Text Light" w:cs="Arial"/>
          <w:b/>
          <w:bCs/>
          <w:color w:val="EB0017" w:themeColor="accent1"/>
          <w:sz w:val="24"/>
          <w:szCs w:val="24"/>
        </w:rPr>
        <w:t>)</w:t>
      </w:r>
    </w:p>
    <w:p w14:paraId="25E44E73" w14:textId="77777777" w:rsidR="0035356F" w:rsidRDefault="0035356F" w:rsidP="0035356F">
      <w:pPr>
        <w:jc w:val="both"/>
        <w:rPr>
          <w:rFonts w:ascii="Helvetica Now Text Light" w:hAnsi="Helvetica Now Text Light" w:cs="Arial"/>
        </w:rPr>
      </w:pPr>
    </w:p>
    <w:tbl>
      <w:tblPr>
        <w:tblW w:w="0" w:type="auto"/>
        <w:jc w:val="center"/>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2350"/>
        <w:gridCol w:w="4762"/>
      </w:tblGrid>
      <w:tr w:rsidR="0035356F" w:rsidRPr="00026AD1" w14:paraId="01A28116" w14:textId="77777777" w:rsidTr="002124C5">
        <w:trPr>
          <w:trHeight w:val="112"/>
          <w:jc w:val="center"/>
        </w:trPr>
        <w:tc>
          <w:tcPr>
            <w:tcW w:w="2350" w:type="dxa"/>
            <w:tcBorders>
              <w:top w:val="none" w:sz="6" w:space="0" w:color="auto"/>
              <w:bottom w:val="none" w:sz="6" w:space="0" w:color="auto"/>
              <w:right w:val="none" w:sz="6" w:space="0" w:color="auto"/>
            </w:tcBorders>
          </w:tcPr>
          <w:p w14:paraId="42A263F9" w14:textId="77777777" w:rsidR="0035356F" w:rsidRPr="00026AD1" w:rsidRDefault="0035356F" w:rsidP="002124C5">
            <w:pPr>
              <w:jc w:val="both"/>
              <w:rPr>
                <w:rFonts w:ascii="Helvetica Now Text Light" w:hAnsi="Helvetica Now Text Light" w:cs="Arial"/>
                <w:b/>
              </w:rPr>
            </w:pPr>
            <w:r w:rsidRPr="00026AD1">
              <w:rPr>
                <w:rFonts w:ascii="Helvetica Now Text Light" w:hAnsi="Helvetica Now Text Light" w:cs="Arial"/>
                <w:b/>
              </w:rPr>
              <w:t xml:space="preserve">Contraente </w:t>
            </w:r>
          </w:p>
        </w:tc>
        <w:tc>
          <w:tcPr>
            <w:tcW w:w="4762" w:type="dxa"/>
            <w:tcBorders>
              <w:top w:val="none" w:sz="6" w:space="0" w:color="auto"/>
              <w:left w:val="none" w:sz="6" w:space="0" w:color="auto"/>
              <w:bottom w:val="none" w:sz="6" w:space="0" w:color="auto"/>
            </w:tcBorders>
          </w:tcPr>
          <w:p w14:paraId="6AE22B42" w14:textId="77777777" w:rsidR="0035356F" w:rsidRPr="00026AD1" w:rsidRDefault="0035356F" w:rsidP="002124C5">
            <w:pPr>
              <w:jc w:val="both"/>
              <w:rPr>
                <w:rFonts w:ascii="Helvetica Now Text Light" w:hAnsi="Helvetica Now Text Light" w:cs="Arial"/>
                <w:b/>
              </w:rPr>
            </w:pPr>
            <w:r>
              <w:rPr>
                <w:rFonts w:ascii="Helvetica Now Text Light" w:hAnsi="Helvetica Now Text Light" w:cs="Arial"/>
                <w:b/>
              </w:rPr>
              <w:t>Comune di Albinea</w:t>
            </w:r>
          </w:p>
        </w:tc>
      </w:tr>
      <w:tr w:rsidR="0035356F" w:rsidRPr="00026AD1" w14:paraId="70F57755" w14:textId="77777777" w:rsidTr="002124C5">
        <w:trPr>
          <w:trHeight w:val="250"/>
          <w:jc w:val="center"/>
        </w:trPr>
        <w:tc>
          <w:tcPr>
            <w:tcW w:w="2350" w:type="dxa"/>
            <w:tcBorders>
              <w:top w:val="none" w:sz="6" w:space="0" w:color="auto"/>
              <w:bottom w:val="none" w:sz="6" w:space="0" w:color="auto"/>
              <w:right w:val="none" w:sz="6" w:space="0" w:color="auto"/>
            </w:tcBorders>
          </w:tcPr>
          <w:p w14:paraId="523ED114" w14:textId="77777777" w:rsidR="0035356F" w:rsidRPr="00026AD1" w:rsidRDefault="0035356F" w:rsidP="002124C5">
            <w:pPr>
              <w:jc w:val="both"/>
              <w:rPr>
                <w:rFonts w:ascii="Helvetica Now Text Light" w:hAnsi="Helvetica Now Text Light" w:cs="Arial"/>
                <w:b/>
              </w:rPr>
            </w:pPr>
            <w:r>
              <w:rPr>
                <w:rFonts w:ascii="Helvetica Now Text Light" w:hAnsi="Helvetica Now Text Light" w:cs="Arial"/>
                <w:b/>
              </w:rPr>
              <w:t>Sede legale</w:t>
            </w:r>
          </w:p>
        </w:tc>
        <w:tc>
          <w:tcPr>
            <w:tcW w:w="4762" w:type="dxa"/>
            <w:tcBorders>
              <w:top w:val="none" w:sz="6" w:space="0" w:color="auto"/>
              <w:left w:val="none" w:sz="6" w:space="0" w:color="auto"/>
              <w:bottom w:val="none" w:sz="6" w:space="0" w:color="auto"/>
            </w:tcBorders>
          </w:tcPr>
          <w:p w14:paraId="4EE7CCEC" w14:textId="77777777" w:rsidR="0035356F" w:rsidRPr="00026AD1" w:rsidRDefault="0035356F" w:rsidP="002124C5">
            <w:pPr>
              <w:jc w:val="both"/>
              <w:rPr>
                <w:rFonts w:ascii="Helvetica Now Text Light" w:hAnsi="Helvetica Now Text Light" w:cs="Arial"/>
                <w:b/>
              </w:rPr>
            </w:pPr>
            <w:r w:rsidRPr="000254CF">
              <w:rPr>
                <w:rFonts w:ascii="Helvetica Now Text Light" w:hAnsi="Helvetica Now Text Light" w:cs="Arial"/>
                <w:b/>
              </w:rPr>
              <w:t>P.zza Cavicchioni, 8</w:t>
            </w:r>
          </w:p>
          <w:p w14:paraId="2DAD6B2D" w14:textId="77777777" w:rsidR="0035356F" w:rsidRPr="00026AD1" w:rsidRDefault="0035356F" w:rsidP="002124C5">
            <w:pPr>
              <w:jc w:val="both"/>
              <w:rPr>
                <w:rFonts w:ascii="Helvetica Now Text Light" w:hAnsi="Helvetica Now Text Light" w:cs="Arial"/>
                <w:b/>
              </w:rPr>
            </w:pPr>
            <w:r w:rsidRPr="00026AD1">
              <w:rPr>
                <w:rFonts w:ascii="Helvetica Now Text Light" w:hAnsi="Helvetica Now Text Light" w:cs="Arial"/>
                <w:b/>
              </w:rPr>
              <w:t>4</w:t>
            </w:r>
            <w:r w:rsidRPr="000254CF">
              <w:rPr>
                <w:rFonts w:ascii="Helvetica Now Text Light" w:hAnsi="Helvetica Now Text Light" w:cs="Arial"/>
                <w:b/>
              </w:rPr>
              <w:t xml:space="preserve">2020  Albinea </w:t>
            </w:r>
            <w:r w:rsidRPr="00026AD1">
              <w:rPr>
                <w:rFonts w:ascii="Helvetica Now Text Light" w:hAnsi="Helvetica Now Text Light" w:cs="Arial"/>
                <w:b/>
              </w:rPr>
              <w:t xml:space="preserve"> (</w:t>
            </w:r>
            <w:r w:rsidRPr="000254CF">
              <w:rPr>
                <w:rFonts w:ascii="Helvetica Now Text Light" w:hAnsi="Helvetica Now Text Light" w:cs="Arial"/>
                <w:b/>
              </w:rPr>
              <w:t>RE</w:t>
            </w:r>
            <w:r w:rsidRPr="00026AD1">
              <w:rPr>
                <w:rFonts w:ascii="Helvetica Now Text Light" w:hAnsi="Helvetica Now Text Light" w:cs="Arial"/>
                <w:b/>
              </w:rPr>
              <w:t xml:space="preserve">) </w:t>
            </w:r>
          </w:p>
        </w:tc>
      </w:tr>
      <w:tr w:rsidR="0035356F" w:rsidRPr="00026AD1" w14:paraId="533EAFF1" w14:textId="77777777" w:rsidTr="002124C5">
        <w:trPr>
          <w:trHeight w:val="112"/>
          <w:jc w:val="center"/>
        </w:trPr>
        <w:tc>
          <w:tcPr>
            <w:tcW w:w="2350" w:type="dxa"/>
            <w:tcBorders>
              <w:top w:val="none" w:sz="6" w:space="0" w:color="auto"/>
              <w:bottom w:val="none" w:sz="6" w:space="0" w:color="auto"/>
              <w:right w:val="none" w:sz="6" w:space="0" w:color="auto"/>
            </w:tcBorders>
          </w:tcPr>
          <w:p w14:paraId="13EFFDDB" w14:textId="77777777" w:rsidR="0035356F" w:rsidRPr="00026AD1" w:rsidRDefault="0035356F" w:rsidP="002124C5">
            <w:pPr>
              <w:jc w:val="both"/>
              <w:rPr>
                <w:rFonts w:ascii="Helvetica Now Text Light" w:hAnsi="Helvetica Now Text Light" w:cs="Arial"/>
                <w:b/>
              </w:rPr>
            </w:pPr>
            <w:r w:rsidRPr="00026AD1">
              <w:rPr>
                <w:rFonts w:ascii="Helvetica Now Text Light" w:hAnsi="Helvetica Now Text Light" w:cs="Arial"/>
                <w:b/>
              </w:rPr>
              <w:t xml:space="preserve">C.F./P.I. </w:t>
            </w:r>
          </w:p>
        </w:tc>
        <w:tc>
          <w:tcPr>
            <w:tcW w:w="4762" w:type="dxa"/>
            <w:tcBorders>
              <w:top w:val="none" w:sz="6" w:space="0" w:color="auto"/>
              <w:left w:val="none" w:sz="6" w:space="0" w:color="auto"/>
              <w:bottom w:val="none" w:sz="6" w:space="0" w:color="auto"/>
            </w:tcBorders>
          </w:tcPr>
          <w:p w14:paraId="78EA6557" w14:textId="77777777" w:rsidR="0035356F" w:rsidRPr="00026AD1" w:rsidRDefault="0035356F" w:rsidP="002124C5">
            <w:pPr>
              <w:jc w:val="both"/>
              <w:rPr>
                <w:rFonts w:ascii="Helvetica Now Text Light" w:hAnsi="Helvetica Now Text Light" w:cs="Arial"/>
                <w:b/>
              </w:rPr>
            </w:pPr>
            <w:r w:rsidRPr="000254CF">
              <w:rPr>
                <w:rFonts w:ascii="Helvetica Now Text Light" w:hAnsi="Helvetica Now Text Light" w:cs="Arial"/>
                <w:b/>
              </w:rPr>
              <w:t>00441130358</w:t>
            </w:r>
          </w:p>
        </w:tc>
      </w:tr>
    </w:tbl>
    <w:p w14:paraId="26F09BC6" w14:textId="77777777" w:rsidR="0035356F" w:rsidRDefault="0035356F" w:rsidP="0035356F">
      <w:pPr>
        <w:suppressAutoHyphens/>
        <w:snapToGrid w:val="0"/>
        <w:spacing w:line="254" w:lineRule="auto"/>
        <w:jc w:val="both"/>
        <w:rPr>
          <w:rFonts w:ascii="Helvetica Now Text Light" w:hAnsi="Helvetica Now Text Light" w:cs="Arial"/>
          <w:bCs/>
          <w:sz w:val="18"/>
          <w:szCs w:val="18"/>
          <w:lang w:eastAsia="ar-SA"/>
        </w:rPr>
      </w:pPr>
    </w:p>
    <w:p w14:paraId="7794D1FE" w14:textId="77777777" w:rsidR="0035356F" w:rsidRPr="001A2A2E" w:rsidRDefault="0035356F" w:rsidP="0035356F">
      <w:pPr>
        <w:suppressAutoHyphens/>
        <w:snapToGrid w:val="0"/>
        <w:spacing w:line="254" w:lineRule="auto"/>
        <w:jc w:val="both"/>
        <w:rPr>
          <w:rFonts w:ascii="Helvetica Now Text Light" w:hAnsi="Helvetica Now Text Light" w:cs="Arial"/>
          <w:bCs/>
          <w:sz w:val="18"/>
          <w:szCs w:val="18"/>
          <w:lang w:eastAsia="ar-SA"/>
        </w:rPr>
      </w:pPr>
    </w:p>
    <w:p w14:paraId="23490006" w14:textId="77777777" w:rsidR="0035356F" w:rsidRDefault="0035356F" w:rsidP="0035356F">
      <w:pPr>
        <w:suppressAutoHyphens/>
        <w:snapToGrid w:val="0"/>
        <w:spacing w:line="254" w:lineRule="auto"/>
        <w:jc w:val="both"/>
        <w:rPr>
          <w:rFonts w:ascii="Helvetica Now Text Light" w:hAnsi="Helvetica Now Text Light" w:cs="Arial"/>
          <w:bCs/>
          <w:sz w:val="18"/>
          <w:szCs w:val="18"/>
          <w:lang w:eastAsia="ar-SA"/>
        </w:rPr>
      </w:pPr>
      <w:r w:rsidRPr="001A2A2E">
        <w:rPr>
          <w:rFonts w:ascii="Helvetica Now Text Light" w:hAnsi="Helvetica Now Text Light" w:cs="Arial"/>
          <w:bCs/>
          <w:sz w:val="18"/>
          <w:szCs w:val="18"/>
          <w:lang w:eastAsia="ar-SA"/>
        </w:rPr>
        <w:t>Ad integrazione delle condizioni generali e particolari che precedono, si intendono operanti le seguenti prescrizioni riferite a</w:t>
      </w:r>
      <w:r>
        <w:rPr>
          <w:rFonts w:ascii="Helvetica Now Text Light" w:hAnsi="Helvetica Now Text Light" w:cs="Arial"/>
          <w:bCs/>
          <w:sz w:val="18"/>
          <w:szCs w:val="18"/>
          <w:lang w:eastAsia="ar-SA"/>
        </w:rPr>
        <w:t>l c</w:t>
      </w:r>
      <w:r w:rsidRPr="001A2A2E">
        <w:rPr>
          <w:rFonts w:ascii="Helvetica Now Text Light" w:hAnsi="Helvetica Now Text Light" w:cs="Arial"/>
          <w:bCs/>
          <w:sz w:val="18"/>
          <w:szCs w:val="18"/>
          <w:lang w:eastAsia="ar-SA"/>
        </w:rPr>
        <w:t>ontraente</w:t>
      </w:r>
      <w:r>
        <w:rPr>
          <w:rFonts w:ascii="Helvetica Now Text Light" w:hAnsi="Helvetica Now Text Light" w:cs="Arial"/>
          <w:bCs/>
          <w:sz w:val="18"/>
          <w:szCs w:val="18"/>
          <w:lang w:eastAsia="ar-SA"/>
        </w:rPr>
        <w:t xml:space="preserve"> indicato in ciascuna scheda applicativa.</w:t>
      </w:r>
    </w:p>
    <w:p w14:paraId="4292BEAC" w14:textId="77777777" w:rsidR="0035356F" w:rsidRDefault="0035356F" w:rsidP="0035356F">
      <w:pPr>
        <w:suppressAutoHyphens/>
        <w:snapToGrid w:val="0"/>
        <w:spacing w:line="254" w:lineRule="auto"/>
        <w:jc w:val="both"/>
        <w:rPr>
          <w:rFonts w:ascii="Helvetica Now Text Light" w:hAnsi="Helvetica Now Text Light" w:cs="Arial"/>
          <w:bCs/>
          <w:sz w:val="18"/>
          <w:szCs w:val="18"/>
          <w:lang w:eastAsia="ar-SA"/>
        </w:rPr>
      </w:pPr>
    </w:p>
    <w:p w14:paraId="4CC74BB1" w14:textId="77777777" w:rsidR="00916728" w:rsidRDefault="00916728" w:rsidP="00916728">
      <w:pPr>
        <w:suppressAutoHyphens/>
        <w:snapToGrid w:val="0"/>
        <w:spacing w:line="254" w:lineRule="auto"/>
        <w:jc w:val="both"/>
        <w:rPr>
          <w:rFonts w:ascii="Helvetica Now Text Light" w:hAnsi="Helvetica Now Text Light" w:cs="Arial"/>
          <w:bCs/>
          <w:sz w:val="18"/>
          <w:szCs w:val="18"/>
          <w:lang w:eastAsia="ar-SA"/>
        </w:rPr>
      </w:pPr>
    </w:p>
    <w:p w14:paraId="14AF915B" w14:textId="77777777" w:rsidR="00916728" w:rsidRDefault="00916728" w:rsidP="00916728">
      <w:pPr>
        <w:suppressAutoHyphens/>
        <w:snapToGrid w:val="0"/>
        <w:spacing w:line="254" w:lineRule="auto"/>
        <w:jc w:val="both"/>
        <w:rPr>
          <w:rFonts w:ascii="Helvetica Now Text Light" w:hAnsi="Helvetica Now Text Light" w:cs="Arial"/>
          <w:bCs/>
          <w:sz w:val="18"/>
          <w:szCs w:val="18"/>
          <w:lang w:eastAsia="ar-SA"/>
        </w:rPr>
      </w:pPr>
      <w:r w:rsidRPr="00916728">
        <w:rPr>
          <w:rFonts w:ascii="Helvetica Now Text Light" w:hAnsi="Helvetica Now Text Light" w:cs="Arial"/>
          <w:bCs/>
          <w:sz w:val="18"/>
          <w:szCs w:val="18"/>
          <w:lang w:eastAsia="ar-SA"/>
        </w:rPr>
        <w:t>Per ogni sinistro risarcibile rimane a carico della Amministrazione, quale franchigia fissa per sinistro, e se non diversamente convenuto l’importo di seguito indicato:</w:t>
      </w:r>
    </w:p>
    <w:p w14:paraId="409EB2D8" w14:textId="77777777" w:rsidR="007C6ACB" w:rsidRDefault="007C6ACB" w:rsidP="007C6ACB">
      <w:pPr>
        <w:jc w:val="both"/>
        <w:rPr>
          <w:rFonts w:ascii="Helvetica Now Text Light" w:hAnsi="Helvetica Now Text Light" w:cs="Arial"/>
        </w:rPr>
      </w:pPr>
    </w:p>
    <w:tbl>
      <w:tblPr>
        <w:tblStyle w:val="Grigliatabella"/>
        <w:tblW w:w="0" w:type="auto"/>
        <w:jc w:val="center"/>
        <w:tblLook w:val="04A0" w:firstRow="1" w:lastRow="0" w:firstColumn="1" w:lastColumn="0" w:noHBand="0" w:noVBand="1"/>
      </w:tblPr>
      <w:tblGrid>
        <w:gridCol w:w="4673"/>
        <w:gridCol w:w="4257"/>
      </w:tblGrid>
      <w:tr w:rsidR="007C6ACB" w14:paraId="5F1C6263" w14:textId="77777777" w:rsidTr="003E7EFF">
        <w:trPr>
          <w:jc w:val="center"/>
        </w:trPr>
        <w:tc>
          <w:tcPr>
            <w:tcW w:w="4673" w:type="dxa"/>
            <w:shd w:val="clear" w:color="auto" w:fill="DDE5E7" w:themeFill="accent3" w:themeFillTint="66"/>
          </w:tcPr>
          <w:p w14:paraId="233FE382" w14:textId="77777777" w:rsidR="007C6ACB" w:rsidRDefault="007C6ACB" w:rsidP="003E7EFF">
            <w:pPr>
              <w:jc w:val="both"/>
              <w:rPr>
                <w:rFonts w:ascii="Helvetica Now Text Light" w:hAnsi="Helvetica Now Text Light" w:cs="Arial"/>
                <w:b/>
                <w:sz w:val="18"/>
                <w:szCs w:val="18"/>
                <w:lang w:eastAsia="ar-SA"/>
              </w:rPr>
            </w:pPr>
          </w:p>
          <w:p w14:paraId="6507C04D" w14:textId="77777777" w:rsidR="007C6ACB" w:rsidRPr="00916728" w:rsidRDefault="007C6ACB" w:rsidP="003E7EFF">
            <w:pPr>
              <w:jc w:val="both"/>
              <w:rPr>
                <w:rFonts w:ascii="Helvetica Now Text Light" w:hAnsi="Helvetica Now Text Light" w:cs="Arial"/>
                <w:b/>
              </w:rPr>
            </w:pPr>
            <w:r w:rsidRPr="00916728">
              <w:rPr>
                <w:rFonts w:ascii="Helvetica Now Text Light" w:hAnsi="Helvetica Now Text Light" w:cs="Arial"/>
                <w:b/>
                <w:sz w:val="18"/>
                <w:szCs w:val="18"/>
                <w:lang w:eastAsia="ar-SA"/>
              </w:rPr>
              <w:t>Per ogni sinistro, se non diversamente convenuto</w:t>
            </w:r>
          </w:p>
        </w:tc>
        <w:tc>
          <w:tcPr>
            <w:tcW w:w="4257" w:type="dxa"/>
          </w:tcPr>
          <w:p w14:paraId="75692E26" w14:textId="77777777" w:rsidR="007C6ACB" w:rsidRPr="007C6ACB" w:rsidRDefault="007C6ACB" w:rsidP="003E7EFF">
            <w:pPr>
              <w:jc w:val="center"/>
              <w:rPr>
                <w:rFonts w:ascii="Helvetica Now Text Light" w:hAnsi="Helvetica Now Text Light" w:cs="Arial"/>
                <w:i/>
                <w:iCs/>
              </w:rPr>
            </w:pPr>
            <w:r w:rsidRPr="007C6ACB">
              <w:rPr>
                <w:rFonts w:ascii="Helvetica Now Text Light" w:hAnsi="Helvetica Now Text Light" w:cs="Arial"/>
                <w:b/>
                <w:i/>
                <w:iCs/>
                <w:sz w:val="18"/>
                <w:szCs w:val="18"/>
                <w:lang w:eastAsia="ar-SA"/>
              </w:rPr>
              <w:t>Nessun importo a titolo di franchigia, a carico del contraente</w:t>
            </w:r>
            <w:r>
              <w:rPr>
                <w:rFonts w:ascii="Helvetica Now Text Light" w:hAnsi="Helvetica Now Text Light" w:cs="Arial"/>
                <w:b/>
                <w:i/>
                <w:iCs/>
                <w:sz w:val="18"/>
                <w:szCs w:val="18"/>
                <w:lang w:eastAsia="ar-SA"/>
              </w:rPr>
              <w:t xml:space="preserve"> o dell’assicurato</w:t>
            </w:r>
            <w:r w:rsidRPr="007C6ACB">
              <w:rPr>
                <w:rFonts w:ascii="Helvetica Now Text Light" w:hAnsi="Helvetica Now Text Light" w:cs="Arial"/>
                <w:b/>
                <w:i/>
                <w:iCs/>
                <w:sz w:val="18"/>
                <w:szCs w:val="18"/>
                <w:lang w:eastAsia="ar-SA"/>
              </w:rPr>
              <w:t>, salvo quando diversamente disposto</w:t>
            </w:r>
          </w:p>
        </w:tc>
      </w:tr>
    </w:tbl>
    <w:p w14:paraId="5EF75019" w14:textId="77777777" w:rsidR="007C6ACB" w:rsidRDefault="007C6ACB" w:rsidP="007C6ACB">
      <w:pPr>
        <w:jc w:val="both"/>
        <w:rPr>
          <w:rFonts w:ascii="Helvetica Now Text Light" w:hAnsi="Helvetica Now Text Light" w:cs="Arial"/>
        </w:rPr>
      </w:pPr>
    </w:p>
    <w:p w14:paraId="163272CC" w14:textId="77777777" w:rsidR="007C6ACB" w:rsidRDefault="007C6ACB" w:rsidP="007C6ACB">
      <w:pPr>
        <w:jc w:val="both"/>
        <w:rPr>
          <w:rFonts w:ascii="Helvetica Now Text Light" w:hAnsi="Helvetica Now Text Light" w:cs="Arial"/>
        </w:rPr>
      </w:pPr>
    </w:p>
    <w:p w14:paraId="0F767767" w14:textId="77777777" w:rsidR="00916728" w:rsidRPr="00916728" w:rsidRDefault="00916728" w:rsidP="00916728">
      <w:pPr>
        <w:autoSpaceDE w:val="0"/>
        <w:autoSpaceDN w:val="0"/>
        <w:adjustRightInd w:val="0"/>
        <w:jc w:val="center"/>
        <w:rPr>
          <w:rFonts w:ascii="Helvetica Now Text Light" w:hAnsi="Helvetica Now Text Light" w:cs="Arial"/>
          <w:b/>
          <w:sz w:val="18"/>
          <w:szCs w:val="18"/>
          <w:lang w:eastAsia="ar-SA"/>
        </w:rPr>
      </w:pPr>
      <w:r w:rsidRPr="00916728">
        <w:rPr>
          <w:rFonts w:ascii="Helvetica Now Text Light" w:hAnsi="Helvetica Now Text Light" w:cs="Arial"/>
          <w:b/>
          <w:sz w:val="18"/>
          <w:szCs w:val="18"/>
          <w:lang w:eastAsia="ar-SA"/>
        </w:rPr>
        <w:t>CONTEGGIO DEL PREMIO DI POLIZZA</w:t>
      </w:r>
    </w:p>
    <w:p w14:paraId="4ECF5F77" w14:textId="77777777" w:rsidR="00916728" w:rsidRDefault="00916728" w:rsidP="00916728">
      <w:pPr>
        <w:jc w:val="both"/>
        <w:rPr>
          <w:rFonts w:ascii="Helvetica Now Text Light" w:hAnsi="Helvetica Now Text Light" w:cs="Arial"/>
        </w:rPr>
      </w:pPr>
    </w:p>
    <w:tbl>
      <w:tblPr>
        <w:tblStyle w:val="Grigliatabella"/>
        <w:tblW w:w="0" w:type="auto"/>
        <w:tblInd w:w="1555" w:type="dxa"/>
        <w:tblLook w:val="04A0" w:firstRow="1" w:lastRow="0" w:firstColumn="1" w:lastColumn="0" w:noHBand="0" w:noVBand="1"/>
      </w:tblPr>
      <w:tblGrid>
        <w:gridCol w:w="4536"/>
        <w:gridCol w:w="1984"/>
      </w:tblGrid>
      <w:tr w:rsidR="00916728" w14:paraId="46968D55" w14:textId="77777777" w:rsidTr="002124C5">
        <w:tc>
          <w:tcPr>
            <w:tcW w:w="4536" w:type="dxa"/>
            <w:shd w:val="clear" w:color="auto" w:fill="DDE5E7" w:themeFill="accent3" w:themeFillTint="66"/>
          </w:tcPr>
          <w:p w14:paraId="048E4927" w14:textId="77777777" w:rsidR="00916728" w:rsidRPr="00916728" w:rsidRDefault="00916728" w:rsidP="002124C5">
            <w:pPr>
              <w:jc w:val="both"/>
              <w:rPr>
                <w:rFonts w:ascii="Helvetica Now Text Light" w:hAnsi="Helvetica Now Text Light" w:cs="Arial"/>
                <w:b/>
              </w:rPr>
            </w:pPr>
            <w:r w:rsidRPr="00916728">
              <w:rPr>
                <w:rFonts w:ascii="Helvetica Now Text Light" w:hAnsi="Helvetica Now Text Light" w:cs="Arial"/>
                <w:b/>
                <w:sz w:val="18"/>
                <w:szCs w:val="18"/>
                <w:lang w:eastAsia="ar-SA"/>
              </w:rPr>
              <w:t>Totale premio imponibile</w:t>
            </w:r>
          </w:p>
        </w:tc>
        <w:tc>
          <w:tcPr>
            <w:tcW w:w="1984" w:type="dxa"/>
          </w:tcPr>
          <w:p w14:paraId="61990660" w14:textId="77777777" w:rsidR="00916728" w:rsidRDefault="00916728" w:rsidP="002124C5">
            <w:pPr>
              <w:jc w:val="center"/>
              <w:rPr>
                <w:rFonts w:ascii="Helvetica Now Text Light" w:hAnsi="Helvetica Now Text Light" w:cs="Arial"/>
              </w:rPr>
            </w:pPr>
            <w:r w:rsidRPr="00916728">
              <w:rPr>
                <w:rFonts w:ascii="Helvetica Now Text Light" w:hAnsi="Helvetica Now Text Light" w:cs="Arial"/>
                <w:b/>
                <w:sz w:val="18"/>
                <w:szCs w:val="18"/>
                <w:lang w:eastAsia="ar-SA"/>
              </w:rPr>
              <w:t xml:space="preserve">€ </w:t>
            </w:r>
            <w:r>
              <w:rPr>
                <w:rFonts w:ascii="Helvetica Now Text Light" w:hAnsi="Helvetica Now Text Light" w:cs="Arial"/>
                <w:b/>
                <w:sz w:val="18"/>
                <w:szCs w:val="18"/>
                <w:lang w:eastAsia="ar-SA"/>
              </w:rPr>
              <w:t xml:space="preserve">  0</w:t>
            </w:r>
            <w:r w:rsidRPr="00916728">
              <w:rPr>
                <w:rFonts w:ascii="Helvetica Now Text Light" w:hAnsi="Helvetica Now Text Light" w:cs="Arial"/>
                <w:b/>
                <w:sz w:val="18"/>
                <w:szCs w:val="18"/>
                <w:lang w:eastAsia="ar-SA"/>
              </w:rPr>
              <w:t>00,00</w:t>
            </w:r>
          </w:p>
        </w:tc>
      </w:tr>
      <w:tr w:rsidR="00916728" w14:paraId="370A06DA" w14:textId="77777777" w:rsidTr="002124C5">
        <w:tc>
          <w:tcPr>
            <w:tcW w:w="4536" w:type="dxa"/>
            <w:shd w:val="clear" w:color="auto" w:fill="DDE5E7" w:themeFill="accent3" w:themeFillTint="66"/>
          </w:tcPr>
          <w:p w14:paraId="18B8C468" w14:textId="77777777" w:rsidR="00916728" w:rsidRPr="00916728" w:rsidRDefault="00916728" w:rsidP="002124C5">
            <w:pPr>
              <w:jc w:val="both"/>
              <w:rPr>
                <w:rFonts w:ascii="Helvetica Now Text Light" w:hAnsi="Helvetica Now Text Light" w:cs="Arial"/>
                <w:b/>
                <w:sz w:val="18"/>
                <w:szCs w:val="18"/>
                <w:lang w:eastAsia="ar-SA"/>
              </w:rPr>
            </w:pPr>
            <w:r w:rsidRPr="00916728">
              <w:rPr>
                <w:rFonts w:ascii="Helvetica Now Text Light" w:hAnsi="Helvetica Now Text Light" w:cs="Arial"/>
                <w:b/>
                <w:sz w:val="18"/>
                <w:szCs w:val="18"/>
                <w:lang w:eastAsia="ar-SA"/>
              </w:rPr>
              <w:t>Imposte</w:t>
            </w:r>
          </w:p>
        </w:tc>
        <w:tc>
          <w:tcPr>
            <w:tcW w:w="1984" w:type="dxa"/>
          </w:tcPr>
          <w:p w14:paraId="03538B0C" w14:textId="77777777" w:rsidR="00916728" w:rsidRPr="00916728" w:rsidRDefault="00916728" w:rsidP="002124C5">
            <w:pPr>
              <w:jc w:val="center"/>
              <w:rPr>
                <w:rFonts w:ascii="Helvetica Now Text Light" w:hAnsi="Helvetica Now Text Light" w:cs="Arial"/>
                <w:b/>
                <w:sz w:val="18"/>
                <w:szCs w:val="18"/>
                <w:lang w:eastAsia="ar-SA"/>
              </w:rPr>
            </w:pPr>
            <w:r w:rsidRPr="00916728">
              <w:rPr>
                <w:rFonts w:ascii="Helvetica Now Text Light" w:hAnsi="Helvetica Now Text Light" w:cs="Arial"/>
                <w:b/>
                <w:sz w:val="18"/>
                <w:szCs w:val="18"/>
                <w:lang w:eastAsia="ar-SA"/>
              </w:rPr>
              <w:t xml:space="preserve">€ </w:t>
            </w:r>
            <w:r>
              <w:rPr>
                <w:rFonts w:ascii="Helvetica Now Text Light" w:hAnsi="Helvetica Now Text Light" w:cs="Arial"/>
                <w:b/>
                <w:sz w:val="18"/>
                <w:szCs w:val="18"/>
                <w:lang w:eastAsia="ar-SA"/>
              </w:rPr>
              <w:t xml:space="preserve">  0</w:t>
            </w:r>
            <w:r w:rsidRPr="00916728">
              <w:rPr>
                <w:rFonts w:ascii="Helvetica Now Text Light" w:hAnsi="Helvetica Now Text Light" w:cs="Arial"/>
                <w:b/>
                <w:sz w:val="18"/>
                <w:szCs w:val="18"/>
                <w:lang w:eastAsia="ar-SA"/>
              </w:rPr>
              <w:t>00,00</w:t>
            </w:r>
          </w:p>
        </w:tc>
      </w:tr>
      <w:tr w:rsidR="00916728" w14:paraId="6E707653" w14:textId="77777777" w:rsidTr="002124C5">
        <w:tc>
          <w:tcPr>
            <w:tcW w:w="4536" w:type="dxa"/>
            <w:shd w:val="clear" w:color="auto" w:fill="DDE5E7" w:themeFill="accent3" w:themeFillTint="66"/>
          </w:tcPr>
          <w:p w14:paraId="16B5BB95" w14:textId="77777777" w:rsidR="00916728" w:rsidRPr="00916728" w:rsidRDefault="00916728" w:rsidP="002124C5">
            <w:pPr>
              <w:jc w:val="both"/>
              <w:rPr>
                <w:rFonts w:ascii="Helvetica Now Text Light" w:hAnsi="Helvetica Now Text Light" w:cs="Arial"/>
                <w:b/>
                <w:sz w:val="18"/>
                <w:szCs w:val="18"/>
                <w:lang w:eastAsia="ar-SA"/>
              </w:rPr>
            </w:pPr>
            <w:r w:rsidRPr="00916728">
              <w:rPr>
                <w:rFonts w:ascii="Helvetica Now Text Light" w:hAnsi="Helvetica Now Text Light" w:cs="Arial"/>
                <w:b/>
                <w:sz w:val="18"/>
                <w:szCs w:val="18"/>
                <w:lang w:eastAsia="ar-SA"/>
              </w:rPr>
              <w:t>Totale premio annuo di polizza</w:t>
            </w:r>
          </w:p>
          <w:p w14:paraId="54E9FA33" w14:textId="77777777" w:rsidR="00916728" w:rsidRPr="00916728" w:rsidRDefault="00916728" w:rsidP="002124C5">
            <w:pPr>
              <w:jc w:val="both"/>
              <w:rPr>
                <w:rFonts w:ascii="Helvetica Now Text Light" w:hAnsi="Helvetica Now Text Light" w:cs="Arial"/>
                <w:b/>
                <w:i/>
                <w:iCs/>
                <w:sz w:val="18"/>
                <w:szCs w:val="18"/>
                <w:lang w:eastAsia="ar-SA"/>
              </w:rPr>
            </w:pPr>
            <w:r w:rsidRPr="00916728">
              <w:rPr>
                <w:rFonts w:ascii="Helvetica Now Text Light" w:hAnsi="Helvetica Now Text Light" w:cs="Arial"/>
                <w:b/>
                <w:i/>
                <w:iCs/>
                <w:sz w:val="18"/>
                <w:szCs w:val="18"/>
                <w:lang w:eastAsia="ar-SA"/>
              </w:rPr>
              <w:t>(imposte incluse)</w:t>
            </w:r>
          </w:p>
        </w:tc>
        <w:tc>
          <w:tcPr>
            <w:tcW w:w="1984" w:type="dxa"/>
          </w:tcPr>
          <w:p w14:paraId="2F3063C6" w14:textId="77777777" w:rsidR="00916728" w:rsidRPr="00916728" w:rsidRDefault="00916728" w:rsidP="002124C5">
            <w:pPr>
              <w:jc w:val="center"/>
              <w:rPr>
                <w:rFonts w:ascii="Helvetica Now Text Light" w:hAnsi="Helvetica Now Text Light" w:cs="Arial"/>
                <w:b/>
                <w:sz w:val="18"/>
                <w:szCs w:val="18"/>
                <w:lang w:eastAsia="ar-SA"/>
              </w:rPr>
            </w:pPr>
            <w:r w:rsidRPr="00916728">
              <w:rPr>
                <w:rFonts w:ascii="Helvetica Now Text Light" w:hAnsi="Helvetica Now Text Light" w:cs="Arial"/>
                <w:b/>
                <w:sz w:val="18"/>
                <w:szCs w:val="18"/>
                <w:lang w:eastAsia="ar-SA"/>
              </w:rPr>
              <w:t xml:space="preserve">€ </w:t>
            </w:r>
            <w:r>
              <w:rPr>
                <w:rFonts w:ascii="Helvetica Now Text Light" w:hAnsi="Helvetica Now Text Light" w:cs="Arial"/>
                <w:b/>
                <w:sz w:val="18"/>
                <w:szCs w:val="18"/>
                <w:lang w:eastAsia="ar-SA"/>
              </w:rPr>
              <w:t xml:space="preserve">  0</w:t>
            </w:r>
            <w:r w:rsidRPr="00916728">
              <w:rPr>
                <w:rFonts w:ascii="Helvetica Now Text Light" w:hAnsi="Helvetica Now Text Light" w:cs="Arial"/>
                <w:b/>
                <w:sz w:val="18"/>
                <w:szCs w:val="18"/>
                <w:lang w:eastAsia="ar-SA"/>
              </w:rPr>
              <w:t>00,00</w:t>
            </w:r>
          </w:p>
        </w:tc>
      </w:tr>
    </w:tbl>
    <w:p w14:paraId="6B782E5C" w14:textId="77777777" w:rsidR="00916728" w:rsidRDefault="00916728" w:rsidP="00916728">
      <w:pPr>
        <w:jc w:val="both"/>
        <w:rPr>
          <w:rFonts w:ascii="Helvetica Now Text Light" w:hAnsi="Helvetica Now Text Light" w:cs="Arial"/>
        </w:rPr>
      </w:pPr>
    </w:p>
    <w:p w14:paraId="73B6700A" w14:textId="77777777" w:rsidR="0035356F" w:rsidRDefault="0035356F" w:rsidP="0035356F">
      <w:pPr>
        <w:jc w:val="both"/>
        <w:rPr>
          <w:rFonts w:ascii="Helvetica Now Text Light" w:hAnsi="Helvetica Now Text Light" w:cs="Arial"/>
        </w:rPr>
      </w:pPr>
    </w:p>
    <w:p w14:paraId="38F518E8" w14:textId="77777777" w:rsidR="0035356F" w:rsidRDefault="0035356F" w:rsidP="0035356F">
      <w:pPr>
        <w:rPr>
          <w:rFonts w:ascii="Helvetica Now Text Light" w:hAnsi="Helvetica Now Text Light" w:cs="Arial"/>
        </w:rPr>
      </w:pPr>
      <w:r>
        <w:rPr>
          <w:rFonts w:ascii="Helvetica Now Text Light" w:hAnsi="Helvetica Now Text Light" w:cs="Arial"/>
        </w:rPr>
        <w:br w:type="page"/>
      </w:r>
    </w:p>
    <w:p w14:paraId="2DC95E10" w14:textId="77777777" w:rsidR="0035356F" w:rsidRPr="001A2A2E" w:rsidRDefault="0035356F" w:rsidP="0035356F">
      <w:pPr>
        <w:jc w:val="center"/>
        <w:rPr>
          <w:rFonts w:ascii="Helvetica Now Text Light" w:hAnsi="Helvetica Now Text Light" w:cs="Arial"/>
          <w:b/>
          <w:bCs/>
          <w:color w:val="EB0017" w:themeColor="accent1"/>
          <w:sz w:val="24"/>
          <w:szCs w:val="24"/>
        </w:rPr>
      </w:pPr>
      <w:r w:rsidRPr="00026AD1">
        <w:rPr>
          <w:rFonts w:ascii="Helvetica Now Text Light" w:hAnsi="Helvetica Now Text Light" w:cs="Arial"/>
          <w:b/>
          <w:bCs/>
          <w:color w:val="EB0017" w:themeColor="accent1"/>
          <w:sz w:val="24"/>
          <w:szCs w:val="24"/>
        </w:rPr>
        <w:lastRenderedPageBreak/>
        <w:t>SCHEDA A</w:t>
      </w:r>
      <w:r w:rsidRPr="001A2A2E">
        <w:rPr>
          <w:rFonts w:ascii="Helvetica Now Text Light" w:hAnsi="Helvetica Now Text Light" w:cs="Arial"/>
          <w:b/>
          <w:bCs/>
          <w:color w:val="EB0017" w:themeColor="accent1"/>
          <w:sz w:val="24"/>
          <w:szCs w:val="24"/>
        </w:rPr>
        <w:t>PPLICATIVA</w:t>
      </w:r>
      <w:r w:rsidRPr="00026AD1">
        <w:rPr>
          <w:rFonts w:ascii="Helvetica Now Text Light" w:hAnsi="Helvetica Now Text Light" w:cs="Arial"/>
          <w:b/>
          <w:bCs/>
          <w:color w:val="EB0017" w:themeColor="accent1"/>
          <w:sz w:val="24"/>
          <w:szCs w:val="24"/>
        </w:rPr>
        <w:t xml:space="preserve"> N° </w:t>
      </w:r>
      <w:r>
        <w:rPr>
          <w:rFonts w:ascii="Helvetica Now Text Light" w:hAnsi="Helvetica Now Text Light" w:cs="Arial"/>
          <w:b/>
          <w:bCs/>
          <w:color w:val="EB0017" w:themeColor="accent1"/>
          <w:sz w:val="24"/>
          <w:szCs w:val="24"/>
        </w:rPr>
        <w:t>3</w:t>
      </w:r>
      <w:r w:rsidRPr="00026AD1">
        <w:rPr>
          <w:rFonts w:ascii="Helvetica Now Text Light" w:hAnsi="Helvetica Now Text Light" w:cs="Arial"/>
          <w:b/>
          <w:bCs/>
          <w:color w:val="EB0017" w:themeColor="accent1"/>
          <w:sz w:val="24"/>
          <w:szCs w:val="24"/>
        </w:rPr>
        <w:t>)</w:t>
      </w:r>
    </w:p>
    <w:p w14:paraId="212A673A" w14:textId="77777777" w:rsidR="0035356F" w:rsidRDefault="0035356F" w:rsidP="0035356F">
      <w:pPr>
        <w:jc w:val="both"/>
        <w:rPr>
          <w:rFonts w:ascii="Helvetica Now Text Light" w:hAnsi="Helvetica Now Text Light" w:cs="Arial"/>
        </w:rPr>
      </w:pPr>
    </w:p>
    <w:tbl>
      <w:tblPr>
        <w:tblW w:w="0" w:type="auto"/>
        <w:jc w:val="center"/>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2350"/>
        <w:gridCol w:w="4762"/>
      </w:tblGrid>
      <w:tr w:rsidR="0035356F" w:rsidRPr="00026AD1" w14:paraId="7D534444" w14:textId="77777777" w:rsidTr="002124C5">
        <w:trPr>
          <w:trHeight w:val="112"/>
          <w:jc w:val="center"/>
        </w:trPr>
        <w:tc>
          <w:tcPr>
            <w:tcW w:w="2350" w:type="dxa"/>
            <w:tcBorders>
              <w:top w:val="none" w:sz="6" w:space="0" w:color="auto"/>
              <w:bottom w:val="none" w:sz="6" w:space="0" w:color="auto"/>
              <w:right w:val="none" w:sz="6" w:space="0" w:color="auto"/>
            </w:tcBorders>
          </w:tcPr>
          <w:p w14:paraId="72C6E69F" w14:textId="77777777" w:rsidR="0035356F" w:rsidRPr="00026AD1" w:rsidRDefault="0035356F" w:rsidP="002124C5">
            <w:pPr>
              <w:jc w:val="both"/>
              <w:rPr>
                <w:rFonts w:ascii="Helvetica Now Text Light" w:hAnsi="Helvetica Now Text Light" w:cs="Arial"/>
                <w:b/>
              </w:rPr>
            </w:pPr>
            <w:r w:rsidRPr="00026AD1">
              <w:rPr>
                <w:rFonts w:ascii="Helvetica Now Text Light" w:hAnsi="Helvetica Now Text Light" w:cs="Arial"/>
                <w:b/>
              </w:rPr>
              <w:t xml:space="preserve">Contraente </w:t>
            </w:r>
          </w:p>
        </w:tc>
        <w:tc>
          <w:tcPr>
            <w:tcW w:w="4762" w:type="dxa"/>
            <w:tcBorders>
              <w:top w:val="none" w:sz="6" w:space="0" w:color="auto"/>
              <w:left w:val="none" w:sz="6" w:space="0" w:color="auto"/>
              <w:bottom w:val="none" w:sz="6" w:space="0" w:color="auto"/>
            </w:tcBorders>
          </w:tcPr>
          <w:p w14:paraId="538A57B3" w14:textId="77777777" w:rsidR="0035356F" w:rsidRPr="00026AD1" w:rsidRDefault="0035356F" w:rsidP="002124C5">
            <w:pPr>
              <w:jc w:val="both"/>
              <w:rPr>
                <w:rFonts w:ascii="Helvetica Now Text Light" w:hAnsi="Helvetica Now Text Light" w:cs="Arial"/>
                <w:b/>
              </w:rPr>
            </w:pPr>
            <w:r>
              <w:rPr>
                <w:rFonts w:ascii="Helvetica Now Text Light" w:hAnsi="Helvetica Now Text Light" w:cs="Arial"/>
                <w:b/>
              </w:rPr>
              <w:t>Comune di Quattro Castella</w:t>
            </w:r>
          </w:p>
        </w:tc>
      </w:tr>
      <w:tr w:rsidR="0035356F" w:rsidRPr="00026AD1" w14:paraId="4C639EF4" w14:textId="77777777" w:rsidTr="002124C5">
        <w:trPr>
          <w:trHeight w:val="250"/>
          <w:jc w:val="center"/>
        </w:trPr>
        <w:tc>
          <w:tcPr>
            <w:tcW w:w="2350" w:type="dxa"/>
            <w:tcBorders>
              <w:top w:val="none" w:sz="6" w:space="0" w:color="auto"/>
              <w:bottom w:val="none" w:sz="6" w:space="0" w:color="auto"/>
              <w:right w:val="none" w:sz="6" w:space="0" w:color="auto"/>
            </w:tcBorders>
          </w:tcPr>
          <w:p w14:paraId="7E6EE786" w14:textId="77777777" w:rsidR="0035356F" w:rsidRPr="00026AD1" w:rsidRDefault="0035356F" w:rsidP="002124C5">
            <w:pPr>
              <w:jc w:val="both"/>
              <w:rPr>
                <w:rFonts w:ascii="Helvetica Now Text Light" w:hAnsi="Helvetica Now Text Light" w:cs="Arial"/>
                <w:b/>
              </w:rPr>
            </w:pPr>
            <w:r>
              <w:rPr>
                <w:rFonts w:ascii="Helvetica Now Text Light" w:hAnsi="Helvetica Now Text Light" w:cs="Arial"/>
                <w:b/>
              </w:rPr>
              <w:t>Sede legale</w:t>
            </w:r>
          </w:p>
        </w:tc>
        <w:tc>
          <w:tcPr>
            <w:tcW w:w="4762" w:type="dxa"/>
            <w:tcBorders>
              <w:top w:val="none" w:sz="6" w:space="0" w:color="auto"/>
              <w:left w:val="none" w:sz="6" w:space="0" w:color="auto"/>
              <w:bottom w:val="none" w:sz="6" w:space="0" w:color="auto"/>
            </w:tcBorders>
          </w:tcPr>
          <w:p w14:paraId="7FB50593" w14:textId="77777777" w:rsidR="0035356F" w:rsidRPr="00026AD1" w:rsidRDefault="0035356F" w:rsidP="002124C5">
            <w:pPr>
              <w:jc w:val="both"/>
              <w:rPr>
                <w:rFonts w:ascii="Helvetica Now Text Light" w:hAnsi="Helvetica Now Text Light" w:cs="Arial"/>
                <w:b/>
              </w:rPr>
            </w:pPr>
            <w:r w:rsidRPr="000254CF">
              <w:rPr>
                <w:rFonts w:ascii="Helvetica Now Text Light" w:hAnsi="Helvetica Now Text Light" w:cs="Arial"/>
                <w:b/>
              </w:rPr>
              <w:t>P.zza Dante, 1</w:t>
            </w:r>
          </w:p>
          <w:p w14:paraId="5EA3C905" w14:textId="77777777" w:rsidR="0035356F" w:rsidRPr="00026AD1" w:rsidRDefault="0035356F" w:rsidP="002124C5">
            <w:pPr>
              <w:jc w:val="both"/>
              <w:rPr>
                <w:rFonts w:ascii="Helvetica Now Text Light" w:hAnsi="Helvetica Now Text Light" w:cs="Arial"/>
                <w:b/>
              </w:rPr>
            </w:pPr>
            <w:r w:rsidRPr="00026AD1">
              <w:rPr>
                <w:rFonts w:ascii="Helvetica Now Text Light" w:hAnsi="Helvetica Now Text Light" w:cs="Arial"/>
                <w:b/>
              </w:rPr>
              <w:t>4</w:t>
            </w:r>
            <w:r w:rsidRPr="000254CF">
              <w:rPr>
                <w:rFonts w:ascii="Helvetica Now Text Light" w:hAnsi="Helvetica Now Text Light" w:cs="Arial"/>
                <w:b/>
              </w:rPr>
              <w:t xml:space="preserve">2020  Quattro Castella </w:t>
            </w:r>
            <w:r w:rsidRPr="00026AD1">
              <w:rPr>
                <w:rFonts w:ascii="Helvetica Now Text Light" w:hAnsi="Helvetica Now Text Light" w:cs="Arial"/>
                <w:b/>
              </w:rPr>
              <w:t xml:space="preserve"> (</w:t>
            </w:r>
            <w:r w:rsidRPr="000254CF">
              <w:rPr>
                <w:rFonts w:ascii="Helvetica Now Text Light" w:hAnsi="Helvetica Now Text Light" w:cs="Arial"/>
                <w:b/>
              </w:rPr>
              <w:t>RE</w:t>
            </w:r>
            <w:r w:rsidRPr="00026AD1">
              <w:rPr>
                <w:rFonts w:ascii="Helvetica Now Text Light" w:hAnsi="Helvetica Now Text Light" w:cs="Arial"/>
                <w:b/>
              </w:rPr>
              <w:t xml:space="preserve">) </w:t>
            </w:r>
          </w:p>
        </w:tc>
      </w:tr>
      <w:tr w:rsidR="0035356F" w:rsidRPr="00026AD1" w14:paraId="59BBD5B1" w14:textId="77777777" w:rsidTr="002124C5">
        <w:trPr>
          <w:trHeight w:val="112"/>
          <w:jc w:val="center"/>
        </w:trPr>
        <w:tc>
          <w:tcPr>
            <w:tcW w:w="2350" w:type="dxa"/>
            <w:tcBorders>
              <w:top w:val="none" w:sz="6" w:space="0" w:color="auto"/>
              <w:bottom w:val="none" w:sz="6" w:space="0" w:color="auto"/>
              <w:right w:val="none" w:sz="6" w:space="0" w:color="auto"/>
            </w:tcBorders>
          </w:tcPr>
          <w:p w14:paraId="24D5E430" w14:textId="77777777" w:rsidR="0035356F" w:rsidRPr="00026AD1" w:rsidRDefault="0035356F" w:rsidP="002124C5">
            <w:pPr>
              <w:jc w:val="both"/>
              <w:rPr>
                <w:rFonts w:ascii="Helvetica Now Text Light" w:hAnsi="Helvetica Now Text Light" w:cs="Arial"/>
                <w:b/>
              </w:rPr>
            </w:pPr>
            <w:r w:rsidRPr="00026AD1">
              <w:rPr>
                <w:rFonts w:ascii="Helvetica Now Text Light" w:hAnsi="Helvetica Now Text Light" w:cs="Arial"/>
                <w:b/>
              </w:rPr>
              <w:t xml:space="preserve">C.F./P.I. </w:t>
            </w:r>
          </w:p>
        </w:tc>
        <w:tc>
          <w:tcPr>
            <w:tcW w:w="4762" w:type="dxa"/>
            <w:tcBorders>
              <w:top w:val="none" w:sz="6" w:space="0" w:color="auto"/>
              <w:left w:val="none" w:sz="6" w:space="0" w:color="auto"/>
              <w:bottom w:val="none" w:sz="6" w:space="0" w:color="auto"/>
            </w:tcBorders>
          </w:tcPr>
          <w:p w14:paraId="3C9FCE58" w14:textId="77777777" w:rsidR="0035356F" w:rsidRPr="00026AD1" w:rsidRDefault="0035356F" w:rsidP="002124C5">
            <w:pPr>
              <w:jc w:val="both"/>
              <w:rPr>
                <w:rFonts w:ascii="Helvetica Now Text Light" w:hAnsi="Helvetica Now Text Light" w:cs="Arial"/>
                <w:b/>
              </w:rPr>
            </w:pPr>
            <w:r w:rsidRPr="000254CF">
              <w:rPr>
                <w:rFonts w:ascii="Helvetica Now Text Light" w:hAnsi="Helvetica Now Text Light" w:cs="Arial"/>
                <w:b/>
              </w:rPr>
              <w:t>004939259358</w:t>
            </w:r>
          </w:p>
        </w:tc>
      </w:tr>
    </w:tbl>
    <w:p w14:paraId="1601CB55" w14:textId="77777777" w:rsidR="0035356F" w:rsidRDefault="0035356F" w:rsidP="0035356F">
      <w:pPr>
        <w:suppressAutoHyphens/>
        <w:snapToGrid w:val="0"/>
        <w:spacing w:line="254" w:lineRule="auto"/>
        <w:jc w:val="both"/>
        <w:rPr>
          <w:rFonts w:ascii="Helvetica Now Text Light" w:hAnsi="Helvetica Now Text Light" w:cs="Arial"/>
          <w:bCs/>
          <w:sz w:val="18"/>
          <w:szCs w:val="18"/>
          <w:lang w:eastAsia="ar-SA"/>
        </w:rPr>
      </w:pPr>
    </w:p>
    <w:p w14:paraId="5DE24229" w14:textId="77777777" w:rsidR="0035356F" w:rsidRPr="001A2A2E" w:rsidRDefault="0035356F" w:rsidP="0035356F">
      <w:pPr>
        <w:suppressAutoHyphens/>
        <w:snapToGrid w:val="0"/>
        <w:spacing w:line="254" w:lineRule="auto"/>
        <w:jc w:val="both"/>
        <w:rPr>
          <w:rFonts w:ascii="Helvetica Now Text Light" w:hAnsi="Helvetica Now Text Light" w:cs="Arial"/>
          <w:bCs/>
          <w:sz w:val="18"/>
          <w:szCs w:val="18"/>
          <w:lang w:eastAsia="ar-SA"/>
        </w:rPr>
      </w:pPr>
    </w:p>
    <w:p w14:paraId="4C110745" w14:textId="77777777" w:rsidR="0035356F" w:rsidRDefault="0035356F" w:rsidP="0035356F">
      <w:pPr>
        <w:suppressAutoHyphens/>
        <w:snapToGrid w:val="0"/>
        <w:spacing w:line="254" w:lineRule="auto"/>
        <w:jc w:val="both"/>
        <w:rPr>
          <w:rFonts w:ascii="Helvetica Now Text Light" w:hAnsi="Helvetica Now Text Light" w:cs="Arial"/>
          <w:bCs/>
          <w:sz w:val="18"/>
          <w:szCs w:val="18"/>
          <w:lang w:eastAsia="ar-SA"/>
        </w:rPr>
      </w:pPr>
      <w:r w:rsidRPr="001A2A2E">
        <w:rPr>
          <w:rFonts w:ascii="Helvetica Now Text Light" w:hAnsi="Helvetica Now Text Light" w:cs="Arial"/>
          <w:bCs/>
          <w:sz w:val="18"/>
          <w:szCs w:val="18"/>
          <w:lang w:eastAsia="ar-SA"/>
        </w:rPr>
        <w:t>Ad integrazione delle condizioni generali e particolari che precedono, si intendono operanti le seguenti prescrizioni riferite a</w:t>
      </w:r>
      <w:r>
        <w:rPr>
          <w:rFonts w:ascii="Helvetica Now Text Light" w:hAnsi="Helvetica Now Text Light" w:cs="Arial"/>
          <w:bCs/>
          <w:sz w:val="18"/>
          <w:szCs w:val="18"/>
          <w:lang w:eastAsia="ar-SA"/>
        </w:rPr>
        <w:t>l c</w:t>
      </w:r>
      <w:r w:rsidRPr="001A2A2E">
        <w:rPr>
          <w:rFonts w:ascii="Helvetica Now Text Light" w:hAnsi="Helvetica Now Text Light" w:cs="Arial"/>
          <w:bCs/>
          <w:sz w:val="18"/>
          <w:szCs w:val="18"/>
          <w:lang w:eastAsia="ar-SA"/>
        </w:rPr>
        <w:t>ontraente</w:t>
      </w:r>
      <w:r>
        <w:rPr>
          <w:rFonts w:ascii="Helvetica Now Text Light" w:hAnsi="Helvetica Now Text Light" w:cs="Arial"/>
          <w:bCs/>
          <w:sz w:val="18"/>
          <w:szCs w:val="18"/>
          <w:lang w:eastAsia="ar-SA"/>
        </w:rPr>
        <w:t xml:space="preserve"> indicato in ciascuna scheda applicativa.</w:t>
      </w:r>
    </w:p>
    <w:p w14:paraId="4450BCE1" w14:textId="77777777" w:rsidR="0035356F" w:rsidRDefault="0035356F" w:rsidP="0035356F">
      <w:pPr>
        <w:tabs>
          <w:tab w:val="left" w:pos="3645"/>
        </w:tabs>
        <w:suppressAutoHyphens/>
        <w:rPr>
          <w:rFonts w:ascii="Helvetica Now Text Light" w:hAnsi="Helvetica Now Text Light"/>
          <w:lang w:eastAsia="ar-SA"/>
        </w:rPr>
      </w:pPr>
    </w:p>
    <w:p w14:paraId="0F894B38" w14:textId="77777777" w:rsidR="00572C9F" w:rsidRDefault="00572C9F" w:rsidP="00572C9F">
      <w:pPr>
        <w:suppressAutoHyphens/>
        <w:snapToGrid w:val="0"/>
        <w:spacing w:line="254" w:lineRule="auto"/>
        <w:jc w:val="both"/>
        <w:rPr>
          <w:rFonts w:ascii="Helvetica Now Text Light" w:hAnsi="Helvetica Now Text Light" w:cs="Arial"/>
          <w:bCs/>
          <w:sz w:val="18"/>
          <w:szCs w:val="18"/>
          <w:lang w:eastAsia="ar-SA"/>
        </w:rPr>
      </w:pPr>
    </w:p>
    <w:p w14:paraId="2117661B" w14:textId="77777777" w:rsidR="00572C9F" w:rsidRDefault="00572C9F" w:rsidP="00572C9F">
      <w:pPr>
        <w:suppressAutoHyphens/>
        <w:snapToGrid w:val="0"/>
        <w:spacing w:line="254" w:lineRule="auto"/>
        <w:jc w:val="both"/>
        <w:rPr>
          <w:rFonts w:ascii="Helvetica Now Text Light" w:hAnsi="Helvetica Now Text Light" w:cs="Arial"/>
          <w:bCs/>
          <w:sz w:val="18"/>
          <w:szCs w:val="18"/>
          <w:lang w:eastAsia="ar-SA"/>
        </w:rPr>
      </w:pPr>
      <w:r w:rsidRPr="00916728">
        <w:rPr>
          <w:rFonts w:ascii="Helvetica Now Text Light" w:hAnsi="Helvetica Now Text Light" w:cs="Arial"/>
          <w:bCs/>
          <w:sz w:val="18"/>
          <w:szCs w:val="18"/>
          <w:lang w:eastAsia="ar-SA"/>
        </w:rPr>
        <w:t>Per ogni sinistro risarcibile rimane a carico della Amministrazione, quale franchigia fissa per sinistro, e se non diversamente convenuto l’importo di seguito indicato:</w:t>
      </w:r>
    </w:p>
    <w:p w14:paraId="286AC05F" w14:textId="77777777" w:rsidR="007C6ACB" w:rsidRDefault="007C6ACB" w:rsidP="007C6ACB">
      <w:pPr>
        <w:jc w:val="both"/>
        <w:rPr>
          <w:rFonts w:ascii="Helvetica Now Text Light" w:hAnsi="Helvetica Now Text Light" w:cs="Arial"/>
        </w:rPr>
      </w:pPr>
    </w:p>
    <w:tbl>
      <w:tblPr>
        <w:tblStyle w:val="Grigliatabella"/>
        <w:tblW w:w="0" w:type="auto"/>
        <w:jc w:val="center"/>
        <w:tblLook w:val="04A0" w:firstRow="1" w:lastRow="0" w:firstColumn="1" w:lastColumn="0" w:noHBand="0" w:noVBand="1"/>
      </w:tblPr>
      <w:tblGrid>
        <w:gridCol w:w="4673"/>
        <w:gridCol w:w="4257"/>
      </w:tblGrid>
      <w:tr w:rsidR="007C6ACB" w14:paraId="268F74D1" w14:textId="77777777" w:rsidTr="003E7EFF">
        <w:trPr>
          <w:jc w:val="center"/>
        </w:trPr>
        <w:tc>
          <w:tcPr>
            <w:tcW w:w="4673" w:type="dxa"/>
            <w:shd w:val="clear" w:color="auto" w:fill="DDE5E7" w:themeFill="accent3" w:themeFillTint="66"/>
          </w:tcPr>
          <w:p w14:paraId="2262C232" w14:textId="77777777" w:rsidR="007C6ACB" w:rsidRDefault="007C6ACB" w:rsidP="003E7EFF">
            <w:pPr>
              <w:jc w:val="both"/>
              <w:rPr>
                <w:rFonts w:ascii="Helvetica Now Text Light" w:hAnsi="Helvetica Now Text Light" w:cs="Arial"/>
                <w:b/>
                <w:sz w:val="18"/>
                <w:szCs w:val="18"/>
                <w:lang w:eastAsia="ar-SA"/>
              </w:rPr>
            </w:pPr>
          </w:p>
          <w:p w14:paraId="41C0CF28" w14:textId="77777777" w:rsidR="007C6ACB" w:rsidRPr="00916728" w:rsidRDefault="007C6ACB" w:rsidP="003E7EFF">
            <w:pPr>
              <w:jc w:val="both"/>
              <w:rPr>
                <w:rFonts w:ascii="Helvetica Now Text Light" w:hAnsi="Helvetica Now Text Light" w:cs="Arial"/>
                <w:b/>
              </w:rPr>
            </w:pPr>
            <w:r w:rsidRPr="00916728">
              <w:rPr>
                <w:rFonts w:ascii="Helvetica Now Text Light" w:hAnsi="Helvetica Now Text Light" w:cs="Arial"/>
                <w:b/>
                <w:sz w:val="18"/>
                <w:szCs w:val="18"/>
                <w:lang w:eastAsia="ar-SA"/>
              </w:rPr>
              <w:t>Per ogni sinistro, se non diversamente convenuto</w:t>
            </w:r>
          </w:p>
        </w:tc>
        <w:tc>
          <w:tcPr>
            <w:tcW w:w="4257" w:type="dxa"/>
          </w:tcPr>
          <w:p w14:paraId="1CD806F4" w14:textId="77777777" w:rsidR="007C6ACB" w:rsidRPr="007C6ACB" w:rsidRDefault="007C6ACB" w:rsidP="003E7EFF">
            <w:pPr>
              <w:jc w:val="center"/>
              <w:rPr>
                <w:rFonts w:ascii="Helvetica Now Text Light" w:hAnsi="Helvetica Now Text Light" w:cs="Arial"/>
                <w:i/>
                <w:iCs/>
              </w:rPr>
            </w:pPr>
            <w:r w:rsidRPr="007C6ACB">
              <w:rPr>
                <w:rFonts w:ascii="Helvetica Now Text Light" w:hAnsi="Helvetica Now Text Light" w:cs="Arial"/>
                <w:b/>
                <w:i/>
                <w:iCs/>
                <w:sz w:val="18"/>
                <w:szCs w:val="18"/>
                <w:lang w:eastAsia="ar-SA"/>
              </w:rPr>
              <w:t>Nessun importo a titolo di franchigia, a carico del contraente</w:t>
            </w:r>
            <w:r>
              <w:rPr>
                <w:rFonts w:ascii="Helvetica Now Text Light" w:hAnsi="Helvetica Now Text Light" w:cs="Arial"/>
                <w:b/>
                <w:i/>
                <w:iCs/>
                <w:sz w:val="18"/>
                <w:szCs w:val="18"/>
                <w:lang w:eastAsia="ar-SA"/>
              </w:rPr>
              <w:t xml:space="preserve"> o dell’assicurato</w:t>
            </w:r>
            <w:r w:rsidRPr="007C6ACB">
              <w:rPr>
                <w:rFonts w:ascii="Helvetica Now Text Light" w:hAnsi="Helvetica Now Text Light" w:cs="Arial"/>
                <w:b/>
                <w:i/>
                <w:iCs/>
                <w:sz w:val="18"/>
                <w:szCs w:val="18"/>
                <w:lang w:eastAsia="ar-SA"/>
              </w:rPr>
              <w:t>, salvo quando diversamente disposto</w:t>
            </w:r>
          </w:p>
        </w:tc>
      </w:tr>
    </w:tbl>
    <w:p w14:paraId="688135EA" w14:textId="77777777" w:rsidR="007C6ACB" w:rsidRDefault="007C6ACB" w:rsidP="007C6ACB">
      <w:pPr>
        <w:jc w:val="both"/>
        <w:rPr>
          <w:rFonts w:ascii="Helvetica Now Text Light" w:hAnsi="Helvetica Now Text Light" w:cs="Arial"/>
        </w:rPr>
      </w:pPr>
    </w:p>
    <w:p w14:paraId="65484243" w14:textId="77777777" w:rsidR="00572C9F" w:rsidRDefault="00572C9F" w:rsidP="00572C9F">
      <w:pPr>
        <w:jc w:val="both"/>
        <w:rPr>
          <w:rFonts w:ascii="Helvetica Now Text Light" w:hAnsi="Helvetica Now Text Light" w:cs="Arial"/>
        </w:rPr>
      </w:pPr>
    </w:p>
    <w:p w14:paraId="2022E6F3" w14:textId="77777777" w:rsidR="00572C9F" w:rsidRPr="00916728" w:rsidRDefault="00572C9F" w:rsidP="00572C9F">
      <w:pPr>
        <w:autoSpaceDE w:val="0"/>
        <w:autoSpaceDN w:val="0"/>
        <w:adjustRightInd w:val="0"/>
        <w:jc w:val="center"/>
        <w:rPr>
          <w:rFonts w:ascii="Helvetica Now Text Light" w:hAnsi="Helvetica Now Text Light" w:cs="Arial"/>
          <w:b/>
          <w:sz w:val="18"/>
          <w:szCs w:val="18"/>
          <w:lang w:eastAsia="ar-SA"/>
        </w:rPr>
      </w:pPr>
      <w:r w:rsidRPr="00916728">
        <w:rPr>
          <w:rFonts w:ascii="Helvetica Now Text Light" w:hAnsi="Helvetica Now Text Light" w:cs="Arial"/>
          <w:b/>
          <w:sz w:val="18"/>
          <w:szCs w:val="18"/>
          <w:lang w:eastAsia="ar-SA"/>
        </w:rPr>
        <w:t>CONTEGGIO DEL PREMIO DI POLIZZA</w:t>
      </w:r>
    </w:p>
    <w:p w14:paraId="7602AD40" w14:textId="77777777" w:rsidR="00572C9F" w:rsidRDefault="00572C9F" w:rsidP="00572C9F">
      <w:pPr>
        <w:jc w:val="both"/>
        <w:rPr>
          <w:rFonts w:ascii="Helvetica Now Text Light" w:hAnsi="Helvetica Now Text Light" w:cs="Arial"/>
        </w:rPr>
      </w:pPr>
    </w:p>
    <w:tbl>
      <w:tblPr>
        <w:tblStyle w:val="Grigliatabella"/>
        <w:tblW w:w="0" w:type="auto"/>
        <w:tblInd w:w="1555" w:type="dxa"/>
        <w:tblLook w:val="04A0" w:firstRow="1" w:lastRow="0" w:firstColumn="1" w:lastColumn="0" w:noHBand="0" w:noVBand="1"/>
      </w:tblPr>
      <w:tblGrid>
        <w:gridCol w:w="4536"/>
        <w:gridCol w:w="1984"/>
      </w:tblGrid>
      <w:tr w:rsidR="00572C9F" w14:paraId="1878622B" w14:textId="77777777" w:rsidTr="002124C5">
        <w:tc>
          <w:tcPr>
            <w:tcW w:w="4536" w:type="dxa"/>
            <w:shd w:val="clear" w:color="auto" w:fill="DDE5E7" w:themeFill="accent3" w:themeFillTint="66"/>
          </w:tcPr>
          <w:p w14:paraId="5FBD5A32" w14:textId="77777777" w:rsidR="00572C9F" w:rsidRPr="00916728" w:rsidRDefault="00572C9F" w:rsidP="002124C5">
            <w:pPr>
              <w:jc w:val="both"/>
              <w:rPr>
                <w:rFonts w:ascii="Helvetica Now Text Light" w:hAnsi="Helvetica Now Text Light" w:cs="Arial"/>
                <w:b/>
              </w:rPr>
            </w:pPr>
            <w:r w:rsidRPr="00916728">
              <w:rPr>
                <w:rFonts w:ascii="Helvetica Now Text Light" w:hAnsi="Helvetica Now Text Light" w:cs="Arial"/>
                <w:b/>
                <w:sz w:val="18"/>
                <w:szCs w:val="18"/>
                <w:lang w:eastAsia="ar-SA"/>
              </w:rPr>
              <w:t>Totale premio imponibile</w:t>
            </w:r>
          </w:p>
        </w:tc>
        <w:tc>
          <w:tcPr>
            <w:tcW w:w="1984" w:type="dxa"/>
          </w:tcPr>
          <w:p w14:paraId="7E3A2A5E" w14:textId="77777777" w:rsidR="00572C9F" w:rsidRDefault="00572C9F" w:rsidP="002124C5">
            <w:pPr>
              <w:jc w:val="center"/>
              <w:rPr>
                <w:rFonts w:ascii="Helvetica Now Text Light" w:hAnsi="Helvetica Now Text Light" w:cs="Arial"/>
              </w:rPr>
            </w:pPr>
            <w:r w:rsidRPr="00916728">
              <w:rPr>
                <w:rFonts w:ascii="Helvetica Now Text Light" w:hAnsi="Helvetica Now Text Light" w:cs="Arial"/>
                <w:b/>
                <w:sz w:val="18"/>
                <w:szCs w:val="18"/>
                <w:lang w:eastAsia="ar-SA"/>
              </w:rPr>
              <w:t xml:space="preserve">€ </w:t>
            </w:r>
            <w:r>
              <w:rPr>
                <w:rFonts w:ascii="Helvetica Now Text Light" w:hAnsi="Helvetica Now Text Light" w:cs="Arial"/>
                <w:b/>
                <w:sz w:val="18"/>
                <w:szCs w:val="18"/>
                <w:lang w:eastAsia="ar-SA"/>
              </w:rPr>
              <w:t xml:space="preserve">  0</w:t>
            </w:r>
            <w:r w:rsidRPr="00916728">
              <w:rPr>
                <w:rFonts w:ascii="Helvetica Now Text Light" w:hAnsi="Helvetica Now Text Light" w:cs="Arial"/>
                <w:b/>
                <w:sz w:val="18"/>
                <w:szCs w:val="18"/>
                <w:lang w:eastAsia="ar-SA"/>
              </w:rPr>
              <w:t>00,00</w:t>
            </w:r>
          </w:p>
        </w:tc>
      </w:tr>
      <w:tr w:rsidR="00572C9F" w14:paraId="6C5523B3" w14:textId="77777777" w:rsidTr="002124C5">
        <w:tc>
          <w:tcPr>
            <w:tcW w:w="4536" w:type="dxa"/>
            <w:shd w:val="clear" w:color="auto" w:fill="DDE5E7" w:themeFill="accent3" w:themeFillTint="66"/>
          </w:tcPr>
          <w:p w14:paraId="5D5AD593" w14:textId="77777777" w:rsidR="00572C9F" w:rsidRPr="00916728" w:rsidRDefault="00572C9F" w:rsidP="002124C5">
            <w:pPr>
              <w:jc w:val="both"/>
              <w:rPr>
                <w:rFonts w:ascii="Helvetica Now Text Light" w:hAnsi="Helvetica Now Text Light" w:cs="Arial"/>
                <w:b/>
                <w:sz w:val="18"/>
                <w:szCs w:val="18"/>
                <w:lang w:eastAsia="ar-SA"/>
              </w:rPr>
            </w:pPr>
            <w:r w:rsidRPr="00916728">
              <w:rPr>
                <w:rFonts w:ascii="Helvetica Now Text Light" w:hAnsi="Helvetica Now Text Light" w:cs="Arial"/>
                <w:b/>
                <w:sz w:val="18"/>
                <w:szCs w:val="18"/>
                <w:lang w:eastAsia="ar-SA"/>
              </w:rPr>
              <w:t>Imposte</w:t>
            </w:r>
          </w:p>
        </w:tc>
        <w:tc>
          <w:tcPr>
            <w:tcW w:w="1984" w:type="dxa"/>
          </w:tcPr>
          <w:p w14:paraId="00C04CF6" w14:textId="77777777" w:rsidR="00572C9F" w:rsidRPr="00916728" w:rsidRDefault="00572C9F" w:rsidP="002124C5">
            <w:pPr>
              <w:jc w:val="center"/>
              <w:rPr>
                <w:rFonts w:ascii="Helvetica Now Text Light" w:hAnsi="Helvetica Now Text Light" w:cs="Arial"/>
                <w:b/>
                <w:sz w:val="18"/>
                <w:szCs w:val="18"/>
                <w:lang w:eastAsia="ar-SA"/>
              </w:rPr>
            </w:pPr>
            <w:r w:rsidRPr="00916728">
              <w:rPr>
                <w:rFonts w:ascii="Helvetica Now Text Light" w:hAnsi="Helvetica Now Text Light" w:cs="Arial"/>
                <w:b/>
                <w:sz w:val="18"/>
                <w:szCs w:val="18"/>
                <w:lang w:eastAsia="ar-SA"/>
              </w:rPr>
              <w:t xml:space="preserve">€ </w:t>
            </w:r>
            <w:r>
              <w:rPr>
                <w:rFonts w:ascii="Helvetica Now Text Light" w:hAnsi="Helvetica Now Text Light" w:cs="Arial"/>
                <w:b/>
                <w:sz w:val="18"/>
                <w:szCs w:val="18"/>
                <w:lang w:eastAsia="ar-SA"/>
              </w:rPr>
              <w:t xml:space="preserve">  0</w:t>
            </w:r>
            <w:r w:rsidRPr="00916728">
              <w:rPr>
                <w:rFonts w:ascii="Helvetica Now Text Light" w:hAnsi="Helvetica Now Text Light" w:cs="Arial"/>
                <w:b/>
                <w:sz w:val="18"/>
                <w:szCs w:val="18"/>
                <w:lang w:eastAsia="ar-SA"/>
              </w:rPr>
              <w:t>00,00</w:t>
            </w:r>
          </w:p>
        </w:tc>
      </w:tr>
      <w:tr w:rsidR="00572C9F" w14:paraId="4B9DE330" w14:textId="77777777" w:rsidTr="002124C5">
        <w:tc>
          <w:tcPr>
            <w:tcW w:w="4536" w:type="dxa"/>
            <w:shd w:val="clear" w:color="auto" w:fill="DDE5E7" w:themeFill="accent3" w:themeFillTint="66"/>
          </w:tcPr>
          <w:p w14:paraId="19477BEC" w14:textId="77777777" w:rsidR="00572C9F" w:rsidRPr="00916728" w:rsidRDefault="00572C9F" w:rsidP="002124C5">
            <w:pPr>
              <w:jc w:val="both"/>
              <w:rPr>
                <w:rFonts w:ascii="Helvetica Now Text Light" w:hAnsi="Helvetica Now Text Light" w:cs="Arial"/>
                <w:b/>
                <w:sz w:val="18"/>
                <w:szCs w:val="18"/>
                <w:lang w:eastAsia="ar-SA"/>
              </w:rPr>
            </w:pPr>
            <w:r w:rsidRPr="00916728">
              <w:rPr>
                <w:rFonts w:ascii="Helvetica Now Text Light" w:hAnsi="Helvetica Now Text Light" w:cs="Arial"/>
                <w:b/>
                <w:sz w:val="18"/>
                <w:szCs w:val="18"/>
                <w:lang w:eastAsia="ar-SA"/>
              </w:rPr>
              <w:t>Totale premio annuo di polizza</w:t>
            </w:r>
          </w:p>
          <w:p w14:paraId="6669CF58" w14:textId="77777777" w:rsidR="00572C9F" w:rsidRPr="00916728" w:rsidRDefault="00572C9F" w:rsidP="002124C5">
            <w:pPr>
              <w:jc w:val="both"/>
              <w:rPr>
                <w:rFonts w:ascii="Helvetica Now Text Light" w:hAnsi="Helvetica Now Text Light" w:cs="Arial"/>
                <w:b/>
                <w:i/>
                <w:iCs/>
                <w:sz w:val="18"/>
                <w:szCs w:val="18"/>
                <w:lang w:eastAsia="ar-SA"/>
              </w:rPr>
            </w:pPr>
            <w:r w:rsidRPr="00916728">
              <w:rPr>
                <w:rFonts w:ascii="Helvetica Now Text Light" w:hAnsi="Helvetica Now Text Light" w:cs="Arial"/>
                <w:b/>
                <w:i/>
                <w:iCs/>
                <w:sz w:val="18"/>
                <w:szCs w:val="18"/>
                <w:lang w:eastAsia="ar-SA"/>
              </w:rPr>
              <w:t>(imposte incluse)</w:t>
            </w:r>
          </w:p>
        </w:tc>
        <w:tc>
          <w:tcPr>
            <w:tcW w:w="1984" w:type="dxa"/>
          </w:tcPr>
          <w:p w14:paraId="04444F2B" w14:textId="77777777" w:rsidR="00572C9F" w:rsidRPr="00916728" w:rsidRDefault="00572C9F" w:rsidP="002124C5">
            <w:pPr>
              <w:jc w:val="center"/>
              <w:rPr>
                <w:rFonts w:ascii="Helvetica Now Text Light" w:hAnsi="Helvetica Now Text Light" w:cs="Arial"/>
                <w:b/>
                <w:sz w:val="18"/>
                <w:szCs w:val="18"/>
                <w:lang w:eastAsia="ar-SA"/>
              </w:rPr>
            </w:pPr>
            <w:r w:rsidRPr="00916728">
              <w:rPr>
                <w:rFonts w:ascii="Helvetica Now Text Light" w:hAnsi="Helvetica Now Text Light" w:cs="Arial"/>
                <w:b/>
                <w:sz w:val="18"/>
                <w:szCs w:val="18"/>
                <w:lang w:eastAsia="ar-SA"/>
              </w:rPr>
              <w:t xml:space="preserve">€ </w:t>
            </w:r>
            <w:r>
              <w:rPr>
                <w:rFonts w:ascii="Helvetica Now Text Light" w:hAnsi="Helvetica Now Text Light" w:cs="Arial"/>
                <w:b/>
                <w:sz w:val="18"/>
                <w:szCs w:val="18"/>
                <w:lang w:eastAsia="ar-SA"/>
              </w:rPr>
              <w:t xml:space="preserve">  0</w:t>
            </w:r>
            <w:r w:rsidRPr="00916728">
              <w:rPr>
                <w:rFonts w:ascii="Helvetica Now Text Light" w:hAnsi="Helvetica Now Text Light" w:cs="Arial"/>
                <w:b/>
                <w:sz w:val="18"/>
                <w:szCs w:val="18"/>
                <w:lang w:eastAsia="ar-SA"/>
              </w:rPr>
              <w:t>00,00</w:t>
            </w:r>
          </w:p>
        </w:tc>
      </w:tr>
    </w:tbl>
    <w:p w14:paraId="0321759E" w14:textId="77777777" w:rsidR="00572C9F" w:rsidRDefault="00572C9F" w:rsidP="00572C9F">
      <w:pPr>
        <w:jc w:val="both"/>
        <w:rPr>
          <w:rFonts w:ascii="Helvetica Now Text Light" w:hAnsi="Helvetica Now Text Light" w:cs="Arial"/>
        </w:rPr>
      </w:pPr>
    </w:p>
    <w:p w14:paraId="13F69D06" w14:textId="77777777" w:rsidR="0035356F" w:rsidRDefault="0035356F" w:rsidP="0035356F">
      <w:pPr>
        <w:jc w:val="both"/>
        <w:rPr>
          <w:rFonts w:ascii="Helvetica Now Text Light" w:hAnsi="Helvetica Now Text Light" w:cs="Arial"/>
        </w:rPr>
      </w:pPr>
    </w:p>
    <w:p w14:paraId="76F29C35" w14:textId="77777777" w:rsidR="0035356F" w:rsidRDefault="0035356F" w:rsidP="0035356F">
      <w:pPr>
        <w:rPr>
          <w:rFonts w:ascii="Helvetica Now Text Light" w:hAnsi="Helvetica Now Text Light" w:cs="Arial"/>
        </w:rPr>
      </w:pPr>
      <w:r>
        <w:rPr>
          <w:rFonts w:ascii="Helvetica Now Text Light" w:hAnsi="Helvetica Now Text Light" w:cs="Arial"/>
        </w:rPr>
        <w:br w:type="page"/>
      </w:r>
    </w:p>
    <w:p w14:paraId="545FA3D3" w14:textId="77777777" w:rsidR="0035356F" w:rsidRPr="001A2A2E" w:rsidRDefault="0035356F" w:rsidP="0035356F">
      <w:pPr>
        <w:jc w:val="center"/>
        <w:rPr>
          <w:rFonts w:ascii="Helvetica Now Text Light" w:hAnsi="Helvetica Now Text Light" w:cs="Arial"/>
          <w:b/>
          <w:bCs/>
          <w:color w:val="EB0017" w:themeColor="accent1"/>
          <w:sz w:val="24"/>
          <w:szCs w:val="24"/>
        </w:rPr>
      </w:pPr>
      <w:r w:rsidRPr="00026AD1">
        <w:rPr>
          <w:rFonts w:ascii="Helvetica Now Text Light" w:hAnsi="Helvetica Now Text Light" w:cs="Arial"/>
          <w:b/>
          <w:bCs/>
          <w:color w:val="EB0017" w:themeColor="accent1"/>
          <w:sz w:val="24"/>
          <w:szCs w:val="24"/>
        </w:rPr>
        <w:lastRenderedPageBreak/>
        <w:t>SCHEDA A</w:t>
      </w:r>
      <w:r w:rsidRPr="001A2A2E">
        <w:rPr>
          <w:rFonts w:ascii="Helvetica Now Text Light" w:hAnsi="Helvetica Now Text Light" w:cs="Arial"/>
          <w:b/>
          <w:bCs/>
          <w:color w:val="EB0017" w:themeColor="accent1"/>
          <w:sz w:val="24"/>
          <w:szCs w:val="24"/>
        </w:rPr>
        <w:t>PPLICATIVA</w:t>
      </w:r>
      <w:r w:rsidRPr="00026AD1">
        <w:rPr>
          <w:rFonts w:ascii="Helvetica Now Text Light" w:hAnsi="Helvetica Now Text Light" w:cs="Arial"/>
          <w:b/>
          <w:bCs/>
          <w:color w:val="EB0017" w:themeColor="accent1"/>
          <w:sz w:val="24"/>
          <w:szCs w:val="24"/>
        </w:rPr>
        <w:t xml:space="preserve"> N° </w:t>
      </w:r>
      <w:r>
        <w:rPr>
          <w:rFonts w:ascii="Helvetica Now Text Light" w:hAnsi="Helvetica Now Text Light" w:cs="Arial"/>
          <w:b/>
          <w:bCs/>
          <w:color w:val="EB0017" w:themeColor="accent1"/>
          <w:sz w:val="24"/>
          <w:szCs w:val="24"/>
        </w:rPr>
        <w:t>4</w:t>
      </w:r>
      <w:r w:rsidRPr="00026AD1">
        <w:rPr>
          <w:rFonts w:ascii="Helvetica Now Text Light" w:hAnsi="Helvetica Now Text Light" w:cs="Arial"/>
          <w:b/>
          <w:bCs/>
          <w:color w:val="EB0017" w:themeColor="accent1"/>
          <w:sz w:val="24"/>
          <w:szCs w:val="24"/>
        </w:rPr>
        <w:t>)</w:t>
      </w:r>
    </w:p>
    <w:p w14:paraId="741CB82E" w14:textId="77777777" w:rsidR="0035356F" w:rsidRDefault="0035356F" w:rsidP="0035356F">
      <w:pPr>
        <w:jc w:val="both"/>
        <w:rPr>
          <w:rFonts w:ascii="Helvetica Now Text Light" w:hAnsi="Helvetica Now Text Light" w:cs="Arial"/>
        </w:rPr>
      </w:pPr>
    </w:p>
    <w:tbl>
      <w:tblPr>
        <w:tblW w:w="0" w:type="auto"/>
        <w:jc w:val="center"/>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2350"/>
        <w:gridCol w:w="4762"/>
      </w:tblGrid>
      <w:tr w:rsidR="0035356F" w:rsidRPr="00026AD1" w14:paraId="0F4B3054" w14:textId="77777777" w:rsidTr="002124C5">
        <w:trPr>
          <w:trHeight w:val="112"/>
          <w:jc w:val="center"/>
        </w:trPr>
        <w:tc>
          <w:tcPr>
            <w:tcW w:w="2350" w:type="dxa"/>
            <w:tcBorders>
              <w:top w:val="none" w:sz="6" w:space="0" w:color="auto"/>
              <w:bottom w:val="none" w:sz="6" w:space="0" w:color="auto"/>
              <w:right w:val="none" w:sz="6" w:space="0" w:color="auto"/>
            </w:tcBorders>
          </w:tcPr>
          <w:p w14:paraId="0CD2B772" w14:textId="77777777" w:rsidR="0035356F" w:rsidRPr="00026AD1" w:rsidRDefault="0035356F" w:rsidP="002124C5">
            <w:pPr>
              <w:jc w:val="both"/>
              <w:rPr>
                <w:rFonts w:ascii="Helvetica Now Text Light" w:hAnsi="Helvetica Now Text Light" w:cs="Arial"/>
                <w:b/>
              </w:rPr>
            </w:pPr>
            <w:r w:rsidRPr="00026AD1">
              <w:rPr>
                <w:rFonts w:ascii="Helvetica Now Text Light" w:hAnsi="Helvetica Now Text Light" w:cs="Arial"/>
                <w:b/>
              </w:rPr>
              <w:t xml:space="preserve">Contraente </w:t>
            </w:r>
          </w:p>
        </w:tc>
        <w:tc>
          <w:tcPr>
            <w:tcW w:w="4762" w:type="dxa"/>
            <w:tcBorders>
              <w:top w:val="none" w:sz="6" w:space="0" w:color="auto"/>
              <w:left w:val="none" w:sz="6" w:space="0" w:color="auto"/>
              <w:bottom w:val="none" w:sz="6" w:space="0" w:color="auto"/>
            </w:tcBorders>
          </w:tcPr>
          <w:p w14:paraId="0AD45846" w14:textId="77777777" w:rsidR="0035356F" w:rsidRPr="00026AD1" w:rsidRDefault="0035356F" w:rsidP="002124C5">
            <w:pPr>
              <w:jc w:val="both"/>
              <w:rPr>
                <w:rFonts w:ascii="Helvetica Now Text Light" w:hAnsi="Helvetica Now Text Light" w:cs="Arial"/>
                <w:b/>
              </w:rPr>
            </w:pPr>
            <w:r>
              <w:rPr>
                <w:rFonts w:ascii="Helvetica Now Text Light" w:hAnsi="Helvetica Now Text Light" w:cs="Arial"/>
                <w:b/>
              </w:rPr>
              <w:t>Comune di Vezzano sul Crostolo</w:t>
            </w:r>
          </w:p>
        </w:tc>
      </w:tr>
      <w:tr w:rsidR="0035356F" w:rsidRPr="00026AD1" w14:paraId="3B5955A3" w14:textId="77777777" w:rsidTr="002124C5">
        <w:trPr>
          <w:trHeight w:val="250"/>
          <w:jc w:val="center"/>
        </w:trPr>
        <w:tc>
          <w:tcPr>
            <w:tcW w:w="2350" w:type="dxa"/>
            <w:tcBorders>
              <w:top w:val="none" w:sz="6" w:space="0" w:color="auto"/>
              <w:bottom w:val="none" w:sz="6" w:space="0" w:color="auto"/>
              <w:right w:val="none" w:sz="6" w:space="0" w:color="auto"/>
            </w:tcBorders>
          </w:tcPr>
          <w:p w14:paraId="5289B126" w14:textId="77777777" w:rsidR="0035356F" w:rsidRPr="00026AD1" w:rsidRDefault="0035356F" w:rsidP="002124C5">
            <w:pPr>
              <w:jc w:val="both"/>
              <w:rPr>
                <w:rFonts w:ascii="Helvetica Now Text Light" w:hAnsi="Helvetica Now Text Light" w:cs="Arial"/>
                <w:b/>
              </w:rPr>
            </w:pPr>
            <w:r>
              <w:rPr>
                <w:rFonts w:ascii="Helvetica Now Text Light" w:hAnsi="Helvetica Now Text Light" w:cs="Arial"/>
                <w:b/>
              </w:rPr>
              <w:t>Sede legale</w:t>
            </w:r>
          </w:p>
        </w:tc>
        <w:tc>
          <w:tcPr>
            <w:tcW w:w="4762" w:type="dxa"/>
            <w:tcBorders>
              <w:top w:val="none" w:sz="6" w:space="0" w:color="auto"/>
              <w:left w:val="none" w:sz="6" w:space="0" w:color="auto"/>
              <w:bottom w:val="none" w:sz="6" w:space="0" w:color="auto"/>
            </w:tcBorders>
          </w:tcPr>
          <w:p w14:paraId="075DE636" w14:textId="77777777" w:rsidR="0035356F" w:rsidRPr="00026AD1" w:rsidRDefault="0035356F" w:rsidP="002124C5">
            <w:pPr>
              <w:jc w:val="both"/>
              <w:rPr>
                <w:rFonts w:ascii="Helvetica Now Text Light" w:hAnsi="Helvetica Now Text Light" w:cs="Arial"/>
                <w:b/>
              </w:rPr>
            </w:pPr>
            <w:r w:rsidRPr="000254CF">
              <w:rPr>
                <w:rFonts w:ascii="Helvetica Now Text Light" w:hAnsi="Helvetica Now Text Light" w:cs="Arial"/>
                <w:b/>
              </w:rPr>
              <w:t>P.zza della Libertà, 2</w:t>
            </w:r>
          </w:p>
          <w:p w14:paraId="38554C35" w14:textId="77777777" w:rsidR="0035356F" w:rsidRPr="00026AD1" w:rsidRDefault="0035356F" w:rsidP="002124C5">
            <w:pPr>
              <w:jc w:val="both"/>
              <w:rPr>
                <w:rFonts w:ascii="Helvetica Now Text Light" w:hAnsi="Helvetica Now Text Light" w:cs="Arial"/>
                <w:b/>
              </w:rPr>
            </w:pPr>
            <w:r w:rsidRPr="00026AD1">
              <w:rPr>
                <w:rFonts w:ascii="Helvetica Now Text Light" w:hAnsi="Helvetica Now Text Light" w:cs="Arial"/>
                <w:b/>
              </w:rPr>
              <w:t>4</w:t>
            </w:r>
            <w:r w:rsidRPr="000254CF">
              <w:rPr>
                <w:rFonts w:ascii="Helvetica Now Text Light" w:hAnsi="Helvetica Now Text Light" w:cs="Arial"/>
                <w:b/>
              </w:rPr>
              <w:t xml:space="preserve">2030  Vezzano sul Crostolo </w:t>
            </w:r>
            <w:r w:rsidRPr="00026AD1">
              <w:rPr>
                <w:rFonts w:ascii="Helvetica Now Text Light" w:hAnsi="Helvetica Now Text Light" w:cs="Arial"/>
                <w:b/>
              </w:rPr>
              <w:t xml:space="preserve"> (</w:t>
            </w:r>
            <w:r w:rsidRPr="000254CF">
              <w:rPr>
                <w:rFonts w:ascii="Helvetica Now Text Light" w:hAnsi="Helvetica Now Text Light" w:cs="Arial"/>
                <w:b/>
              </w:rPr>
              <w:t>RE</w:t>
            </w:r>
            <w:r w:rsidRPr="00026AD1">
              <w:rPr>
                <w:rFonts w:ascii="Helvetica Now Text Light" w:hAnsi="Helvetica Now Text Light" w:cs="Arial"/>
                <w:b/>
              </w:rPr>
              <w:t xml:space="preserve">) </w:t>
            </w:r>
          </w:p>
        </w:tc>
      </w:tr>
      <w:tr w:rsidR="0035356F" w:rsidRPr="00026AD1" w14:paraId="6FC9FFD2" w14:textId="77777777" w:rsidTr="002124C5">
        <w:trPr>
          <w:trHeight w:val="112"/>
          <w:jc w:val="center"/>
        </w:trPr>
        <w:tc>
          <w:tcPr>
            <w:tcW w:w="2350" w:type="dxa"/>
            <w:tcBorders>
              <w:top w:val="none" w:sz="6" w:space="0" w:color="auto"/>
              <w:bottom w:val="none" w:sz="6" w:space="0" w:color="auto"/>
              <w:right w:val="none" w:sz="6" w:space="0" w:color="auto"/>
            </w:tcBorders>
          </w:tcPr>
          <w:p w14:paraId="6D371385" w14:textId="77777777" w:rsidR="0035356F" w:rsidRPr="00026AD1" w:rsidRDefault="0035356F" w:rsidP="002124C5">
            <w:pPr>
              <w:jc w:val="both"/>
              <w:rPr>
                <w:rFonts w:ascii="Helvetica Now Text Light" w:hAnsi="Helvetica Now Text Light" w:cs="Arial"/>
                <w:b/>
              </w:rPr>
            </w:pPr>
            <w:r w:rsidRPr="00026AD1">
              <w:rPr>
                <w:rFonts w:ascii="Helvetica Now Text Light" w:hAnsi="Helvetica Now Text Light" w:cs="Arial"/>
                <w:b/>
              </w:rPr>
              <w:t xml:space="preserve">C.F./P.I. </w:t>
            </w:r>
          </w:p>
        </w:tc>
        <w:tc>
          <w:tcPr>
            <w:tcW w:w="4762" w:type="dxa"/>
            <w:tcBorders>
              <w:top w:val="none" w:sz="6" w:space="0" w:color="auto"/>
              <w:left w:val="none" w:sz="6" w:space="0" w:color="auto"/>
              <w:bottom w:val="none" w:sz="6" w:space="0" w:color="auto"/>
            </w:tcBorders>
          </w:tcPr>
          <w:p w14:paraId="74F4D631" w14:textId="77777777" w:rsidR="0035356F" w:rsidRPr="00026AD1" w:rsidRDefault="0035356F" w:rsidP="002124C5">
            <w:pPr>
              <w:jc w:val="both"/>
              <w:rPr>
                <w:rFonts w:ascii="Helvetica Now Text Light" w:hAnsi="Helvetica Now Text Light" w:cs="Arial"/>
                <w:b/>
              </w:rPr>
            </w:pPr>
            <w:r w:rsidRPr="000254CF">
              <w:rPr>
                <w:rFonts w:ascii="Helvetica Now Text Light" w:hAnsi="Helvetica Now Text Light" w:cs="Arial"/>
                <w:b/>
              </w:rPr>
              <w:t>00441360351</w:t>
            </w:r>
          </w:p>
        </w:tc>
      </w:tr>
    </w:tbl>
    <w:p w14:paraId="33681C64" w14:textId="77777777" w:rsidR="0035356F" w:rsidRDefault="0035356F" w:rsidP="0035356F">
      <w:pPr>
        <w:suppressAutoHyphens/>
        <w:snapToGrid w:val="0"/>
        <w:spacing w:line="254" w:lineRule="auto"/>
        <w:jc w:val="both"/>
        <w:rPr>
          <w:rFonts w:ascii="Helvetica Now Text Light" w:hAnsi="Helvetica Now Text Light" w:cs="Arial"/>
          <w:bCs/>
          <w:sz w:val="18"/>
          <w:szCs w:val="18"/>
          <w:lang w:eastAsia="ar-SA"/>
        </w:rPr>
      </w:pPr>
    </w:p>
    <w:p w14:paraId="3C1600F8" w14:textId="77777777" w:rsidR="0035356F" w:rsidRPr="001A2A2E" w:rsidRDefault="0035356F" w:rsidP="0035356F">
      <w:pPr>
        <w:suppressAutoHyphens/>
        <w:snapToGrid w:val="0"/>
        <w:spacing w:line="254" w:lineRule="auto"/>
        <w:jc w:val="both"/>
        <w:rPr>
          <w:rFonts w:ascii="Helvetica Now Text Light" w:hAnsi="Helvetica Now Text Light" w:cs="Arial"/>
          <w:bCs/>
          <w:sz w:val="18"/>
          <w:szCs w:val="18"/>
          <w:lang w:eastAsia="ar-SA"/>
        </w:rPr>
      </w:pPr>
    </w:p>
    <w:p w14:paraId="332FFF5D" w14:textId="77777777" w:rsidR="0035356F" w:rsidRDefault="0035356F" w:rsidP="0035356F">
      <w:pPr>
        <w:suppressAutoHyphens/>
        <w:snapToGrid w:val="0"/>
        <w:spacing w:line="254" w:lineRule="auto"/>
        <w:jc w:val="both"/>
        <w:rPr>
          <w:rFonts w:ascii="Helvetica Now Text Light" w:hAnsi="Helvetica Now Text Light" w:cs="Arial"/>
          <w:bCs/>
          <w:sz w:val="18"/>
          <w:szCs w:val="18"/>
          <w:lang w:eastAsia="ar-SA"/>
        </w:rPr>
      </w:pPr>
      <w:r w:rsidRPr="001A2A2E">
        <w:rPr>
          <w:rFonts w:ascii="Helvetica Now Text Light" w:hAnsi="Helvetica Now Text Light" w:cs="Arial"/>
          <w:bCs/>
          <w:sz w:val="18"/>
          <w:szCs w:val="18"/>
          <w:lang w:eastAsia="ar-SA"/>
        </w:rPr>
        <w:t>Ad integrazione delle condizioni generali e particolari che precedono, si intendono operanti le seguenti prescrizioni riferite a</w:t>
      </w:r>
      <w:r>
        <w:rPr>
          <w:rFonts w:ascii="Helvetica Now Text Light" w:hAnsi="Helvetica Now Text Light" w:cs="Arial"/>
          <w:bCs/>
          <w:sz w:val="18"/>
          <w:szCs w:val="18"/>
          <w:lang w:eastAsia="ar-SA"/>
        </w:rPr>
        <w:t>l c</w:t>
      </w:r>
      <w:r w:rsidRPr="001A2A2E">
        <w:rPr>
          <w:rFonts w:ascii="Helvetica Now Text Light" w:hAnsi="Helvetica Now Text Light" w:cs="Arial"/>
          <w:bCs/>
          <w:sz w:val="18"/>
          <w:szCs w:val="18"/>
          <w:lang w:eastAsia="ar-SA"/>
        </w:rPr>
        <w:t>ontraente</w:t>
      </w:r>
      <w:r>
        <w:rPr>
          <w:rFonts w:ascii="Helvetica Now Text Light" w:hAnsi="Helvetica Now Text Light" w:cs="Arial"/>
          <w:bCs/>
          <w:sz w:val="18"/>
          <w:szCs w:val="18"/>
          <w:lang w:eastAsia="ar-SA"/>
        </w:rPr>
        <w:t xml:space="preserve"> indicato in ciascuna scheda applicativa.</w:t>
      </w:r>
    </w:p>
    <w:p w14:paraId="2C58E4D7" w14:textId="77777777" w:rsidR="0035356F" w:rsidRDefault="0035356F" w:rsidP="0035356F">
      <w:pPr>
        <w:jc w:val="both"/>
        <w:rPr>
          <w:rFonts w:ascii="Helvetica Now Text Light" w:hAnsi="Helvetica Now Text Light" w:cs="Arial"/>
        </w:rPr>
      </w:pPr>
    </w:p>
    <w:p w14:paraId="234D1014" w14:textId="77777777" w:rsidR="00572C9F" w:rsidRDefault="00572C9F" w:rsidP="00572C9F">
      <w:pPr>
        <w:suppressAutoHyphens/>
        <w:snapToGrid w:val="0"/>
        <w:spacing w:line="254" w:lineRule="auto"/>
        <w:jc w:val="both"/>
        <w:rPr>
          <w:rFonts w:ascii="Helvetica Now Text Light" w:hAnsi="Helvetica Now Text Light" w:cs="Arial"/>
          <w:bCs/>
          <w:sz w:val="18"/>
          <w:szCs w:val="18"/>
          <w:lang w:eastAsia="ar-SA"/>
        </w:rPr>
      </w:pPr>
    </w:p>
    <w:p w14:paraId="5E6E9A14" w14:textId="77777777" w:rsidR="00572C9F" w:rsidRDefault="00572C9F" w:rsidP="00572C9F">
      <w:pPr>
        <w:suppressAutoHyphens/>
        <w:snapToGrid w:val="0"/>
        <w:spacing w:line="254" w:lineRule="auto"/>
        <w:jc w:val="both"/>
        <w:rPr>
          <w:rFonts w:ascii="Helvetica Now Text Light" w:hAnsi="Helvetica Now Text Light" w:cs="Arial"/>
          <w:bCs/>
          <w:sz w:val="18"/>
          <w:szCs w:val="18"/>
          <w:lang w:eastAsia="ar-SA"/>
        </w:rPr>
      </w:pPr>
      <w:r w:rsidRPr="00916728">
        <w:rPr>
          <w:rFonts w:ascii="Helvetica Now Text Light" w:hAnsi="Helvetica Now Text Light" w:cs="Arial"/>
          <w:bCs/>
          <w:sz w:val="18"/>
          <w:szCs w:val="18"/>
          <w:lang w:eastAsia="ar-SA"/>
        </w:rPr>
        <w:t>Per ogni sinistro risarcibile rimane a carico della Amministrazione, quale franchigia fissa per sinistro, e se non diversamente convenuto l’importo di seguito indicato:</w:t>
      </w:r>
    </w:p>
    <w:p w14:paraId="3FFE307E" w14:textId="77777777" w:rsidR="007C6ACB" w:rsidRDefault="007C6ACB" w:rsidP="007C6ACB">
      <w:pPr>
        <w:jc w:val="both"/>
        <w:rPr>
          <w:rFonts w:ascii="Helvetica Now Text Light" w:hAnsi="Helvetica Now Text Light" w:cs="Arial"/>
        </w:rPr>
      </w:pPr>
    </w:p>
    <w:tbl>
      <w:tblPr>
        <w:tblStyle w:val="Grigliatabella"/>
        <w:tblW w:w="0" w:type="auto"/>
        <w:jc w:val="center"/>
        <w:tblLook w:val="04A0" w:firstRow="1" w:lastRow="0" w:firstColumn="1" w:lastColumn="0" w:noHBand="0" w:noVBand="1"/>
      </w:tblPr>
      <w:tblGrid>
        <w:gridCol w:w="4673"/>
        <w:gridCol w:w="4257"/>
      </w:tblGrid>
      <w:tr w:rsidR="007C6ACB" w14:paraId="7D0E92BB" w14:textId="77777777" w:rsidTr="003E7EFF">
        <w:trPr>
          <w:jc w:val="center"/>
        </w:trPr>
        <w:tc>
          <w:tcPr>
            <w:tcW w:w="4673" w:type="dxa"/>
            <w:shd w:val="clear" w:color="auto" w:fill="DDE5E7" w:themeFill="accent3" w:themeFillTint="66"/>
          </w:tcPr>
          <w:p w14:paraId="15972D7D" w14:textId="77777777" w:rsidR="007C6ACB" w:rsidRDefault="007C6ACB" w:rsidP="003E7EFF">
            <w:pPr>
              <w:jc w:val="both"/>
              <w:rPr>
                <w:rFonts w:ascii="Helvetica Now Text Light" w:hAnsi="Helvetica Now Text Light" w:cs="Arial"/>
                <w:b/>
                <w:sz w:val="18"/>
                <w:szCs w:val="18"/>
                <w:lang w:eastAsia="ar-SA"/>
              </w:rPr>
            </w:pPr>
          </w:p>
          <w:p w14:paraId="63B8D479" w14:textId="77777777" w:rsidR="007C6ACB" w:rsidRPr="00916728" w:rsidRDefault="007C6ACB" w:rsidP="003E7EFF">
            <w:pPr>
              <w:jc w:val="both"/>
              <w:rPr>
                <w:rFonts w:ascii="Helvetica Now Text Light" w:hAnsi="Helvetica Now Text Light" w:cs="Arial"/>
                <w:b/>
              </w:rPr>
            </w:pPr>
            <w:r w:rsidRPr="00916728">
              <w:rPr>
                <w:rFonts w:ascii="Helvetica Now Text Light" w:hAnsi="Helvetica Now Text Light" w:cs="Arial"/>
                <w:b/>
                <w:sz w:val="18"/>
                <w:szCs w:val="18"/>
                <w:lang w:eastAsia="ar-SA"/>
              </w:rPr>
              <w:t>Per ogni sinistro, se non diversamente convenuto</w:t>
            </w:r>
          </w:p>
        </w:tc>
        <w:tc>
          <w:tcPr>
            <w:tcW w:w="4257" w:type="dxa"/>
          </w:tcPr>
          <w:p w14:paraId="44BC0B69" w14:textId="77777777" w:rsidR="007C6ACB" w:rsidRPr="007C6ACB" w:rsidRDefault="007C6ACB" w:rsidP="003E7EFF">
            <w:pPr>
              <w:jc w:val="center"/>
              <w:rPr>
                <w:rFonts w:ascii="Helvetica Now Text Light" w:hAnsi="Helvetica Now Text Light" w:cs="Arial"/>
                <w:i/>
                <w:iCs/>
              </w:rPr>
            </w:pPr>
            <w:r w:rsidRPr="007C6ACB">
              <w:rPr>
                <w:rFonts w:ascii="Helvetica Now Text Light" w:hAnsi="Helvetica Now Text Light" w:cs="Arial"/>
                <w:b/>
                <w:i/>
                <w:iCs/>
                <w:sz w:val="18"/>
                <w:szCs w:val="18"/>
                <w:lang w:eastAsia="ar-SA"/>
              </w:rPr>
              <w:t>Nessun importo a titolo di franchigia, a carico del contraente</w:t>
            </w:r>
            <w:r>
              <w:rPr>
                <w:rFonts w:ascii="Helvetica Now Text Light" w:hAnsi="Helvetica Now Text Light" w:cs="Arial"/>
                <w:b/>
                <w:i/>
                <w:iCs/>
                <w:sz w:val="18"/>
                <w:szCs w:val="18"/>
                <w:lang w:eastAsia="ar-SA"/>
              </w:rPr>
              <w:t xml:space="preserve"> o dell’assicurato</w:t>
            </w:r>
            <w:r w:rsidRPr="007C6ACB">
              <w:rPr>
                <w:rFonts w:ascii="Helvetica Now Text Light" w:hAnsi="Helvetica Now Text Light" w:cs="Arial"/>
                <w:b/>
                <w:i/>
                <w:iCs/>
                <w:sz w:val="18"/>
                <w:szCs w:val="18"/>
                <w:lang w:eastAsia="ar-SA"/>
              </w:rPr>
              <w:t>, salvo quando diversamente disposto</w:t>
            </w:r>
          </w:p>
        </w:tc>
      </w:tr>
    </w:tbl>
    <w:p w14:paraId="33201D19" w14:textId="77777777" w:rsidR="007C6ACB" w:rsidRDefault="007C6ACB" w:rsidP="007C6ACB">
      <w:pPr>
        <w:jc w:val="both"/>
        <w:rPr>
          <w:rFonts w:ascii="Helvetica Now Text Light" w:hAnsi="Helvetica Now Text Light" w:cs="Arial"/>
        </w:rPr>
      </w:pPr>
    </w:p>
    <w:p w14:paraId="45B83D50" w14:textId="77777777" w:rsidR="00572C9F" w:rsidRDefault="00572C9F" w:rsidP="00572C9F">
      <w:pPr>
        <w:jc w:val="both"/>
        <w:rPr>
          <w:rFonts w:ascii="Helvetica Now Text Light" w:hAnsi="Helvetica Now Text Light" w:cs="Arial"/>
        </w:rPr>
      </w:pPr>
    </w:p>
    <w:p w14:paraId="4815043F" w14:textId="77777777" w:rsidR="00572C9F" w:rsidRPr="00916728" w:rsidRDefault="00572C9F" w:rsidP="00572C9F">
      <w:pPr>
        <w:autoSpaceDE w:val="0"/>
        <w:autoSpaceDN w:val="0"/>
        <w:adjustRightInd w:val="0"/>
        <w:jc w:val="center"/>
        <w:rPr>
          <w:rFonts w:ascii="Helvetica Now Text Light" w:hAnsi="Helvetica Now Text Light" w:cs="Arial"/>
          <w:b/>
          <w:sz w:val="18"/>
          <w:szCs w:val="18"/>
          <w:lang w:eastAsia="ar-SA"/>
        </w:rPr>
      </w:pPr>
      <w:r w:rsidRPr="00916728">
        <w:rPr>
          <w:rFonts w:ascii="Helvetica Now Text Light" w:hAnsi="Helvetica Now Text Light" w:cs="Arial"/>
          <w:b/>
          <w:sz w:val="18"/>
          <w:szCs w:val="18"/>
          <w:lang w:eastAsia="ar-SA"/>
        </w:rPr>
        <w:t>CONTEGGIO DEL PREMIO DI POLIZZA</w:t>
      </w:r>
    </w:p>
    <w:p w14:paraId="6950CB16" w14:textId="77777777" w:rsidR="00572C9F" w:rsidRDefault="00572C9F" w:rsidP="00572C9F">
      <w:pPr>
        <w:jc w:val="both"/>
        <w:rPr>
          <w:rFonts w:ascii="Helvetica Now Text Light" w:hAnsi="Helvetica Now Text Light" w:cs="Arial"/>
        </w:rPr>
      </w:pPr>
    </w:p>
    <w:tbl>
      <w:tblPr>
        <w:tblStyle w:val="Grigliatabella"/>
        <w:tblW w:w="0" w:type="auto"/>
        <w:tblInd w:w="1555" w:type="dxa"/>
        <w:tblLook w:val="04A0" w:firstRow="1" w:lastRow="0" w:firstColumn="1" w:lastColumn="0" w:noHBand="0" w:noVBand="1"/>
      </w:tblPr>
      <w:tblGrid>
        <w:gridCol w:w="4536"/>
        <w:gridCol w:w="1984"/>
      </w:tblGrid>
      <w:tr w:rsidR="00572C9F" w14:paraId="053FF6B1" w14:textId="77777777" w:rsidTr="002124C5">
        <w:tc>
          <w:tcPr>
            <w:tcW w:w="4536" w:type="dxa"/>
            <w:shd w:val="clear" w:color="auto" w:fill="DDE5E7" w:themeFill="accent3" w:themeFillTint="66"/>
          </w:tcPr>
          <w:p w14:paraId="5B8C01E7" w14:textId="77777777" w:rsidR="00572C9F" w:rsidRPr="00916728" w:rsidRDefault="00572C9F" w:rsidP="002124C5">
            <w:pPr>
              <w:jc w:val="both"/>
              <w:rPr>
                <w:rFonts w:ascii="Helvetica Now Text Light" w:hAnsi="Helvetica Now Text Light" w:cs="Arial"/>
                <w:b/>
              </w:rPr>
            </w:pPr>
            <w:r w:rsidRPr="00916728">
              <w:rPr>
                <w:rFonts w:ascii="Helvetica Now Text Light" w:hAnsi="Helvetica Now Text Light" w:cs="Arial"/>
                <w:b/>
                <w:sz w:val="18"/>
                <w:szCs w:val="18"/>
                <w:lang w:eastAsia="ar-SA"/>
              </w:rPr>
              <w:t>Totale premio imponibile</w:t>
            </w:r>
          </w:p>
        </w:tc>
        <w:tc>
          <w:tcPr>
            <w:tcW w:w="1984" w:type="dxa"/>
          </w:tcPr>
          <w:p w14:paraId="2531DEE0" w14:textId="77777777" w:rsidR="00572C9F" w:rsidRDefault="00572C9F" w:rsidP="002124C5">
            <w:pPr>
              <w:jc w:val="center"/>
              <w:rPr>
                <w:rFonts w:ascii="Helvetica Now Text Light" w:hAnsi="Helvetica Now Text Light" w:cs="Arial"/>
              </w:rPr>
            </w:pPr>
            <w:r w:rsidRPr="00916728">
              <w:rPr>
                <w:rFonts w:ascii="Helvetica Now Text Light" w:hAnsi="Helvetica Now Text Light" w:cs="Arial"/>
                <w:b/>
                <w:sz w:val="18"/>
                <w:szCs w:val="18"/>
                <w:lang w:eastAsia="ar-SA"/>
              </w:rPr>
              <w:t xml:space="preserve">€ </w:t>
            </w:r>
            <w:r>
              <w:rPr>
                <w:rFonts w:ascii="Helvetica Now Text Light" w:hAnsi="Helvetica Now Text Light" w:cs="Arial"/>
                <w:b/>
                <w:sz w:val="18"/>
                <w:szCs w:val="18"/>
                <w:lang w:eastAsia="ar-SA"/>
              </w:rPr>
              <w:t xml:space="preserve">  0</w:t>
            </w:r>
            <w:r w:rsidRPr="00916728">
              <w:rPr>
                <w:rFonts w:ascii="Helvetica Now Text Light" w:hAnsi="Helvetica Now Text Light" w:cs="Arial"/>
                <w:b/>
                <w:sz w:val="18"/>
                <w:szCs w:val="18"/>
                <w:lang w:eastAsia="ar-SA"/>
              </w:rPr>
              <w:t>00,00</w:t>
            </w:r>
          </w:p>
        </w:tc>
      </w:tr>
      <w:tr w:rsidR="00572C9F" w14:paraId="32AEA1E6" w14:textId="77777777" w:rsidTr="002124C5">
        <w:tc>
          <w:tcPr>
            <w:tcW w:w="4536" w:type="dxa"/>
            <w:shd w:val="clear" w:color="auto" w:fill="DDE5E7" w:themeFill="accent3" w:themeFillTint="66"/>
          </w:tcPr>
          <w:p w14:paraId="01E7AA70" w14:textId="77777777" w:rsidR="00572C9F" w:rsidRPr="00916728" w:rsidRDefault="00572C9F" w:rsidP="002124C5">
            <w:pPr>
              <w:jc w:val="both"/>
              <w:rPr>
                <w:rFonts w:ascii="Helvetica Now Text Light" w:hAnsi="Helvetica Now Text Light" w:cs="Arial"/>
                <w:b/>
                <w:sz w:val="18"/>
                <w:szCs w:val="18"/>
                <w:lang w:eastAsia="ar-SA"/>
              </w:rPr>
            </w:pPr>
            <w:r w:rsidRPr="00916728">
              <w:rPr>
                <w:rFonts w:ascii="Helvetica Now Text Light" w:hAnsi="Helvetica Now Text Light" w:cs="Arial"/>
                <w:b/>
                <w:sz w:val="18"/>
                <w:szCs w:val="18"/>
                <w:lang w:eastAsia="ar-SA"/>
              </w:rPr>
              <w:t>Imposte</w:t>
            </w:r>
          </w:p>
        </w:tc>
        <w:tc>
          <w:tcPr>
            <w:tcW w:w="1984" w:type="dxa"/>
          </w:tcPr>
          <w:p w14:paraId="2F823EC4" w14:textId="77777777" w:rsidR="00572C9F" w:rsidRPr="00916728" w:rsidRDefault="00572C9F" w:rsidP="002124C5">
            <w:pPr>
              <w:jc w:val="center"/>
              <w:rPr>
                <w:rFonts w:ascii="Helvetica Now Text Light" w:hAnsi="Helvetica Now Text Light" w:cs="Arial"/>
                <w:b/>
                <w:sz w:val="18"/>
                <w:szCs w:val="18"/>
                <w:lang w:eastAsia="ar-SA"/>
              </w:rPr>
            </w:pPr>
            <w:r w:rsidRPr="00916728">
              <w:rPr>
                <w:rFonts w:ascii="Helvetica Now Text Light" w:hAnsi="Helvetica Now Text Light" w:cs="Arial"/>
                <w:b/>
                <w:sz w:val="18"/>
                <w:szCs w:val="18"/>
                <w:lang w:eastAsia="ar-SA"/>
              </w:rPr>
              <w:t xml:space="preserve">€ </w:t>
            </w:r>
            <w:r>
              <w:rPr>
                <w:rFonts w:ascii="Helvetica Now Text Light" w:hAnsi="Helvetica Now Text Light" w:cs="Arial"/>
                <w:b/>
                <w:sz w:val="18"/>
                <w:szCs w:val="18"/>
                <w:lang w:eastAsia="ar-SA"/>
              </w:rPr>
              <w:t xml:space="preserve">  0</w:t>
            </w:r>
            <w:r w:rsidRPr="00916728">
              <w:rPr>
                <w:rFonts w:ascii="Helvetica Now Text Light" w:hAnsi="Helvetica Now Text Light" w:cs="Arial"/>
                <w:b/>
                <w:sz w:val="18"/>
                <w:szCs w:val="18"/>
                <w:lang w:eastAsia="ar-SA"/>
              </w:rPr>
              <w:t>00,00</w:t>
            </w:r>
          </w:p>
        </w:tc>
      </w:tr>
      <w:tr w:rsidR="00572C9F" w14:paraId="20DB7F43" w14:textId="77777777" w:rsidTr="002124C5">
        <w:tc>
          <w:tcPr>
            <w:tcW w:w="4536" w:type="dxa"/>
            <w:shd w:val="clear" w:color="auto" w:fill="DDE5E7" w:themeFill="accent3" w:themeFillTint="66"/>
          </w:tcPr>
          <w:p w14:paraId="7085C3FA" w14:textId="77777777" w:rsidR="00572C9F" w:rsidRPr="00916728" w:rsidRDefault="00572C9F" w:rsidP="002124C5">
            <w:pPr>
              <w:jc w:val="both"/>
              <w:rPr>
                <w:rFonts w:ascii="Helvetica Now Text Light" w:hAnsi="Helvetica Now Text Light" w:cs="Arial"/>
                <w:b/>
                <w:sz w:val="18"/>
                <w:szCs w:val="18"/>
                <w:lang w:eastAsia="ar-SA"/>
              </w:rPr>
            </w:pPr>
            <w:r w:rsidRPr="00916728">
              <w:rPr>
                <w:rFonts w:ascii="Helvetica Now Text Light" w:hAnsi="Helvetica Now Text Light" w:cs="Arial"/>
                <w:b/>
                <w:sz w:val="18"/>
                <w:szCs w:val="18"/>
                <w:lang w:eastAsia="ar-SA"/>
              </w:rPr>
              <w:t>Totale premio annuo di polizza</w:t>
            </w:r>
          </w:p>
          <w:p w14:paraId="56BC3C57" w14:textId="77777777" w:rsidR="00572C9F" w:rsidRPr="00916728" w:rsidRDefault="00572C9F" w:rsidP="002124C5">
            <w:pPr>
              <w:jc w:val="both"/>
              <w:rPr>
                <w:rFonts w:ascii="Helvetica Now Text Light" w:hAnsi="Helvetica Now Text Light" w:cs="Arial"/>
                <w:b/>
                <w:i/>
                <w:iCs/>
                <w:sz w:val="18"/>
                <w:szCs w:val="18"/>
                <w:lang w:eastAsia="ar-SA"/>
              </w:rPr>
            </w:pPr>
            <w:r w:rsidRPr="00916728">
              <w:rPr>
                <w:rFonts w:ascii="Helvetica Now Text Light" w:hAnsi="Helvetica Now Text Light" w:cs="Arial"/>
                <w:b/>
                <w:i/>
                <w:iCs/>
                <w:sz w:val="18"/>
                <w:szCs w:val="18"/>
                <w:lang w:eastAsia="ar-SA"/>
              </w:rPr>
              <w:t>(imposte incluse)</w:t>
            </w:r>
          </w:p>
        </w:tc>
        <w:tc>
          <w:tcPr>
            <w:tcW w:w="1984" w:type="dxa"/>
          </w:tcPr>
          <w:p w14:paraId="0E63AC73" w14:textId="77777777" w:rsidR="00572C9F" w:rsidRPr="00916728" w:rsidRDefault="00572C9F" w:rsidP="002124C5">
            <w:pPr>
              <w:jc w:val="center"/>
              <w:rPr>
                <w:rFonts w:ascii="Helvetica Now Text Light" w:hAnsi="Helvetica Now Text Light" w:cs="Arial"/>
                <w:b/>
                <w:sz w:val="18"/>
                <w:szCs w:val="18"/>
                <w:lang w:eastAsia="ar-SA"/>
              </w:rPr>
            </w:pPr>
            <w:r w:rsidRPr="00916728">
              <w:rPr>
                <w:rFonts w:ascii="Helvetica Now Text Light" w:hAnsi="Helvetica Now Text Light" w:cs="Arial"/>
                <w:b/>
                <w:sz w:val="18"/>
                <w:szCs w:val="18"/>
                <w:lang w:eastAsia="ar-SA"/>
              </w:rPr>
              <w:t xml:space="preserve">€ </w:t>
            </w:r>
            <w:r>
              <w:rPr>
                <w:rFonts w:ascii="Helvetica Now Text Light" w:hAnsi="Helvetica Now Text Light" w:cs="Arial"/>
                <w:b/>
                <w:sz w:val="18"/>
                <w:szCs w:val="18"/>
                <w:lang w:eastAsia="ar-SA"/>
              </w:rPr>
              <w:t xml:space="preserve">  0</w:t>
            </w:r>
            <w:r w:rsidRPr="00916728">
              <w:rPr>
                <w:rFonts w:ascii="Helvetica Now Text Light" w:hAnsi="Helvetica Now Text Light" w:cs="Arial"/>
                <w:b/>
                <w:sz w:val="18"/>
                <w:szCs w:val="18"/>
                <w:lang w:eastAsia="ar-SA"/>
              </w:rPr>
              <w:t>00,00</w:t>
            </w:r>
          </w:p>
        </w:tc>
      </w:tr>
    </w:tbl>
    <w:p w14:paraId="1FADEBC2" w14:textId="77777777" w:rsidR="00572C9F" w:rsidRDefault="00572C9F" w:rsidP="00572C9F">
      <w:pPr>
        <w:jc w:val="both"/>
        <w:rPr>
          <w:rFonts w:ascii="Helvetica Now Text Light" w:hAnsi="Helvetica Now Text Light" w:cs="Arial"/>
        </w:rPr>
      </w:pPr>
    </w:p>
    <w:bookmarkEnd w:id="73"/>
    <w:p w14:paraId="571E7CCA" w14:textId="77777777" w:rsidR="00A9085F" w:rsidRPr="00F07D83" w:rsidRDefault="00A9085F" w:rsidP="00A9085F">
      <w:pPr>
        <w:pStyle w:val="1colbodytext"/>
      </w:pPr>
    </w:p>
    <w:sectPr w:rsidR="00A9085F" w:rsidRPr="00F07D83" w:rsidSect="00A9085F">
      <w:headerReference w:type="even" r:id="rId45"/>
      <w:headerReference w:type="default" r:id="rId46"/>
      <w:headerReference w:type="first" r:id="rId47"/>
      <w:pgSz w:w="11900" w:h="16840"/>
      <w:pgMar w:top="1417" w:right="1134" w:bottom="1134" w:left="1134" w:header="709"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687BEC" w14:textId="77777777" w:rsidR="004A2564" w:rsidRDefault="004A2564" w:rsidP="00563E4E">
      <w:r>
        <w:separator/>
      </w:r>
    </w:p>
  </w:endnote>
  <w:endnote w:type="continuationSeparator" w:id="0">
    <w:p w14:paraId="6489A20B" w14:textId="77777777" w:rsidR="004A2564" w:rsidRDefault="004A2564" w:rsidP="00563E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G Times">
    <w:altName w:val="Times New Roman"/>
    <w:panose1 w:val="00000000000000000000"/>
    <w:charset w:val="00"/>
    <w:family w:val="roman"/>
    <w:notTrueType/>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embedRegular r:id="rId1" w:fontKey="{778AB2E8-FADB-46DC-B4CE-A8863C3AC5E2}"/>
    <w:embedBold r:id="rId2" w:fontKey="{16381D70-7C85-4307-8435-D33AAB4F2E90}"/>
  </w:font>
  <w:font w:name="Arial">
    <w:panose1 w:val="020B0604020202020204"/>
    <w:charset w:val="00"/>
    <w:family w:val="swiss"/>
    <w:pitch w:val="variable"/>
    <w:sig w:usb0="E0002EFF" w:usb1="C000785B" w:usb2="00000009" w:usb3="00000000" w:csb0="000001FF" w:csb1="00000000"/>
  </w:font>
  <w:font w:name="Times New Roman (Body CS)">
    <w:altName w:val="Times New Roman"/>
    <w:panose1 w:val="00000000000000000000"/>
    <w:charset w:val="00"/>
    <w:family w:val="roman"/>
    <w:notTrueType/>
    <w:pitch w:val="default"/>
  </w:font>
  <w:font w:name="Helvetica Now Text">
    <w:altName w:val="Arial"/>
    <w:charset w:val="00"/>
    <w:family w:val="swiss"/>
    <w:pitch w:val="variable"/>
    <w:sig w:usb0="A000006F" w:usb1="00008471" w:usb2="00000000" w:usb3="00000000" w:csb0="00000093" w:csb1="00000000"/>
  </w:font>
  <w:font w:name="Calibri">
    <w:panose1 w:val="020F0502020204030204"/>
    <w:charset w:val="00"/>
    <w:family w:val="swiss"/>
    <w:pitch w:val="variable"/>
    <w:sig w:usb0="E4002EFF" w:usb1="C000247B" w:usb2="00000009" w:usb3="00000000" w:csb0="000001FF" w:csb1="00000000"/>
    <w:embedRegular r:id="rId3" w:fontKey="{4976961A-CAE6-456F-8778-8EF0174C403A}"/>
    <w:embedBold r:id="rId4" w:fontKey="{93F11951-19FC-41BF-883C-71821853C03D}"/>
    <w:embedItalic r:id="rId5" w:fontKey="{2497A990-DAA0-40ED-9D14-E075CB7BD0D8}"/>
    <w:embedBoldItalic r:id="rId6" w:fontKey="{1CFF0AA7-6762-4CFB-908F-640A3D0B6F21}"/>
  </w:font>
  <w:font w:name="MinionPro-Regular">
    <w:charset w:val="4D"/>
    <w:family w:val="auto"/>
    <w:pitch w:val="default"/>
    <w:sig w:usb0="00000003" w:usb1="00000000" w:usb2="00000000" w:usb3="00000000" w:csb0="00000001" w:csb1="00000000"/>
  </w:font>
  <w:font w:name="Univers (W1)">
    <w:altName w:val="Arial"/>
    <w:charset w:val="00"/>
    <w:family w:val="roman"/>
    <w:pitch w:val="variable"/>
  </w:font>
  <w:font w:name="Univers">
    <w:charset w:val="00"/>
    <w:family w:val="swiss"/>
    <w:pitch w:val="variable"/>
    <w:sig w:usb0="80000287" w:usb1="00000000" w:usb2="00000000" w:usb3="00000000" w:csb0="0000000F" w:csb1="00000000"/>
  </w:font>
  <w:font w:name="Arial Narrow">
    <w:panose1 w:val="020B0606020202030204"/>
    <w:charset w:val="00"/>
    <w:family w:val="swiss"/>
    <w:pitch w:val="variable"/>
    <w:sig w:usb0="00000287" w:usb1="00000800" w:usb2="00000000" w:usb3="00000000" w:csb0="0000009F" w:csb1="00000000"/>
    <w:embedRegular r:id="rId7" w:fontKey="{1A1050A7-5DE6-4A55-9060-C689E8C8BD50}"/>
  </w:font>
  <w:font w:name="Cambria">
    <w:panose1 w:val="02040503050406030204"/>
    <w:charset w:val="00"/>
    <w:family w:val="roman"/>
    <w:pitch w:val="variable"/>
    <w:sig w:usb0="E00006FF" w:usb1="420024FF" w:usb2="02000000" w:usb3="00000000" w:csb0="0000019F" w:csb1="00000000"/>
    <w:embedRegular r:id="rId8" w:fontKey="{575B2A10-DCFC-4E4B-84A0-49815E7454FE}"/>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embedItalic r:id="rId9" w:fontKey="{E7191BCA-29F9-4137-82AC-D3D196E1B837}"/>
  </w:font>
  <w:font w:name="Georgia">
    <w:panose1 w:val="02040502050405020303"/>
    <w:charset w:val="00"/>
    <w:family w:val="roman"/>
    <w:pitch w:val="variable"/>
    <w:sig w:usb0="00000287" w:usb1="00000000" w:usb2="00000000" w:usb3="00000000" w:csb0="0000009F" w:csb1="00000000"/>
    <w:embedRegular r:id="rId10" w:fontKey="{836B7681-AE8F-4A05-B344-D2C6D49DA6B3}"/>
    <w:embedBold r:id="rId11" w:fontKey="{4CDC6D7C-EA58-449C-8D1B-5A1D6A84FEE1}"/>
    <w:embedItalic r:id="rId12" w:fontKey="{F2B29C35-859F-45D9-9DB0-BBD698B7CF31}"/>
  </w:font>
  <w:font w:name="Helvetica Now Text Light">
    <w:altName w:val="Arial"/>
    <w:charset w:val="00"/>
    <w:family w:val="swiss"/>
    <w:pitch w:val="variable"/>
    <w:sig w:usb0="A000006F" w:usb1="00008471" w:usb2="00000000" w:usb3="00000000" w:csb0="00000093" w:csb1="00000000"/>
  </w:font>
  <w:font w:name="Helvetica Now Text Medium">
    <w:altName w:val="Arial"/>
    <w:charset w:val="00"/>
    <w:family w:val="swiss"/>
    <w:pitch w:val="variable"/>
    <w:sig w:usb0="A000006F" w:usb1="00008471" w:usb2="00000000" w:usb3="00000000" w:csb0="00000093" w:csb1="00000000"/>
  </w:font>
  <w:font w:name="Times">
    <w:panose1 w:val="02020603050405020304"/>
    <w:charset w:val="00"/>
    <w:family w:val="roman"/>
    <w:pitch w:val="variable"/>
    <w:sig w:usb0="E0002EFF" w:usb1="C000785B" w:usb2="00000009" w:usb3="00000000" w:csb0="000001FF" w:csb1="00000000"/>
    <w:embedRegular r:id="rId13" w:fontKey="{9395F2D9-2668-4315-8B98-A4443C896DE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CD9726" w14:textId="77777777" w:rsidR="00B104F9" w:rsidRDefault="00B104F9">
    <w:pPr>
      <w:pStyle w:val="Pidipagina"/>
      <w:framePr w:wrap="around" w:vAnchor="text" w:hAnchor="margin" w:xAlign="right" w:y="1"/>
      <w:rPr>
        <w:rStyle w:val="Numeropagina"/>
      </w:rPr>
    </w:pPr>
    <w:r>
      <w:rPr>
        <w:rStyle w:val="Numeropagina"/>
      </w:rPr>
      <w:fldChar w:fldCharType="begin"/>
    </w:r>
    <w:r>
      <w:rPr>
        <w:rStyle w:val="Numeropagina"/>
      </w:rPr>
      <w:instrText xml:space="preserve">PAGE  </w:instrText>
    </w:r>
    <w:r>
      <w:rPr>
        <w:rStyle w:val="Numeropagina"/>
      </w:rPr>
      <w:fldChar w:fldCharType="end"/>
    </w:r>
  </w:p>
  <w:p w14:paraId="4F2C5542" w14:textId="77777777" w:rsidR="00B104F9" w:rsidRDefault="00B104F9">
    <w:pPr>
      <w:pStyle w:val="Pidipa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C3FECB" w14:textId="77777777" w:rsidR="00B104F9" w:rsidRPr="005B4BDC" w:rsidRDefault="00B104F9">
    <w:pPr>
      <w:pStyle w:val="Pidipagina"/>
      <w:jc w:val="right"/>
      <w:rPr>
        <w:rFonts w:ascii="Helvetica Now Text Medium" w:hAnsi="Helvetica Now Text Medium" w:cs="Arial"/>
        <w:b w:val="0"/>
        <w:bCs/>
        <w:color w:val="A6A6A6" w:themeColor="background1" w:themeShade="A6"/>
        <w:sz w:val="18"/>
        <w:szCs w:val="18"/>
      </w:rPr>
    </w:pPr>
    <w:r w:rsidRPr="005B4BDC">
      <w:rPr>
        <w:rFonts w:ascii="Helvetica Now Text Medium" w:hAnsi="Helvetica Now Text Medium" w:cs="Arial"/>
        <w:b w:val="0"/>
        <w:bCs/>
        <w:color w:val="A6A6A6" w:themeColor="background1" w:themeShade="A6"/>
        <w:sz w:val="18"/>
        <w:szCs w:val="18"/>
      </w:rPr>
      <w:fldChar w:fldCharType="begin"/>
    </w:r>
    <w:r w:rsidRPr="005B4BDC">
      <w:rPr>
        <w:rFonts w:ascii="Helvetica Now Text Medium" w:hAnsi="Helvetica Now Text Medium" w:cs="Arial"/>
        <w:b w:val="0"/>
        <w:bCs/>
        <w:color w:val="A6A6A6" w:themeColor="background1" w:themeShade="A6"/>
        <w:sz w:val="18"/>
        <w:szCs w:val="18"/>
      </w:rPr>
      <w:instrText>PAGE   \* MERGEFORMAT</w:instrText>
    </w:r>
    <w:r w:rsidRPr="005B4BDC">
      <w:rPr>
        <w:rFonts w:ascii="Helvetica Now Text Medium" w:hAnsi="Helvetica Now Text Medium" w:cs="Arial"/>
        <w:b w:val="0"/>
        <w:bCs/>
        <w:color w:val="A6A6A6" w:themeColor="background1" w:themeShade="A6"/>
        <w:sz w:val="18"/>
        <w:szCs w:val="18"/>
      </w:rPr>
      <w:fldChar w:fldCharType="separate"/>
    </w:r>
    <w:r w:rsidRPr="005B4BDC">
      <w:rPr>
        <w:rFonts w:ascii="Helvetica Now Text Medium" w:hAnsi="Helvetica Now Text Medium" w:cs="Arial"/>
        <w:b w:val="0"/>
        <w:bCs/>
        <w:color w:val="A6A6A6" w:themeColor="background1" w:themeShade="A6"/>
        <w:sz w:val="18"/>
        <w:szCs w:val="18"/>
      </w:rPr>
      <w:t>2</w:t>
    </w:r>
    <w:r w:rsidRPr="005B4BDC">
      <w:rPr>
        <w:rFonts w:ascii="Helvetica Now Text Medium" w:hAnsi="Helvetica Now Text Medium" w:cs="Arial"/>
        <w:b w:val="0"/>
        <w:bCs/>
        <w:color w:val="A6A6A6" w:themeColor="background1" w:themeShade="A6"/>
        <w:sz w:val="18"/>
        <w:szCs w:val="18"/>
      </w:rPr>
      <w:fldChar w:fldCharType="end"/>
    </w:r>
  </w:p>
  <w:p w14:paraId="3E4030AB" w14:textId="4FFE8B01" w:rsidR="00B104F9" w:rsidRPr="005B4BDC" w:rsidRDefault="005B4BDC">
    <w:pPr>
      <w:pStyle w:val="Pidipagina"/>
      <w:rPr>
        <w:color w:val="A6A6A6" w:themeColor="background1" w:themeShade="A6"/>
        <w:sz w:val="18"/>
        <w:szCs w:val="18"/>
      </w:rPr>
    </w:pPr>
    <w:r w:rsidRPr="005B4BDC">
      <w:rPr>
        <w:color w:val="A6A6A6" w:themeColor="background1" w:themeShade="A6"/>
        <w:sz w:val="18"/>
        <w:szCs w:val="18"/>
      </w:rPr>
      <w:t xml:space="preserve">Lotto 2)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Numeropagina"/>
      </w:rPr>
      <w:id w:val="-480853803"/>
      <w:docPartObj>
        <w:docPartGallery w:val="Page Numbers (Bottom of Page)"/>
        <w:docPartUnique/>
      </w:docPartObj>
    </w:sdtPr>
    <w:sdtEndPr>
      <w:rPr>
        <w:rStyle w:val="Numeropagina"/>
      </w:rPr>
    </w:sdtEndPr>
    <w:sdtContent>
      <w:p w14:paraId="1E01CDD5" w14:textId="77777777" w:rsidR="00E1550E" w:rsidRDefault="00E1550E" w:rsidP="00E1550E">
        <w:pPr>
          <w:pStyle w:val="Pidipagina"/>
          <w:rPr>
            <w:rStyle w:val="Numeropagina"/>
          </w:rPr>
        </w:pPr>
        <w:r>
          <w:rPr>
            <w:rStyle w:val="Numeropagina"/>
          </w:rPr>
          <w:fldChar w:fldCharType="begin"/>
        </w:r>
        <w:r>
          <w:rPr>
            <w:rStyle w:val="Numeropagina"/>
          </w:rPr>
          <w:instrText xml:space="preserve"> PAGE </w:instrText>
        </w:r>
        <w:r>
          <w:rPr>
            <w:rStyle w:val="Numeropagina"/>
          </w:rPr>
          <w:fldChar w:fldCharType="end"/>
        </w:r>
      </w:p>
    </w:sdtContent>
  </w:sdt>
  <w:p w14:paraId="46421BFA" w14:textId="77777777" w:rsidR="00E1550E" w:rsidRDefault="00E1550E" w:rsidP="00E1550E">
    <w:pPr>
      <w:pStyle w:val="Pidipa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2E2B6F" w14:textId="72868186" w:rsidR="00B104F9" w:rsidRPr="00B104F9" w:rsidRDefault="00B104F9" w:rsidP="00B104F9">
    <w:pPr>
      <w:pStyle w:val="Pidipagina"/>
      <w:rPr>
        <w:rFonts w:ascii="Helvetica Now Text Light" w:hAnsi="Helvetica Now Text Light" w:cs="Arial"/>
        <w:b w:val="0"/>
        <w:bCs/>
        <w:sz w:val="32"/>
        <w:szCs w:val="32"/>
      </w:rPr>
    </w:pPr>
    <w:r w:rsidRPr="009E7740">
      <w:rPr>
        <w:rFonts w:ascii="Helvetica Now Text Medium" w:hAnsi="Helvetica Now Text Medium" w:cs="Arial"/>
        <w:b w:val="0"/>
        <w:bCs/>
        <w:color w:val="A6A6A6" w:themeColor="background1" w:themeShade="A6"/>
        <w:sz w:val="16"/>
        <w:szCs w:val="16"/>
      </w:rPr>
      <w:fldChar w:fldCharType="begin"/>
    </w:r>
    <w:r w:rsidRPr="009E7740">
      <w:rPr>
        <w:rFonts w:ascii="Helvetica Now Text Medium" w:hAnsi="Helvetica Now Text Medium" w:cs="Arial"/>
        <w:b w:val="0"/>
        <w:bCs/>
        <w:color w:val="A6A6A6" w:themeColor="background1" w:themeShade="A6"/>
        <w:sz w:val="16"/>
        <w:szCs w:val="16"/>
      </w:rPr>
      <w:instrText>PAGE   \* MERGEFORMAT</w:instrText>
    </w:r>
    <w:r w:rsidRPr="009E7740">
      <w:rPr>
        <w:rFonts w:ascii="Helvetica Now Text Medium" w:hAnsi="Helvetica Now Text Medium" w:cs="Arial"/>
        <w:b w:val="0"/>
        <w:bCs/>
        <w:color w:val="A6A6A6" w:themeColor="background1" w:themeShade="A6"/>
        <w:sz w:val="16"/>
        <w:szCs w:val="16"/>
      </w:rPr>
      <w:fldChar w:fldCharType="separate"/>
    </w:r>
    <w:r w:rsidRPr="009E7740">
      <w:rPr>
        <w:rFonts w:ascii="Helvetica Now Text Medium" w:hAnsi="Helvetica Now Text Medium" w:cs="Arial"/>
        <w:b w:val="0"/>
        <w:bCs/>
        <w:color w:val="A6A6A6" w:themeColor="background1" w:themeShade="A6"/>
        <w:sz w:val="16"/>
        <w:szCs w:val="16"/>
      </w:rPr>
      <w:t>2</w:t>
    </w:r>
    <w:r w:rsidRPr="009E7740">
      <w:rPr>
        <w:rFonts w:ascii="Helvetica Now Text Medium" w:hAnsi="Helvetica Now Text Medium" w:cs="Arial"/>
        <w:b w:val="0"/>
        <w:bCs/>
        <w:color w:val="A6A6A6" w:themeColor="background1" w:themeShade="A6"/>
        <w:sz w:val="16"/>
        <w:szCs w:val="16"/>
      </w:rPr>
      <w:fldChar w:fldCharType="end"/>
    </w:r>
    <w:r w:rsidRPr="009E7740">
      <w:rPr>
        <w:rFonts w:ascii="Helvetica Now Text Medium" w:hAnsi="Helvetica Now Text Medium" w:cs="Arial"/>
        <w:b w:val="0"/>
        <w:bCs/>
        <w:color w:val="A6A6A6" w:themeColor="background1" w:themeShade="A6"/>
        <w:sz w:val="16"/>
        <w:szCs w:val="16"/>
      </w:rPr>
      <w:t xml:space="preserve"> </w:t>
    </w:r>
    <w:r>
      <w:rPr>
        <w:rFonts w:ascii="Helvetica Now Text Medium" w:hAnsi="Helvetica Now Text Medium" w:cs="Arial"/>
        <w:sz w:val="32"/>
        <w:szCs w:val="32"/>
      </w:rPr>
      <w:tab/>
    </w:r>
    <w:r w:rsidRPr="00B104F9">
      <w:rPr>
        <w:rFonts w:ascii="Helvetica Now Text Light" w:hAnsi="Helvetica Now Text Light" w:cs="Arial"/>
        <w:b w:val="0"/>
        <w:bCs/>
        <w:sz w:val="18"/>
      </w:rPr>
      <w:t>Responsabilità civile verso terzi e prestatori di lavoro</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CD1B87" w14:textId="77777777" w:rsidR="00834C64" w:rsidRDefault="00834C64">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CD6F70" w14:textId="77777777" w:rsidR="004A2564" w:rsidRDefault="004A2564" w:rsidP="00563E4E">
      <w:r>
        <w:separator/>
      </w:r>
    </w:p>
  </w:footnote>
  <w:footnote w:type="continuationSeparator" w:id="0">
    <w:p w14:paraId="3A75B8A7" w14:textId="77777777" w:rsidR="004A2564" w:rsidRDefault="004A2564" w:rsidP="00563E4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318ED1" w14:textId="6F861A11" w:rsidR="00834C64" w:rsidRDefault="00834C64">
    <w:pPr>
      <w:pStyle w:val="Intestazione"/>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EDBEC1" w14:textId="77D297F1" w:rsidR="00F1367C" w:rsidRDefault="00F1367C">
    <w:pPr>
      <w:pStyle w:val="Intestazione"/>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FF0C21" w14:textId="651C0138" w:rsidR="008218F0" w:rsidRDefault="008218F0" w:rsidP="00563E4E">
    <w:pPr>
      <w:pStyle w:val="Intestazione"/>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5D0675" w14:textId="53762E14" w:rsidR="00F1367C" w:rsidRDefault="00F1367C">
    <w:pPr>
      <w:pStyle w:val="Intestazione"/>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736DC4" w14:textId="6985170D" w:rsidR="00F1367C" w:rsidRDefault="00F1367C">
    <w:pPr>
      <w:pStyle w:val="Intestazione"/>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8FD1D4" w14:textId="31D2466F" w:rsidR="008218F0" w:rsidRDefault="008218F0" w:rsidP="00563E4E">
    <w:pPr>
      <w:pStyle w:val="Intestazione"/>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2D60A4" w14:textId="7E67A72B" w:rsidR="00F1367C" w:rsidRDefault="00F1367C">
    <w:pPr>
      <w:pStyle w:val="Intestazione"/>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FE5EA8" w14:textId="68CD57E3" w:rsidR="00F1367C" w:rsidRDefault="00F1367C">
    <w:pPr>
      <w:pStyle w:val="Intestazione"/>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06C781" w14:textId="28B19507" w:rsidR="008218F0" w:rsidRDefault="008218F0" w:rsidP="00563E4E">
    <w:pPr>
      <w:pStyle w:val="Intestazione"/>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247F91" w14:textId="6AE4DBB3" w:rsidR="00F1367C" w:rsidRDefault="00F1367C">
    <w:pPr>
      <w:pStyle w:val="Intestazione"/>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CA4AB1" w14:textId="38B26CAA" w:rsidR="00F1367C" w:rsidRDefault="00F1367C">
    <w:pPr>
      <w:pStyle w:val="Intestazion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BB529E6" w14:textId="06A2FAC9" w:rsidR="00A36D9F" w:rsidRDefault="00A36D9F" w:rsidP="00563E4E">
    <w:pPr>
      <w:pStyle w:val="Intestazione"/>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4C8271" w14:textId="2FFF7526" w:rsidR="008218F0" w:rsidRDefault="008218F0" w:rsidP="00563E4E">
    <w:pPr>
      <w:pStyle w:val="Intestazione"/>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2F874B" w14:textId="3FAF0728" w:rsidR="00F1367C" w:rsidRDefault="00F1367C">
    <w:pPr>
      <w:pStyle w:val="Intestazione"/>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280EC9" w14:textId="438F3D99" w:rsidR="00F1367C" w:rsidRDefault="00F1367C">
    <w:pPr>
      <w:pStyle w:val="Intestazione"/>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B717FB" w14:textId="693AFA02" w:rsidR="008218F0" w:rsidRDefault="008218F0" w:rsidP="00563E4E">
    <w:pPr>
      <w:pStyle w:val="Intestazione"/>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AD1718" w14:textId="763DFFE7" w:rsidR="00F1367C" w:rsidRDefault="00F1367C">
    <w:pPr>
      <w:pStyle w:val="Intestazione"/>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87DB81" w14:textId="1863FFAE" w:rsidR="00F1367C" w:rsidRDefault="00F1367C">
    <w:pPr>
      <w:pStyle w:val="Intestazione"/>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65F7B5" w14:textId="4F5467AA" w:rsidR="008218F0" w:rsidRDefault="008218F0" w:rsidP="00563E4E">
    <w:pPr>
      <w:pStyle w:val="Intestazione"/>
    </w:pP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2F8FE6" w14:textId="1696205B" w:rsidR="00F1367C" w:rsidRDefault="00F1367C">
    <w:pPr>
      <w:pStyle w:val="Intestazione"/>
    </w:pP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60699C" w14:textId="0B82D241" w:rsidR="00F1367C" w:rsidRDefault="00F1367C">
    <w:pPr>
      <w:pStyle w:val="Intestazione"/>
    </w:pP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82BCF6" w14:textId="34C8B6AB" w:rsidR="008218F0" w:rsidRDefault="008218F0" w:rsidP="00563E4E">
    <w:pPr>
      <w:pStyle w:val="Intestazion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BAE959" w14:textId="7A56D068" w:rsidR="00834C64" w:rsidRDefault="00834C64">
    <w:pPr>
      <w:pStyle w:val="Intestazione"/>
    </w:pP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117D9A" w14:textId="35D3702A" w:rsidR="00F1367C" w:rsidRDefault="00F1367C">
    <w:pPr>
      <w:pStyle w:val="Intestazion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90F911" w14:textId="63C9E927" w:rsidR="00F1367C" w:rsidRDefault="00F1367C">
    <w:pPr>
      <w:pStyle w:val="Intestazione"/>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720161" w14:textId="54025BA7" w:rsidR="008218F0" w:rsidRDefault="008218F0" w:rsidP="00563E4E">
    <w:pPr>
      <w:pStyle w:val="Intestazione"/>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52FB97" w14:textId="357BA732" w:rsidR="00F1367C" w:rsidRDefault="00F1367C">
    <w:pPr>
      <w:pStyle w:val="Intestazione"/>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F8AECB" w14:textId="2F72FCAB" w:rsidR="00F1367C" w:rsidRDefault="00F1367C">
    <w:pPr>
      <w:pStyle w:val="Intestazione"/>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BAC9EF" w14:textId="6953EB49" w:rsidR="008218F0" w:rsidRDefault="008218F0" w:rsidP="00563E4E">
    <w:pPr>
      <w:pStyle w:val="Intestazione"/>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ADB918" w14:textId="7982F161" w:rsidR="00F1367C" w:rsidRDefault="00F1367C">
    <w:pPr>
      <w:pStyle w:val="Intestazion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singleLevel"/>
    <w:tmpl w:val="00000000"/>
    <w:lvl w:ilvl="0">
      <w:start w:val="1"/>
      <w:numFmt w:val="upperLetter"/>
      <w:pStyle w:val="AB"/>
      <w:lvlText w:val="%1."/>
      <w:lvlJc w:val="left"/>
      <w:pPr>
        <w:tabs>
          <w:tab w:val="num" w:pos="991"/>
        </w:tabs>
      </w:pPr>
      <w:rPr>
        <w:rFonts w:ascii="CG Times" w:hAnsi="CG Times"/>
        <w:b/>
        <w:sz w:val="24"/>
      </w:rPr>
    </w:lvl>
  </w:abstractNum>
  <w:abstractNum w:abstractNumId="1" w15:restartNumberingAfterBreak="0">
    <w:nsid w:val="00000002"/>
    <w:multiLevelType w:val="singleLevel"/>
    <w:tmpl w:val="00000000"/>
    <w:lvl w:ilvl="0">
      <w:start w:val="1"/>
      <w:numFmt w:val="lowerLetter"/>
      <w:pStyle w:val="abc"/>
      <w:lvlText w:val="%1."/>
      <w:lvlJc w:val="left"/>
      <w:pPr>
        <w:tabs>
          <w:tab w:val="num" w:pos="564"/>
        </w:tabs>
      </w:pPr>
      <w:rPr>
        <w:rFonts w:ascii="CG Times" w:hAnsi="CG Times"/>
        <w:sz w:val="24"/>
      </w:rPr>
    </w:lvl>
  </w:abstractNum>
  <w:abstractNum w:abstractNumId="2" w15:restartNumberingAfterBreak="0">
    <w:nsid w:val="01AB201F"/>
    <w:multiLevelType w:val="hybridMultilevel"/>
    <w:tmpl w:val="F8D24F8E"/>
    <w:lvl w:ilvl="0" w:tplc="4D9CC410">
      <w:start w:val="1"/>
      <w:numFmt w:val="lowerLetter"/>
      <w:lvlText w:val="%1)"/>
      <w:lvlJc w:val="left"/>
      <w:pPr>
        <w:ind w:left="720" w:hanging="360"/>
      </w:pPr>
      <w:rPr>
        <w:rFonts w:hint="default"/>
        <w:sz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 w15:restartNumberingAfterBreak="0">
    <w:nsid w:val="02FF27EB"/>
    <w:multiLevelType w:val="hybridMultilevel"/>
    <w:tmpl w:val="17F2E396"/>
    <w:lvl w:ilvl="0" w:tplc="0410000D">
      <w:start w:val="1"/>
      <w:numFmt w:val="bullet"/>
      <w:lvlText w:val=""/>
      <w:lvlJc w:val="left"/>
      <w:pPr>
        <w:ind w:left="360" w:hanging="360"/>
      </w:pPr>
      <w:rPr>
        <w:rFonts w:ascii="Wingdings" w:hAnsi="Wingdings"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4" w15:restartNumberingAfterBreak="0">
    <w:nsid w:val="03E81AD5"/>
    <w:multiLevelType w:val="hybridMultilevel"/>
    <w:tmpl w:val="A710ABDA"/>
    <w:lvl w:ilvl="0" w:tplc="0410000D">
      <w:start w:val="1"/>
      <w:numFmt w:val="bullet"/>
      <w:lvlText w:val=""/>
      <w:lvlJc w:val="left"/>
      <w:pPr>
        <w:ind w:left="330" w:hanging="360"/>
      </w:pPr>
      <w:rPr>
        <w:rFonts w:ascii="Wingdings" w:hAnsi="Wingdings" w:hint="default"/>
      </w:rPr>
    </w:lvl>
    <w:lvl w:ilvl="1" w:tplc="04100003">
      <w:start w:val="1"/>
      <w:numFmt w:val="bullet"/>
      <w:lvlText w:val="o"/>
      <w:lvlJc w:val="left"/>
      <w:pPr>
        <w:ind w:left="1050" w:hanging="360"/>
      </w:pPr>
      <w:rPr>
        <w:rFonts w:ascii="Courier New" w:hAnsi="Courier New" w:cs="Courier New" w:hint="default"/>
      </w:rPr>
    </w:lvl>
    <w:lvl w:ilvl="2" w:tplc="04100005" w:tentative="1">
      <w:start w:val="1"/>
      <w:numFmt w:val="bullet"/>
      <w:lvlText w:val=""/>
      <w:lvlJc w:val="left"/>
      <w:pPr>
        <w:ind w:left="1770" w:hanging="360"/>
      </w:pPr>
      <w:rPr>
        <w:rFonts w:ascii="Wingdings" w:hAnsi="Wingdings" w:hint="default"/>
      </w:rPr>
    </w:lvl>
    <w:lvl w:ilvl="3" w:tplc="04100001" w:tentative="1">
      <w:start w:val="1"/>
      <w:numFmt w:val="bullet"/>
      <w:lvlText w:val=""/>
      <w:lvlJc w:val="left"/>
      <w:pPr>
        <w:ind w:left="2490" w:hanging="360"/>
      </w:pPr>
      <w:rPr>
        <w:rFonts w:ascii="Symbol" w:hAnsi="Symbol" w:hint="default"/>
      </w:rPr>
    </w:lvl>
    <w:lvl w:ilvl="4" w:tplc="04100003" w:tentative="1">
      <w:start w:val="1"/>
      <w:numFmt w:val="bullet"/>
      <w:lvlText w:val="o"/>
      <w:lvlJc w:val="left"/>
      <w:pPr>
        <w:ind w:left="3210" w:hanging="360"/>
      </w:pPr>
      <w:rPr>
        <w:rFonts w:ascii="Courier New" w:hAnsi="Courier New" w:cs="Courier New" w:hint="default"/>
      </w:rPr>
    </w:lvl>
    <w:lvl w:ilvl="5" w:tplc="04100005" w:tentative="1">
      <w:start w:val="1"/>
      <w:numFmt w:val="bullet"/>
      <w:lvlText w:val=""/>
      <w:lvlJc w:val="left"/>
      <w:pPr>
        <w:ind w:left="3930" w:hanging="360"/>
      </w:pPr>
      <w:rPr>
        <w:rFonts w:ascii="Wingdings" w:hAnsi="Wingdings" w:hint="default"/>
      </w:rPr>
    </w:lvl>
    <w:lvl w:ilvl="6" w:tplc="04100001" w:tentative="1">
      <w:start w:val="1"/>
      <w:numFmt w:val="bullet"/>
      <w:lvlText w:val=""/>
      <w:lvlJc w:val="left"/>
      <w:pPr>
        <w:ind w:left="4650" w:hanging="360"/>
      </w:pPr>
      <w:rPr>
        <w:rFonts w:ascii="Symbol" w:hAnsi="Symbol" w:hint="default"/>
      </w:rPr>
    </w:lvl>
    <w:lvl w:ilvl="7" w:tplc="04100003" w:tentative="1">
      <w:start w:val="1"/>
      <w:numFmt w:val="bullet"/>
      <w:lvlText w:val="o"/>
      <w:lvlJc w:val="left"/>
      <w:pPr>
        <w:ind w:left="5370" w:hanging="360"/>
      </w:pPr>
      <w:rPr>
        <w:rFonts w:ascii="Courier New" w:hAnsi="Courier New" w:cs="Courier New" w:hint="default"/>
      </w:rPr>
    </w:lvl>
    <w:lvl w:ilvl="8" w:tplc="04100005" w:tentative="1">
      <w:start w:val="1"/>
      <w:numFmt w:val="bullet"/>
      <w:lvlText w:val=""/>
      <w:lvlJc w:val="left"/>
      <w:pPr>
        <w:ind w:left="6090" w:hanging="360"/>
      </w:pPr>
      <w:rPr>
        <w:rFonts w:ascii="Wingdings" w:hAnsi="Wingdings" w:hint="default"/>
      </w:rPr>
    </w:lvl>
  </w:abstractNum>
  <w:abstractNum w:abstractNumId="5" w15:restartNumberingAfterBreak="0">
    <w:nsid w:val="0CB072BD"/>
    <w:multiLevelType w:val="hybridMultilevel"/>
    <w:tmpl w:val="2116D256"/>
    <w:lvl w:ilvl="0" w:tplc="0410000D">
      <w:start w:val="1"/>
      <w:numFmt w:val="bullet"/>
      <w:lvlText w:val=""/>
      <w:lvlJc w:val="left"/>
      <w:pPr>
        <w:ind w:left="360" w:hanging="360"/>
      </w:pPr>
      <w:rPr>
        <w:rFonts w:ascii="Wingdings" w:hAnsi="Wingdings"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6" w15:restartNumberingAfterBreak="0">
    <w:nsid w:val="0DF82243"/>
    <w:multiLevelType w:val="hybridMultilevel"/>
    <w:tmpl w:val="44AE3F7E"/>
    <w:lvl w:ilvl="0" w:tplc="0410000D">
      <w:start w:val="1"/>
      <w:numFmt w:val="bullet"/>
      <w:lvlText w:val=""/>
      <w:lvlJc w:val="left"/>
      <w:pPr>
        <w:ind w:left="720" w:hanging="360"/>
      </w:pPr>
      <w:rPr>
        <w:rFonts w:ascii="Wingdings" w:hAnsi="Wingdings" w:hint="default"/>
        <w:sz w:val="20"/>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7" w15:restartNumberingAfterBreak="0">
    <w:nsid w:val="0E130E92"/>
    <w:multiLevelType w:val="singleLevel"/>
    <w:tmpl w:val="69C41422"/>
    <w:lvl w:ilvl="0">
      <w:start w:val="1"/>
      <w:numFmt w:val="decimal"/>
      <w:pStyle w:val="Titolo8"/>
      <w:lvlText w:val="Art.%1 -"/>
      <w:lvlJc w:val="left"/>
      <w:pPr>
        <w:tabs>
          <w:tab w:val="num" w:pos="720"/>
        </w:tabs>
        <w:ind w:left="360" w:hanging="360"/>
      </w:pPr>
      <w:rPr>
        <w:rFonts w:ascii="Tahoma" w:hAnsi="Tahoma" w:hint="default"/>
        <w:b/>
        <w:i w:val="0"/>
        <w:sz w:val="20"/>
      </w:rPr>
    </w:lvl>
  </w:abstractNum>
  <w:abstractNum w:abstractNumId="8" w15:restartNumberingAfterBreak="0">
    <w:nsid w:val="18D43424"/>
    <w:multiLevelType w:val="hybridMultilevel"/>
    <w:tmpl w:val="F44E0886"/>
    <w:lvl w:ilvl="0" w:tplc="0410000D">
      <w:start w:val="1"/>
      <w:numFmt w:val="bullet"/>
      <w:lvlText w:val=""/>
      <w:lvlJc w:val="left"/>
      <w:pPr>
        <w:ind w:left="360" w:hanging="360"/>
      </w:pPr>
      <w:rPr>
        <w:rFonts w:ascii="Wingdings" w:hAnsi="Wingdings"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9" w15:restartNumberingAfterBreak="0">
    <w:nsid w:val="1D1F5CFE"/>
    <w:multiLevelType w:val="hybridMultilevel"/>
    <w:tmpl w:val="A20C1A32"/>
    <w:lvl w:ilvl="0" w:tplc="442A8216">
      <w:start w:val="1"/>
      <w:numFmt w:val="bullet"/>
      <w:pStyle w:val="Bulletlistlevel2"/>
      <w:lvlText w:val="○"/>
      <w:lvlJc w:val="left"/>
      <w:pPr>
        <w:ind w:left="720" w:hanging="360"/>
      </w:pPr>
      <w:rPr>
        <w:rFonts w:ascii="Times New Roman" w:hAnsi="Times New Roman" w:cs="Times New Roman" w:hint="default"/>
      </w:rPr>
    </w:lvl>
    <w:lvl w:ilvl="1" w:tplc="04090003" w:tentative="1">
      <w:start w:val="1"/>
      <w:numFmt w:val="bullet"/>
      <w:lvlText w:val="o"/>
      <w:lvlJc w:val="left"/>
      <w:pPr>
        <w:ind w:left="1554" w:hanging="360"/>
      </w:pPr>
      <w:rPr>
        <w:rFonts w:ascii="Courier New" w:hAnsi="Courier New" w:cs="Courier New" w:hint="default"/>
      </w:rPr>
    </w:lvl>
    <w:lvl w:ilvl="2" w:tplc="04090005" w:tentative="1">
      <w:start w:val="1"/>
      <w:numFmt w:val="bullet"/>
      <w:lvlText w:val=""/>
      <w:lvlJc w:val="left"/>
      <w:pPr>
        <w:ind w:left="2274" w:hanging="360"/>
      </w:pPr>
      <w:rPr>
        <w:rFonts w:ascii="Wingdings" w:hAnsi="Wingdings" w:hint="default"/>
      </w:rPr>
    </w:lvl>
    <w:lvl w:ilvl="3" w:tplc="04090001" w:tentative="1">
      <w:start w:val="1"/>
      <w:numFmt w:val="bullet"/>
      <w:lvlText w:val=""/>
      <w:lvlJc w:val="left"/>
      <w:pPr>
        <w:ind w:left="2994" w:hanging="360"/>
      </w:pPr>
      <w:rPr>
        <w:rFonts w:ascii="Symbol" w:hAnsi="Symbol" w:hint="default"/>
      </w:rPr>
    </w:lvl>
    <w:lvl w:ilvl="4" w:tplc="04090003" w:tentative="1">
      <w:start w:val="1"/>
      <w:numFmt w:val="bullet"/>
      <w:lvlText w:val="o"/>
      <w:lvlJc w:val="left"/>
      <w:pPr>
        <w:ind w:left="3714" w:hanging="360"/>
      </w:pPr>
      <w:rPr>
        <w:rFonts w:ascii="Courier New" w:hAnsi="Courier New" w:cs="Courier New" w:hint="default"/>
      </w:rPr>
    </w:lvl>
    <w:lvl w:ilvl="5" w:tplc="04090005" w:tentative="1">
      <w:start w:val="1"/>
      <w:numFmt w:val="bullet"/>
      <w:lvlText w:val=""/>
      <w:lvlJc w:val="left"/>
      <w:pPr>
        <w:ind w:left="4434" w:hanging="360"/>
      </w:pPr>
      <w:rPr>
        <w:rFonts w:ascii="Wingdings" w:hAnsi="Wingdings" w:hint="default"/>
      </w:rPr>
    </w:lvl>
    <w:lvl w:ilvl="6" w:tplc="04090001" w:tentative="1">
      <w:start w:val="1"/>
      <w:numFmt w:val="bullet"/>
      <w:lvlText w:val=""/>
      <w:lvlJc w:val="left"/>
      <w:pPr>
        <w:ind w:left="5154" w:hanging="360"/>
      </w:pPr>
      <w:rPr>
        <w:rFonts w:ascii="Symbol" w:hAnsi="Symbol" w:hint="default"/>
      </w:rPr>
    </w:lvl>
    <w:lvl w:ilvl="7" w:tplc="04090003" w:tentative="1">
      <w:start w:val="1"/>
      <w:numFmt w:val="bullet"/>
      <w:lvlText w:val="o"/>
      <w:lvlJc w:val="left"/>
      <w:pPr>
        <w:ind w:left="5874" w:hanging="360"/>
      </w:pPr>
      <w:rPr>
        <w:rFonts w:ascii="Courier New" w:hAnsi="Courier New" w:cs="Courier New" w:hint="default"/>
      </w:rPr>
    </w:lvl>
    <w:lvl w:ilvl="8" w:tplc="04090005" w:tentative="1">
      <w:start w:val="1"/>
      <w:numFmt w:val="bullet"/>
      <w:lvlText w:val=""/>
      <w:lvlJc w:val="left"/>
      <w:pPr>
        <w:ind w:left="6594" w:hanging="360"/>
      </w:pPr>
      <w:rPr>
        <w:rFonts w:ascii="Wingdings" w:hAnsi="Wingdings" w:hint="default"/>
      </w:rPr>
    </w:lvl>
  </w:abstractNum>
  <w:abstractNum w:abstractNumId="10" w15:restartNumberingAfterBreak="0">
    <w:nsid w:val="1F2B724E"/>
    <w:multiLevelType w:val="hybridMultilevel"/>
    <w:tmpl w:val="BF221E0E"/>
    <w:lvl w:ilvl="0" w:tplc="0410000D">
      <w:start w:val="1"/>
      <w:numFmt w:val="bullet"/>
      <w:lvlText w:val=""/>
      <w:lvlJc w:val="left"/>
      <w:pPr>
        <w:ind w:left="360" w:hanging="360"/>
      </w:pPr>
      <w:rPr>
        <w:rFonts w:ascii="Wingdings" w:hAnsi="Wingdings" w:hint="default"/>
      </w:rPr>
    </w:lvl>
    <w:lvl w:ilvl="1" w:tplc="FFFFFFFF">
      <w:start w:val="1"/>
      <w:numFmt w:val="bullet"/>
      <w:lvlText w:val="o"/>
      <w:lvlJc w:val="left"/>
      <w:pPr>
        <w:ind w:left="1080" w:hanging="360"/>
      </w:pPr>
      <w:rPr>
        <w:rFonts w:ascii="Courier New" w:hAnsi="Courier New" w:cs="Courier New" w:hint="default"/>
      </w:rPr>
    </w:lvl>
    <w:lvl w:ilvl="2" w:tplc="FFFFFFFF">
      <w:start w:val="1"/>
      <w:numFmt w:val="bullet"/>
      <w:lvlText w:val=""/>
      <w:lvlJc w:val="left"/>
      <w:pPr>
        <w:ind w:left="1800" w:hanging="360"/>
      </w:pPr>
      <w:rPr>
        <w:rFonts w:ascii="Wingdings" w:hAnsi="Wingdings" w:hint="default"/>
      </w:rPr>
    </w:lvl>
    <w:lvl w:ilvl="3" w:tplc="FFFFFFFF">
      <w:start w:val="1"/>
      <w:numFmt w:val="bullet"/>
      <w:lvlText w:val=""/>
      <w:lvlJc w:val="left"/>
      <w:pPr>
        <w:ind w:left="2520" w:hanging="360"/>
      </w:pPr>
      <w:rPr>
        <w:rFonts w:ascii="Symbol" w:hAnsi="Symbol" w:hint="default"/>
      </w:rPr>
    </w:lvl>
    <w:lvl w:ilvl="4" w:tplc="FFFFFFFF">
      <w:start w:val="1"/>
      <w:numFmt w:val="bullet"/>
      <w:lvlText w:val="o"/>
      <w:lvlJc w:val="left"/>
      <w:pPr>
        <w:ind w:left="3240" w:hanging="360"/>
      </w:pPr>
      <w:rPr>
        <w:rFonts w:ascii="Courier New" w:hAnsi="Courier New" w:cs="Courier New" w:hint="default"/>
      </w:rPr>
    </w:lvl>
    <w:lvl w:ilvl="5" w:tplc="FFFFFFFF">
      <w:start w:val="1"/>
      <w:numFmt w:val="bullet"/>
      <w:lvlText w:val=""/>
      <w:lvlJc w:val="left"/>
      <w:pPr>
        <w:ind w:left="3960" w:hanging="360"/>
      </w:pPr>
      <w:rPr>
        <w:rFonts w:ascii="Wingdings" w:hAnsi="Wingdings" w:hint="default"/>
      </w:rPr>
    </w:lvl>
    <w:lvl w:ilvl="6" w:tplc="FFFFFFFF">
      <w:start w:val="1"/>
      <w:numFmt w:val="bullet"/>
      <w:lvlText w:val=""/>
      <w:lvlJc w:val="left"/>
      <w:pPr>
        <w:ind w:left="4680" w:hanging="360"/>
      </w:pPr>
      <w:rPr>
        <w:rFonts w:ascii="Symbol" w:hAnsi="Symbol" w:hint="default"/>
      </w:rPr>
    </w:lvl>
    <w:lvl w:ilvl="7" w:tplc="FFFFFFFF">
      <w:start w:val="1"/>
      <w:numFmt w:val="bullet"/>
      <w:lvlText w:val="o"/>
      <w:lvlJc w:val="left"/>
      <w:pPr>
        <w:ind w:left="5400" w:hanging="360"/>
      </w:pPr>
      <w:rPr>
        <w:rFonts w:ascii="Courier New" w:hAnsi="Courier New" w:cs="Courier New" w:hint="default"/>
      </w:rPr>
    </w:lvl>
    <w:lvl w:ilvl="8" w:tplc="FFFFFFFF">
      <w:start w:val="1"/>
      <w:numFmt w:val="bullet"/>
      <w:lvlText w:val=""/>
      <w:lvlJc w:val="left"/>
      <w:pPr>
        <w:ind w:left="6120" w:hanging="360"/>
      </w:pPr>
      <w:rPr>
        <w:rFonts w:ascii="Wingdings" w:hAnsi="Wingdings" w:hint="default"/>
      </w:rPr>
    </w:lvl>
  </w:abstractNum>
  <w:abstractNum w:abstractNumId="11" w15:restartNumberingAfterBreak="0">
    <w:nsid w:val="25A30DCB"/>
    <w:multiLevelType w:val="hybridMultilevel"/>
    <w:tmpl w:val="B41638AE"/>
    <w:lvl w:ilvl="0" w:tplc="4D9CC410">
      <w:start w:val="1"/>
      <w:numFmt w:val="lowerLetter"/>
      <w:lvlText w:val="%1)"/>
      <w:lvlJc w:val="left"/>
      <w:pPr>
        <w:ind w:left="360" w:hanging="360"/>
      </w:pPr>
      <w:rPr>
        <w:rFonts w:hint="default"/>
        <w:sz w:val="20"/>
      </w:r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12" w15:restartNumberingAfterBreak="0">
    <w:nsid w:val="30FC752D"/>
    <w:multiLevelType w:val="hybridMultilevel"/>
    <w:tmpl w:val="DC2C0574"/>
    <w:lvl w:ilvl="0" w:tplc="9810047A">
      <w:start w:val="1"/>
      <w:numFmt w:val="bullet"/>
      <w:pStyle w:val="Bulletlistlevel1"/>
      <w:lvlText w:val="●"/>
      <w:lvlJc w:val="left"/>
      <w:pPr>
        <w:ind w:left="360" w:hanging="360"/>
      </w:pPr>
      <w:rPr>
        <w:rFonts w:ascii="Times New Roman" w:hAnsi="Times New Roman" w:cs="Times New Roman" w:hint="default"/>
        <w:sz w:val="18"/>
      </w:rPr>
    </w:lvl>
    <w:lvl w:ilvl="1" w:tplc="04090003" w:tentative="1">
      <w:start w:val="1"/>
      <w:numFmt w:val="bullet"/>
      <w:lvlText w:val="o"/>
      <w:lvlJc w:val="left"/>
      <w:pPr>
        <w:ind w:left="1170" w:hanging="360"/>
      </w:pPr>
      <w:rPr>
        <w:rFonts w:ascii="Courier New" w:hAnsi="Courier New" w:cs="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13" w15:restartNumberingAfterBreak="0">
    <w:nsid w:val="35CD324E"/>
    <w:multiLevelType w:val="multilevel"/>
    <w:tmpl w:val="8A6CD632"/>
    <w:lvl w:ilvl="0">
      <w:start w:val="1"/>
      <w:numFmt w:val="none"/>
      <w:isLgl/>
      <w:lvlText w:val=""/>
      <w:lvlJc w:val="left"/>
      <w:pPr>
        <w:tabs>
          <w:tab w:val="num" w:pos="-3"/>
        </w:tabs>
        <w:ind w:left="-3" w:hanging="360"/>
      </w:pPr>
    </w:lvl>
    <w:lvl w:ilvl="1">
      <w:start w:val="1"/>
      <w:numFmt w:val="decimal"/>
      <w:pStyle w:val="Art1"/>
      <w:lvlText w:val="Art. %2"/>
      <w:lvlJc w:val="left"/>
      <w:pPr>
        <w:tabs>
          <w:tab w:val="num" w:pos="848"/>
        </w:tabs>
        <w:ind w:left="848" w:hanging="851"/>
      </w:pPr>
    </w:lvl>
    <w:lvl w:ilvl="2">
      <w:start w:val="1"/>
      <w:numFmt w:val="lowerLetter"/>
      <w:lvlText w:val="%3)"/>
      <w:lvlJc w:val="left"/>
      <w:pPr>
        <w:tabs>
          <w:tab w:val="num" w:pos="851"/>
        </w:tabs>
        <w:ind w:left="851" w:hanging="284"/>
      </w:pPr>
    </w:lvl>
    <w:lvl w:ilvl="3">
      <w:start w:val="1"/>
      <w:numFmt w:val="decimal"/>
      <w:lvlText w:val="(%4)"/>
      <w:lvlJc w:val="left"/>
      <w:pPr>
        <w:tabs>
          <w:tab w:val="num" w:pos="1077"/>
        </w:tabs>
        <w:ind w:left="1077" w:hanging="360"/>
      </w:pPr>
    </w:lvl>
    <w:lvl w:ilvl="4">
      <w:start w:val="1"/>
      <w:numFmt w:val="lowerLetter"/>
      <w:lvlText w:val="(%5)"/>
      <w:lvlJc w:val="left"/>
      <w:pPr>
        <w:tabs>
          <w:tab w:val="num" w:pos="1437"/>
        </w:tabs>
        <w:ind w:left="1437" w:hanging="360"/>
      </w:pPr>
    </w:lvl>
    <w:lvl w:ilvl="5">
      <w:start w:val="1"/>
      <w:numFmt w:val="lowerRoman"/>
      <w:lvlText w:val="(%6)"/>
      <w:lvlJc w:val="left"/>
      <w:pPr>
        <w:tabs>
          <w:tab w:val="num" w:pos="1797"/>
        </w:tabs>
        <w:ind w:left="1797" w:hanging="360"/>
      </w:pPr>
    </w:lvl>
    <w:lvl w:ilvl="6">
      <w:start w:val="1"/>
      <w:numFmt w:val="decimal"/>
      <w:lvlText w:val="%7."/>
      <w:lvlJc w:val="left"/>
      <w:pPr>
        <w:tabs>
          <w:tab w:val="num" w:pos="2157"/>
        </w:tabs>
        <w:ind w:left="2157" w:hanging="360"/>
      </w:pPr>
    </w:lvl>
    <w:lvl w:ilvl="7">
      <w:start w:val="1"/>
      <w:numFmt w:val="lowerLetter"/>
      <w:lvlText w:val="%8."/>
      <w:lvlJc w:val="left"/>
      <w:pPr>
        <w:tabs>
          <w:tab w:val="num" w:pos="2517"/>
        </w:tabs>
        <w:ind w:left="2517" w:hanging="360"/>
      </w:pPr>
    </w:lvl>
    <w:lvl w:ilvl="8">
      <w:start w:val="1"/>
      <w:numFmt w:val="lowerRoman"/>
      <w:lvlText w:val="%9."/>
      <w:lvlJc w:val="left"/>
      <w:pPr>
        <w:tabs>
          <w:tab w:val="num" w:pos="2877"/>
        </w:tabs>
        <w:ind w:left="2877" w:hanging="360"/>
      </w:pPr>
    </w:lvl>
  </w:abstractNum>
  <w:abstractNum w:abstractNumId="14" w15:restartNumberingAfterBreak="0">
    <w:nsid w:val="36C9003B"/>
    <w:multiLevelType w:val="hybridMultilevel"/>
    <w:tmpl w:val="E83A8BBC"/>
    <w:lvl w:ilvl="0" w:tplc="0410000D">
      <w:start w:val="1"/>
      <w:numFmt w:val="bullet"/>
      <w:lvlText w:val=""/>
      <w:lvlJc w:val="left"/>
      <w:pPr>
        <w:ind w:left="360" w:hanging="360"/>
      </w:pPr>
      <w:rPr>
        <w:rFonts w:ascii="Wingdings" w:hAnsi="Wingdings"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15" w15:restartNumberingAfterBreak="0">
    <w:nsid w:val="38817845"/>
    <w:multiLevelType w:val="hybridMultilevel"/>
    <w:tmpl w:val="9F980D90"/>
    <w:lvl w:ilvl="0" w:tplc="0410000D">
      <w:start w:val="1"/>
      <w:numFmt w:val="bullet"/>
      <w:lvlText w:val=""/>
      <w:lvlJc w:val="left"/>
      <w:pPr>
        <w:ind w:left="284" w:hanging="360"/>
      </w:pPr>
      <w:rPr>
        <w:rFonts w:ascii="Wingdings" w:hAnsi="Wingdings" w:hint="default"/>
      </w:rPr>
    </w:lvl>
    <w:lvl w:ilvl="1" w:tplc="04100019" w:tentative="1">
      <w:start w:val="1"/>
      <w:numFmt w:val="lowerLetter"/>
      <w:lvlText w:val="%2."/>
      <w:lvlJc w:val="left"/>
      <w:pPr>
        <w:ind w:left="1004" w:hanging="360"/>
      </w:pPr>
    </w:lvl>
    <w:lvl w:ilvl="2" w:tplc="0410001B" w:tentative="1">
      <w:start w:val="1"/>
      <w:numFmt w:val="lowerRoman"/>
      <w:lvlText w:val="%3."/>
      <w:lvlJc w:val="right"/>
      <w:pPr>
        <w:ind w:left="1724" w:hanging="180"/>
      </w:pPr>
    </w:lvl>
    <w:lvl w:ilvl="3" w:tplc="0410000F" w:tentative="1">
      <w:start w:val="1"/>
      <w:numFmt w:val="decimal"/>
      <w:lvlText w:val="%4."/>
      <w:lvlJc w:val="left"/>
      <w:pPr>
        <w:ind w:left="2444" w:hanging="360"/>
      </w:pPr>
    </w:lvl>
    <w:lvl w:ilvl="4" w:tplc="04100019" w:tentative="1">
      <w:start w:val="1"/>
      <w:numFmt w:val="lowerLetter"/>
      <w:lvlText w:val="%5."/>
      <w:lvlJc w:val="left"/>
      <w:pPr>
        <w:ind w:left="3164" w:hanging="360"/>
      </w:pPr>
    </w:lvl>
    <w:lvl w:ilvl="5" w:tplc="0410001B" w:tentative="1">
      <w:start w:val="1"/>
      <w:numFmt w:val="lowerRoman"/>
      <w:lvlText w:val="%6."/>
      <w:lvlJc w:val="right"/>
      <w:pPr>
        <w:ind w:left="3884" w:hanging="180"/>
      </w:pPr>
    </w:lvl>
    <w:lvl w:ilvl="6" w:tplc="0410000F" w:tentative="1">
      <w:start w:val="1"/>
      <w:numFmt w:val="decimal"/>
      <w:lvlText w:val="%7."/>
      <w:lvlJc w:val="left"/>
      <w:pPr>
        <w:ind w:left="4604" w:hanging="360"/>
      </w:pPr>
    </w:lvl>
    <w:lvl w:ilvl="7" w:tplc="04100019" w:tentative="1">
      <w:start w:val="1"/>
      <w:numFmt w:val="lowerLetter"/>
      <w:lvlText w:val="%8."/>
      <w:lvlJc w:val="left"/>
      <w:pPr>
        <w:ind w:left="5324" w:hanging="360"/>
      </w:pPr>
    </w:lvl>
    <w:lvl w:ilvl="8" w:tplc="0410001B" w:tentative="1">
      <w:start w:val="1"/>
      <w:numFmt w:val="lowerRoman"/>
      <w:lvlText w:val="%9."/>
      <w:lvlJc w:val="right"/>
      <w:pPr>
        <w:ind w:left="6044" w:hanging="180"/>
      </w:pPr>
    </w:lvl>
  </w:abstractNum>
  <w:abstractNum w:abstractNumId="16" w15:restartNumberingAfterBreak="0">
    <w:nsid w:val="394673DD"/>
    <w:multiLevelType w:val="hybridMultilevel"/>
    <w:tmpl w:val="5666FADC"/>
    <w:lvl w:ilvl="0" w:tplc="0410000D">
      <w:start w:val="1"/>
      <w:numFmt w:val="bullet"/>
      <w:lvlText w:val=""/>
      <w:lvlJc w:val="left"/>
      <w:pPr>
        <w:ind w:left="399" w:hanging="360"/>
      </w:pPr>
      <w:rPr>
        <w:rFonts w:ascii="Wingdings" w:hAnsi="Wingdings" w:hint="default"/>
      </w:rPr>
    </w:lvl>
    <w:lvl w:ilvl="1" w:tplc="04100003" w:tentative="1">
      <w:start w:val="1"/>
      <w:numFmt w:val="bullet"/>
      <w:lvlText w:val="o"/>
      <w:lvlJc w:val="left"/>
      <w:pPr>
        <w:ind w:left="1119" w:hanging="360"/>
      </w:pPr>
      <w:rPr>
        <w:rFonts w:ascii="Courier New" w:hAnsi="Courier New" w:cs="Courier New" w:hint="default"/>
      </w:rPr>
    </w:lvl>
    <w:lvl w:ilvl="2" w:tplc="04100005" w:tentative="1">
      <w:start w:val="1"/>
      <w:numFmt w:val="bullet"/>
      <w:lvlText w:val=""/>
      <w:lvlJc w:val="left"/>
      <w:pPr>
        <w:ind w:left="1839" w:hanging="360"/>
      </w:pPr>
      <w:rPr>
        <w:rFonts w:ascii="Wingdings" w:hAnsi="Wingdings" w:hint="default"/>
      </w:rPr>
    </w:lvl>
    <w:lvl w:ilvl="3" w:tplc="04100001" w:tentative="1">
      <w:start w:val="1"/>
      <w:numFmt w:val="bullet"/>
      <w:lvlText w:val=""/>
      <w:lvlJc w:val="left"/>
      <w:pPr>
        <w:ind w:left="2559" w:hanging="360"/>
      </w:pPr>
      <w:rPr>
        <w:rFonts w:ascii="Symbol" w:hAnsi="Symbol" w:hint="default"/>
      </w:rPr>
    </w:lvl>
    <w:lvl w:ilvl="4" w:tplc="04100003" w:tentative="1">
      <w:start w:val="1"/>
      <w:numFmt w:val="bullet"/>
      <w:lvlText w:val="o"/>
      <w:lvlJc w:val="left"/>
      <w:pPr>
        <w:ind w:left="3279" w:hanging="360"/>
      </w:pPr>
      <w:rPr>
        <w:rFonts w:ascii="Courier New" w:hAnsi="Courier New" w:cs="Courier New" w:hint="default"/>
      </w:rPr>
    </w:lvl>
    <w:lvl w:ilvl="5" w:tplc="04100005" w:tentative="1">
      <w:start w:val="1"/>
      <w:numFmt w:val="bullet"/>
      <w:lvlText w:val=""/>
      <w:lvlJc w:val="left"/>
      <w:pPr>
        <w:ind w:left="3999" w:hanging="360"/>
      </w:pPr>
      <w:rPr>
        <w:rFonts w:ascii="Wingdings" w:hAnsi="Wingdings" w:hint="default"/>
      </w:rPr>
    </w:lvl>
    <w:lvl w:ilvl="6" w:tplc="04100001" w:tentative="1">
      <w:start w:val="1"/>
      <w:numFmt w:val="bullet"/>
      <w:lvlText w:val=""/>
      <w:lvlJc w:val="left"/>
      <w:pPr>
        <w:ind w:left="4719" w:hanging="360"/>
      </w:pPr>
      <w:rPr>
        <w:rFonts w:ascii="Symbol" w:hAnsi="Symbol" w:hint="default"/>
      </w:rPr>
    </w:lvl>
    <w:lvl w:ilvl="7" w:tplc="04100003" w:tentative="1">
      <w:start w:val="1"/>
      <w:numFmt w:val="bullet"/>
      <w:lvlText w:val="o"/>
      <w:lvlJc w:val="left"/>
      <w:pPr>
        <w:ind w:left="5439" w:hanging="360"/>
      </w:pPr>
      <w:rPr>
        <w:rFonts w:ascii="Courier New" w:hAnsi="Courier New" w:cs="Courier New" w:hint="default"/>
      </w:rPr>
    </w:lvl>
    <w:lvl w:ilvl="8" w:tplc="04100005" w:tentative="1">
      <w:start w:val="1"/>
      <w:numFmt w:val="bullet"/>
      <w:lvlText w:val=""/>
      <w:lvlJc w:val="left"/>
      <w:pPr>
        <w:ind w:left="6159" w:hanging="360"/>
      </w:pPr>
      <w:rPr>
        <w:rFonts w:ascii="Wingdings" w:hAnsi="Wingdings" w:hint="default"/>
      </w:rPr>
    </w:lvl>
  </w:abstractNum>
  <w:abstractNum w:abstractNumId="17" w15:restartNumberingAfterBreak="0">
    <w:nsid w:val="3D6F79B6"/>
    <w:multiLevelType w:val="hybridMultilevel"/>
    <w:tmpl w:val="6248D8EC"/>
    <w:lvl w:ilvl="0" w:tplc="9B92D974">
      <w:start w:val="1"/>
      <w:numFmt w:val="lowerLetter"/>
      <w:lvlText w:val="%1)"/>
      <w:lvlJc w:val="left"/>
      <w:pPr>
        <w:ind w:left="360" w:hanging="360"/>
      </w:pPr>
      <w:rPr>
        <w:b/>
        <w:bCs/>
      </w:r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18" w15:restartNumberingAfterBreak="0">
    <w:nsid w:val="3EE066BF"/>
    <w:multiLevelType w:val="hybridMultilevel"/>
    <w:tmpl w:val="C2EC767C"/>
    <w:lvl w:ilvl="0" w:tplc="0410000D">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593" w:hanging="360"/>
      </w:pPr>
      <w:rPr>
        <w:rFonts w:ascii="Courier New" w:hAnsi="Courier New" w:cs="Courier New" w:hint="default"/>
      </w:rPr>
    </w:lvl>
    <w:lvl w:ilvl="2" w:tplc="FFFFFFFF" w:tentative="1">
      <w:start w:val="1"/>
      <w:numFmt w:val="bullet"/>
      <w:lvlText w:val=""/>
      <w:lvlJc w:val="left"/>
      <w:pPr>
        <w:ind w:left="2313" w:hanging="360"/>
      </w:pPr>
      <w:rPr>
        <w:rFonts w:ascii="Wingdings" w:hAnsi="Wingdings" w:hint="default"/>
      </w:rPr>
    </w:lvl>
    <w:lvl w:ilvl="3" w:tplc="FFFFFFFF" w:tentative="1">
      <w:start w:val="1"/>
      <w:numFmt w:val="bullet"/>
      <w:lvlText w:val=""/>
      <w:lvlJc w:val="left"/>
      <w:pPr>
        <w:ind w:left="3033" w:hanging="360"/>
      </w:pPr>
      <w:rPr>
        <w:rFonts w:ascii="Symbol" w:hAnsi="Symbol" w:hint="default"/>
      </w:rPr>
    </w:lvl>
    <w:lvl w:ilvl="4" w:tplc="FFFFFFFF" w:tentative="1">
      <w:start w:val="1"/>
      <w:numFmt w:val="bullet"/>
      <w:lvlText w:val="o"/>
      <w:lvlJc w:val="left"/>
      <w:pPr>
        <w:ind w:left="3753" w:hanging="360"/>
      </w:pPr>
      <w:rPr>
        <w:rFonts w:ascii="Courier New" w:hAnsi="Courier New" w:cs="Courier New" w:hint="default"/>
      </w:rPr>
    </w:lvl>
    <w:lvl w:ilvl="5" w:tplc="FFFFFFFF" w:tentative="1">
      <w:start w:val="1"/>
      <w:numFmt w:val="bullet"/>
      <w:lvlText w:val=""/>
      <w:lvlJc w:val="left"/>
      <w:pPr>
        <w:ind w:left="4473" w:hanging="360"/>
      </w:pPr>
      <w:rPr>
        <w:rFonts w:ascii="Wingdings" w:hAnsi="Wingdings" w:hint="default"/>
      </w:rPr>
    </w:lvl>
    <w:lvl w:ilvl="6" w:tplc="FFFFFFFF" w:tentative="1">
      <w:start w:val="1"/>
      <w:numFmt w:val="bullet"/>
      <w:lvlText w:val=""/>
      <w:lvlJc w:val="left"/>
      <w:pPr>
        <w:ind w:left="5193" w:hanging="360"/>
      </w:pPr>
      <w:rPr>
        <w:rFonts w:ascii="Symbol" w:hAnsi="Symbol" w:hint="default"/>
      </w:rPr>
    </w:lvl>
    <w:lvl w:ilvl="7" w:tplc="FFFFFFFF" w:tentative="1">
      <w:start w:val="1"/>
      <w:numFmt w:val="bullet"/>
      <w:lvlText w:val="o"/>
      <w:lvlJc w:val="left"/>
      <w:pPr>
        <w:ind w:left="5913" w:hanging="360"/>
      </w:pPr>
      <w:rPr>
        <w:rFonts w:ascii="Courier New" w:hAnsi="Courier New" w:cs="Courier New" w:hint="default"/>
      </w:rPr>
    </w:lvl>
    <w:lvl w:ilvl="8" w:tplc="FFFFFFFF" w:tentative="1">
      <w:start w:val="1"/>
      <w:numFmt w:val="bullet"/>
      <w:lvlText w:val=""/>
      <w:lvlJc w:val="left"/>
      <w:pPr>
        <w:ind w:left="6633" w:hanging="360"/>
      </w:pPr>
      <w:rPr>
        <w:rFonts w:ascii="Wingdings" w:hAnsi="Wingdings" w:hint="default"/>
      </w:rPr>
    </w:lvl>
  </w:abstractNum>
  <w:abstractNum w:abstractNumId="19" w15:restartNumberingAfterBreak="0">
    <w:nsid w:val="3F381097"/>
    <w:multiLevelType w:val="hybridMultilevel"/>
    <w:tmpl w:val="3356B082"/>
    <w:lvl w:ilvl="0" w:tplc="F2C2A502">
      <w:start w:val="1"/>
      <w:numFmt w:val="bullet"/>
      <w:pStyle w:val="Bulletlistlevel4"/>
      <w:lvlText w:val="–"/>
      <w:lvlJc w:val="left"/>
      <w:pPr>
        <w:ind w:left="1080" w:hanging="360"/>
      </w:pPr>
      <w:rPr>
        <w:rFonts w:ascii="Times New Roman" w:hAnsi="Times New Roman" w:cs="Times New Roman" w:hint="default"/>
        <w:color w:val="000000" w:themeColor="text1"/>
      </w:rPr>
    </w:lvl>
    <w:lvl w:ilvl="1" w:tplc="04090003" w:tentative="1">
      <w:start w:val="1"/>
      <w:numFmt w:val="bullet"/>
      <w:lvlText w:val="o"/>
      <w:lvlJc w:val="left"/>
      <w:pPr>
        <w:ind w:left="1357" w:hanging="360"/>
      </w:pPr>
      <w:rPr>
        <w:rFonts w:ascii="Courier New" w:hAnsi="Courier New" w:cs="Courier New" w:hint="default"/>
      </w:rPr>
    </w:lvl>
    <w:lvl w:ilvl="2" w:tplc="04090005" w:tentative="1">
      <w:start w:val="1"/>
      <w:numFmt w:val="bullet"/>
      <w:lvlText w:val=""/>
      <w:lvlJc w:val="left"/>
      <w:pPr>
        <w:ind w:left="2077" w:hanging="360"/>
      </w:pPr>
      <w:rPr>
        <w:rFonts w:ascii="Wingdings" w:hAnsi="Wingdings" w:hint="default"/>
      </w:rPr>
    </w:lvl>
    <w:lvl w:ilvl="3" w:tplc="04090001" w:tentative="1">
      <w:start w:val="1"/>
      <w:numFmt w:val="bullet"/>
      <w:lvlText w:val=""/>
      <w:lvlJc w:val="left"/>
      <w:pPr>
        <w:ind w:left="2797" w:hanging="360"/>
      </w:pPr>
      <w:rPr>
        <w:rFonts w:ascii="Symbol" w:hAnsi="Symbol" w:hint="default"/>
      </w:rPr>
    </w:lvl>
    <w:lvl w:ilvl="4" w:tplc="04090003" w:tentative="1">
      <w:start w:val="1"/>
      <w:numFmt w:val="bullet"/>
      <w:lvlText w:val="o"/>
      <w:lvlJc w:val="left"/>
      <w:pPr>
        <w:ind w:left="3517" w:hanging="360"/>
      </w:pPr>
      <w:rPr>
        <w:rFonts w:ascii="Courier New" w:hAnsi="Courier New" w:cs="Courier New" w:hint="default"/>
      </w:rPr>
    </w:lvl>
    <w:lvl w:ilvl="5" w:tplc="04090005" w:tentative="1">
      <w:start w:val="1"/>
      <w:numFmt w:val="bullet"/>
      <w:lvlText w:val=""/>
      <w:lvlJc w:val="left"/>
      <w:pPr>
        <w:ind w:left="4237" w:hanging="360"/>
      </w:pPr>
      <w:rPr>
        <w:rFonts w:ascii="Wingdings" w:hAnsi="Wingdings" w:hint="default"/>
      </w:rPr>
    </w:lvl>
    <w:lvl w:ilvl="6" w:tplc="04090001" w:tentative="1">
      <w:start w:val="1"/>
      <w:numFmt w:val="bullet"/>
      <w:lvlText w:val=""/>
      <w:lvlJc w:val="left"/>
      <w:pPr>
        <w:ind w:left="4957" w:hanging="360"/>
      </w:pPr>
      <w:rPr>
        <w:rFonts w:ascii="Symbol" w:hAnsi="Symbol" w:hint="default"/>
      </w:rPr>
    </w:lvl>
    <w:lvl w:ilvl="7" w:tplc="04090003" w:tentative="1">
      <w:start w:val="1"/>
      <w:numFmt w:val="bullet"/>
      <w:lvlText w:val="o"/>
      <w:lvlJc w:val="left"/>
      <w:pPr>
        <w:ind w:left="5677" w:hanging="360"/>
      </w:pPr>
      <w:rPr>
        <w:rFonts w:ascii="Courier New" w:hAnsi="Courier New" w:cs="Courier New" w:hint="default"/>
      </w:rPr>
    </w:lvl>
    <w:lvl w:ilvl="8" w:tplc="04090005" w:tentative="1">
      <w:start w:val="1"/>
      <w:numFmt w:val="bullet"/>
      <w:lvlText w:val=""/>
      <w:lvlJc w:val="left"/>
      <w:pPr>
        <w:ind w:left="6397" w:hanging="360"/>
      </w:pPr>
      <w:rPr>
        <w:rFonts w:ascii="Wingdings" w:hAnsi="Wingdings" w:hint="default"/>
      </w:rPr>
    </w:lvl>
  </w:abstractNum>
  <w:abstractNum w:abstractNumId="20" w15:restartNumberingAfterBreak="0">
    <w:nsid w:val="4F5D7A5E"/>
    <w:multiLevelType w:val="hybridMultilevel"/>
    <w:tmpl w:val="988256D8"/>
    <w:lvl w:ilvl="0" w:tplc="04100001">
      <w:start w:val="1"/>
      <w:numFmt w:val="bullet"/>
      <w:lvlText w:val=""/>
      <w:lvlJc w:val="left"/>
      <w:pPr>
        <w:ind w:left="360" w:hanging="360"/>
      </w:pPr>
      <w:rPr>
        <w:rFonts w:ascii="Symbol" w:hAnsi="Symbol"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21" w15:restartNumberingAfterBreak="0">
    <w:nsid w:val="50743586"/>
    <w:multiLevelType w:val="hybridMultilevel"/>
    <w:tmpl w:val="0234CC38"/>
    <w:lvl w:ilvl="0" w:tplc="04100019">
      <w:start w:val="1"/>
      <w:numFmt w:val="lowerLetter"/>
      <w:lvlText w:val="%1."/>
      <w:lvlJc w:val="left"/>
      <w:pPr>
        <w:ind w:left="360" w:hanging="360"/>
      </w:p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22" w15:restartNumberingAfterBreak="0">
    <w:nsid w:val="5101626D"/>
    <w:multiLevelType w:val="hybridMultilevel"/>
    <w:tmpl w:val="2F60DD6A"/>
    <w:lvl w:ilvl="0" w:tplc="D1E60342">
      <w:start w:val="1"/>
      <w:numFmt w:val="bullet"/>
      <w:pStyle w:val="Bulletlistlevel3"/>
      <w:lvlText w:val="—"/>
      <w:lvlJc w:val="left"/>
      <w:pPr>
        <w:ind w:left="806" w:hanging="360"/>
      </w:pPr>
      <w:rPr>
        <w:rFonts w:ascii="Times New Roman" w:hAnsi="Times New Roman" w:cs="Times New Roman" w:hint="default"/>
      </w:rPr>
    </w:lvl>
    <w:lvl w:ilvl="1" w:tplc="04090003" w:tentative="1">
      <w:start w:val="1"/>
      <w:numFmt w:val="bullet"/>
      <w:lvlText w:val="o"/>
      <w:lvlJc w:val="left"/>
      <w:pPr>
        <w:ind w:left="1450" w:hanging="360"/>
      </w:pPr>
      <w:rPr>
        <w:rFonts w:ascii="Courier New" w:hAnsi="Courier New" w:cs="Courier New" w:hint="default"/>
      </w:rPr>
    </w:lvl>
    <w:lvl w:ilvl="2" w:tplc="04090005" w:tentative="1">
      <w:start w:val="1"/>
      <w:numFmt w:val="bullet"/>
      <w:lvlText w:val=""/>
      <w:lvlJc w:val="left"/>
      <w:pPr>
        <w:ind w:left="2170" w:hanging="360"/>
      </w:pPr>
      <w:rPr>
        <w:rFonts w:ascii="Wingdings" w:hAnsi="Wingdings" w:hint="default"/>
      </w:rPr>
    </w:lvl>
    <w:lvl w:ilvl="3" w:tplc="04090001" w:tentative="1">
      <w:start w:val="1"/>
      <w:numFmt w:val="bullet"/>
      <w:lvlText w:val=""/>
      <w:lvlJc w:val="left"/>
      <w:pPr>
        <w:ind w:left="2890" w:hanging="360"/>
      </w:pPr>
      <w:rPr>
        <w:rFonts w:ascii="Symbol" w:hAnsi="Symbol" w:hint="default"/>
      </w:rPr>
    </w:lvl>
    <w:lvl w:ilvl="4" w:tplc="04090003" w:tentative="1">
      <w:start w:val="1"/>
      <w:numFmt w:val="bullet"/>
      <w:lvlText w:val="o"/>
      <w:lvlJc w:val="left"/>
      <w:pPr>
        <w:ind w:left="3610" w:hanging="360"/>
      </w:pPr>
      <w:rPr>
        <w:rFonts w:ascii="Courier New" w:hAnsi="Courier New" w:cs="Courier New" w:hint="default"/>
      </w:rPr>
    </w:lvl>
    <w:lvl w:ilvl="5" w:tplc="04090005" w:tentative="1">
      <w:start w:val="1"/>
      <w:numFmt w:val="bullet"/>
      <w:lvlText w:val=""/>
      <w:lvlJc w:val="left"/>
      <w:pPr>
        <w:ind w:left="4330" w:hanging="360"/>
      </w:pPr>
      <w:rPr>
        <w:rFonts w:ascii="Wingdings" w:hAnsi="Wingdings" w:hint="default"/>
      </w:rPr>
    </w:lvl>
    <w:lvl w:ilvl="6" w:tplc="04090001" w:tentative="1">
      <w:start w:val="1"/>
      <w:numFmt w:val="bullet"/>
      <w:lvlText w:val=""/>
      <w:lvlJc w:val="left"/>
      <w:pPr>
        <w:ind w:left="5050" w:hanging="360"/>
      </w:pPr>
      <w:rPr>
        <w:rFonts w:ascii="Symbol" w:hAnsi="Symbol" w:hint="default"/>
      </w:rPr>
    </w:lvl>
    <w:lvl w:ilvl="7" w:tplc="04090003" w:tentative="1">
      <w:start w:val="1"/>
      <w:numFmt w:val="bullet"/>
      <w:lvlText w:val="o"/>
      <w:lvlJc w:val="left"/>
      <w:pPr>
        <w:ind w:left="5770" w:hanging="360"/>
      </w:pPr>
      <w:rPr>
        <w:rFonts w:ascii="Courier New" w:hAnsi="Courier New" w:cs="Courier New" w:hint="default"/>
      </w:rPr>
    </w:lvl>
    <w:lvl w:ilvl="8" w:tplc="04090005" w:tentative="1">
      <w:start w:val="1"/>
      <w:numFmt w:val="bullet"/>
      <w:lvlText w:val=""/>
      <w:lvlJc w:val="left"/>
      <w:pPr>
        <w:ind w:left="6490" w:hanging="360"/>
      </w:pPr>
      <w:rPr>
        <w:rFonts w:ascii="Wingdings" w:hAnsi="Wingdings" w:hint="default"/>
      </w:rPr>
    </w:lvl>
  </w:abstractNum>
  <w:abstractNum w:abstractNumId="23" w15:restartNumberingAfterBreak="0">
    <w:nsid w:val="59723ADC"/>
    <w:multiLevelType w:val="multilevel"/>
    <w:tmpl w:val="41A26AC0"/>
    <w:lvl w:ilvl="0">
      <w:start w:val="1"/>
      <w:numFmt w:val="bullet"/>
      <w:pStyle w:val="normale1livelo"/>
      <w:lvlText w:val=""/>
      <w:lvlJc w:val="left"/>
      <w:pPr>
        <w:tabs>
          <w:tab w:val="num" w:pos="1069"/>
        </w:tabs>
        <w:ind w:left="1069" w:hanging="360"/>
      </w:pPr>
      <w:rPr>
        <w:rFonts w:ascii="Wingdings" w:hAnsi="Wingdings" w:hint="default"/>
        <w:b w:val="0"/>
        <w:i w:val="0"/>
        <w:strike/>
        <w:dstrike w:val="0"/>
        <w:color w:val="auto"/>
        <w:sz w:val="20"/>
      </w:rPr>
    </w:lvl>
    <w:lvl w:ilvl="1">
      <w:start w:val="1"/>
      <w:numFmt w:val="bullet"/>
      <w:lvlText w:val="o"/>
      <w:lvlJc w:val="left"/>
      <w:pPr>
        <w:tabs>
          <w:tab w:val="num" w:pos="2129"/>
        </w:tabs>
        <w:ind w:left="2129" w:hanging="360"/>
      </w:pPr>
      <w:rPr>
        <w:rFonts w:ascii="Courier New" w:hAnsi="Courier New" w:cs="Courier New" w:hint="default"/>
        <w:b w:val="0"/>
        <w:i w:val="0"/>
        <w:sz w:val="20"/>
      </w:rPr>
    </w:lvl>
    <w:lvl w:ilvl="2">
      <w:start w:val="1"/>
      <w:numFmt w:val="bullet"/>
      <w:lvlText w:val=""/>
      <w:lvlJc w:val="left"/>
      <w:pPr>
        <w:tabs>
          <w:tab w:val="num" w:pos="2849"/>
        </w:tabs>
        <w:ind w:left="2849" w:hanging="360"/>
      </w:pPr>
      <w:rPr>
        <w:rFonts w:ascii="Wingdings" w:hAnsi="Wingdings" w:hint="default"/>
      </w:rPr>
    </w:lvl>
    <w:lvl w:ilvl="3">
      <w:start w:val="1"/>
      <w:numFmt w:val="bullet"/>
      <w:lvlText w:val=""/>
      <w:lvlJc w:val="left"/>
      <w:pPr>
        <w:tabs>
          <w:tab w:val="num" w:pos="3569"/>
        </w:tabs>
        <w:ind w:left="3569" w:hanging="360"/>
      </w:pPr>
      <w:rPr>
        <w:rFonts w:ascii="Symbol" w:hAnsi="Symbol" w:hint="default"/>
      </w:rPr>
    </w:lvl>
    <w:lvl w:ilvl="4">
      <w:start w:val="1"/>
      <w:numFmt w:val="bullet"/>
      <w:lvlText w:val="o"/>
      <w:lvlJc w:val="left"/>
      <w:pPr>
        <w:tabs>
          <w:tab w:val="num" w:pos="4289"/>
        </w:tabs>
        <w:ind w:left="4289" w:hanging="360"/>
      </w:pPr>
      <w:rPr>
        <w:rFonts w:ascii="Courier New" w:hAnsi="Courier New" w:cs="Courier New" w:hint="default"/>
      </w:rPr>
    </w:lvl>
    <w:lvl w:ilvl="5">
      <w:start w:val="1"/>
      <w:numFmt w:val="bullet"/>
      <w:lvlText w:val=""/>
      <w:lvlJc w:val="left"/>
      <w:pPr>
        <w:tabs>
          <w:tab w:val="num" w:pos="5009"/>
        </w:tabs>
        <w:ind w:left="5009" w:hanging="360"/>
      </w:pPr>
      <w:rPr>
        <w:rFonts w:ascii="Wingdings" w:hAnsi="Wingdings" w:hint="default"/>
      </w:rPr>
    </w:lvl>
    <w:lvl w:ilvl="6">
      <w:start w:val="1"/>
      <w:numFmt w:val="bullet"/>
      <w:lvlText w:val=""/>
      <w:lvlJc w:val="left"/>
      <w:pPr>
        <w:tabs>
          <w:tab w:val="num" w:pos="5729"/>
        </w:tabs>
        <w:ind w:left="5729" w:hanging="360"/>
      </w:pPr>
      <w:rPr>
        <w:rFonts w:ascii="Symbol" w:hAnsi="Symbol" w:hint="default"/>
      </w:rPr>
    </w:lvl>
    <w:lvl w:ilvl="7">
      <w:start w:val="1"/>
      <w:numFmt w:val="bullet"/>
      <w:lvlText w:val="o"/>
      <w:lvlJc w:val="left"/>
      <w:pPr>
        <w:tabs>
          <w:tab w:val="num" w:pos="6449"/>
        </w:tabs>
        <w:ind w:left="6449" w:hanging="360"/>
      </w:pPr>
      <w:rPr>
        <w:rFonts w:ascii="Courier New" w:hAnsi="Courier New" w:cs="Courier New" w:hint="default"/>
      </w:rPr>
    </w:lvl>
    <w:lvl w:ilvl="8">
      <w:start w:val="1"/>
      <w:numFmt w:val="bullet"/>
      <w:lvlText w:val=""/>
      <w:lvlJc w:val="left"/>
      <w:pPr>
        <w:tabs>
          <w:tab w:val="num" w:pos="7169"/>
        </w:tabs>
        <w:ind w:left="7169" w:hanging="360"/>
      </w:pPr>
      <w:rPr>
        <w:rFonts w:ascii="Wingdings" w:hAnsi="Wingdings" w:hint="default"/>
      </w:rPr>
    </w:lvl>
  </w:abstractNum>
  <w:abstractNum w:abstractNumId="24" w15:restartNumberingAfterBreak="0">
    <w:nsid w:val="5AB47867"/>
    <w:multiLevelType w:val="hybridMultilevel"/>
    <w:tmpl w:val="9C6E910A"/>
    <w:lvl w:ilvl="0" w:tplc="0410000D">
      <w:start w:val="1"/>
      <w:numFmt w:val="bullet"/>
      <w:lvlText w:val=""/>
      <w:lvlJc w:val="left"/>
      <w:pPr>
        <w:ind w:left="360" w:hanging="360"/>
      </w:pPr>
      <w:rPr>
        <w:rFonts w:ascii="Wingdings" w:hAnsi="Wingdings"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25" w15:restartNumberingAfterBreak="0">
    <w:nsid w:val="61CF0E93"/>
    <w:multiLevelType w:val="hybridMultilevel"/>
    <w:tmpl w:val="0CDEE388"/>
    <w:lvl w:ilvl="0" w:tplc="0410000D">
      <w:start w:val="1"/>
      <w:numFmt w:val="bullet"/>
      <w:lvlText w:val=""/>
      <w:lvlJc w:val="left"/>
      <w:pPr>
        <w:ind w:left="360" w:hanging="360"/>
      </w:pPr>
      <w:rPr>
        <w:rFonts w:ascii="Wingdings" w:hAnsi="Wingdings"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26" w15:restartNumberingAfterBreak="0">
    <w:nsid w:val="633116E6"/>
    <w:multiLevelType w:val="hybridMultilevel"/>
    <w:tmpl w:val="66F893D4"/>
    <w:lvl w:ilvl="0" w:tplc="0410000D">
      <w:start w:val="1"/>
      <w:numFmt w:val="bullet"/>
      <w:lvlText w:val=""/>
      <w:lvlJc w:val="left"/>
      <w:pPr>
        <w:ind w:left="360" w:hanging="360"/>
      </w:pPr>
      <w:rPr>
        <w:rFonts w:ascii="Wingdings" w:hAnsi="Wingdings" w:hint="default"/>
      </w:rPr>
    </w:lvl>
    <w:lvl w:ilvl="1" w:tplc="04100003">
      <w:start w:val="1"/>
      <w:numFmt w:val="bullet"/>
      <w:lvlText w:val="o"/>
      <w:lvlJc w:val="left"/>
      <w:pPr>
        <w:ind w:left="1080" w:hanging="360"/>
      </w:pPr>
      <w:rPr>
        <w:rFonts w:ascii="Courier New" w:hAnsi="Courier New" w:cs="Courier New" w:hint="default"/>
      </w:rPr>
    </w:lvl>
    <w:lvl w:ilvl="2" w:tplc="04100005">
      <w:start w:val="1"/>
      <w:numFmt w:val="bullet"/>
      <w:lvlText w:val=""/>
      <w:lvlJc w:val="left"/>
      <w:pPr>
        <w:ind w:left="1800" w:hanging="360"/>
      </w:pPr>
      <w:rPr>
        <w:rFonts w:ascii="Wingdings" w:hAnsi="Wingdings" w:hint="default"/>
      </w:rPr>
    </w:lvl>
    <w:lvl w:ilvl="3" w:tplc="04100001">
      <w:start w:val="1"/>
      <w:numFmt w:val="bullet"/>
      <w:lvlText w:val=""/>
      <w:lvlJc w:val="left"/>
      <w:pPr>
        <w:ind w:left="2520" w:hanging="360"/>
      </w:pPr>
      <w:rPr>
        <w:rFonts w:ascii="Symbol" w:hAnsi="Symbol" w:hint="default"/>
      </w:rPr>
    </w:lvl>
    <w:lvl w:ilvl="4" w:tplc="04100003">
      <w:start w:val="1"/>
      <w:numFmt w:val="bullet"/>
      <w:lvlText w:val="o"/>
      <w:lvlJc w:val="left"/>
      <w:pPr>
        <w:ind w:left="3240" w:hanging="360"/>
      </w:pPr>
      <w:rPr>
        <w:rFonts w:ascii="Courier New" w:hAnsi="Courier New" w:cs="Courier New" w:hint="default"/>
      </w:rPr>
    </w:lvl>
    <w:lvl w:ilvl="5" w:tplc="04100005">
      <w:start w:val="1"/>
      <w:numFmt w:val="bullet"/>
      <w:lvlText w:val=""/>
      <w:lvlJc w:val="left"/>
      <w:pPr>
        <w:ind w:left="3960" w:hanging="360"/>
      </w:pPr>
      <w:rPr>
        <w:rFonts w:ascii="Wingdings" w:hAnsi="Wingdings" w:hint="default"/>
      </w:rPr>
    </w:lvl>
    <w:lvl w:ilvl="6" w:tplc="04100001">
      <w:start w:val="1"/>
      <w:numFmt w:val="bullet"/>
      <w:lvlText w:val=""/>
      <w:lvlJc w:val="left"/>
      <w:pPr>
        <w:ind w:left="4680" w:hanging="360"/>
      </w:pPr>
      <w:rPr>
        <w:rFonts w:ascii="Symbol" w:hAnsi="Symbol" w:hint="default"/>
      </w:rPr>
    </w:lvl>
    <w:lvl w:ilvl="7" w:tplc="04100003">
      <w:start w:val="1"/>
      <w:numFmt w:val="bullet"/>
      <w:lvlText w:val="o"/>
      <w:lvlJc w:val="left"/>
      <w:pPr>
        <w:ind w:left="5400" w:hanging="360"/>
      </w:pPr>
      <w:rPr>
        <w:rFonts w:ascii="Courier New" w:hAnsi="Courier New" w:cs="Courier New" w:hint="default"/>
      </w:rPr>
    </w:lvl>
    <w:lvl w:ilvl="8" w:tplc="04100005">
      <w:start w:val="1"/>
      <w:numFmt w:val="bullet"/>
      <w:lvlText w:val=""/>
      <w:lvlJc w:val="left"/>
      <w:pPr>
        <w:ind w:left="6120" w:hanging="360"/>
      </w:pPr>
      <w:rPr>
        <w:rFonts w:ascii="Wingdings" w:hAnsi="Wingdings" w:hint="default"/>
      </w:rPr>
    </w:lvl>
  </w:abstractNum>
  <w:abstractNum w:abstractNumId="27" w15:restartNumberingAfterBreak="0">
    <w:nsid w:val="68315C98"/>
    <w:multiLevelType w:val="hybridMultilevel"/>
    <w:tmpl w:val="BEB020D0"/>
    <w:lvl w:ilvl="0" w:tplc="54128EE8">
      <w:start w:val="1"/>
      <w:numFmt w:val="upperLetter"/>
      <w:lvlText w:val="%1)"/>
      <w:lvlJc w:val="left"/>
      <w:pPr>
        <w:ind w:left="360" w:hanging="360"/>
      </w:pPr>
      <w:rPr>
        <w:rFonts w:hint="default"/>
      </w:r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abstractNum w:abstractNumId="28" w15:restartNumberingAfterBreak="0">
    <w:nsid w:val="69D27997"/>
    <w:multiLevelType w:val="hybridMultilevel"/>
    <w:tmpl w:val="D2245CDE"/>
    <w:lvl w:ilvl="0" w:tplc="0410000D">
      <w:start w:val="1"/>
      <w:numFmt w:val="bullet"/>
      <w:lvlText w:val=""/>
      <w:lvlJc w:val="left"/>
      <w:pPr>
        <w:tabs>
          <w:tab w:val="num" w:pos="360"/>
        </w:tabs>
        <w:ind w:left="360" w:hanging="360"/>
      </w:pPr>
      <w:rPr>
        <w:rFonts w:ascii="Wingdings" w:hAnsi="Wingdings" w:hint="default"/>
        <w:b w:val="0"/>
      </w:rPr>
    </w:lvl>
    <w:lvl w:ilvl="1" w:tplc="04100019" w:tentative="1">
      <w:start w:val="1"/>
      <w:numFmt w:val="lowerLetter"/>
      <w:lvlText w:val="%2."/>
      <w:lvlJc w:val="left"/>
      <w:pPr>
        <w:tabs>
          <w:tab w:val="num" w:pos="1080"/>
        </w:tabs>
        <w:ind w:left="1080" w:hanging="360"/>
      </w:pPr>
    </w:lvl>
    <w:lvl w:ilvl="2" w:tplc="0410001B" w:tentative="1">
      <w:start w:val="1"/>
      <w:numFmt w:val="lowerRoman"/>
      <w:lvlText w:val="%3."/>
      <w:lvlJc w:val="right"/>
      <w:pPr>
        <w:tabs>
          <w:tab w:val="num" w:pos="1800"/>
        </w:tabs>
        <w:ind w:left="1800" w:hanging="180"/>
      </w:pPr>
    </w:lvl>
    <w:lvl w:ilvl="3" w:tplc="0410000F" w:tentative="1">
      <w:start w:val="1"/>
      <w:numFmt w:val="decimal"/>
      <w:lvlText w:val="%4."/>
      <w:lvlJc w:val="left"/>
      <w:pPr>
        <w:tabs>
          <w:tab w:val="num" w:pos="2520"/>
        </w:tabs>
        <w:ind w:left="2520" w:hanging="360"/>
      </w:pPr>
    </w:lvl>
    <w:lvl w:ilvl="4" w:tplc="04100019" w:tentative="1">
      <w:start w:val="1"/>
      <w:numFmt w:val="lowerLetter"/>
      <w:lvlText w:val="%5."/>
      <w:lvlJc w:val="left"/>
      <w:pPr>
        <w:tabs>
          <w:tab w:val="num" w:pos="3240"/>
        </w:tabs>
        <w:ind w:left="3240" w:hanging="360"/>
      </w:pPr>
    </w:lvl>
    <w:lvl w:ilvl="5" w:tplc="0410001B" w:tentative="1">
      <w:start w:val="1"/>
      <w:numFmt w:val="lowerRoman"/>
      <w:lvlText w:val="%6."/>
      <w:lvlJc w:val="right"/>
      <w:pPr>
        <w:tabs>
          <w:tab w:val="num" w:pos="3960"/>
        </w:tabs>
        <w:ind w:left="3960" w:hanging="180"/>
      </w:pPr>
    </w:lvl>
    <w:lvl w:ilvl="6" w:tplc="0410000F" w:tentative="1">
      <w:start w:val="1"/>
      <w:numFmt w:val="decimal"/>
      <w:lvlText w:val="%7."/>
      <w:lvlJc w:val="left"/>
      <w:pPr>
        <w:tabs>
          <w:tab w:val="num" w:pos="4680"/>
        </w:tabs>
        <w:ind w:left="4680" w:hanging="360"/>
      </w:pPr>
    </w:lvl>
    <w:lvl w:ilvl="7" w:tplc="04100019" w:tentative="1">
      <w:start w:val="1"/>
      <w:numFmt w:val="lowerLetter"/>
      <w:lvlText w:val="%8."/>
      <w:lvlJc w:val="left"/>
      <w:pPr>
        <w:tabs>
          <w:tab w:val="num" w:pos="5400"/>
        </w:tabs>
        <w:ind w:left="5400" w:hanging="360"/>
      </w:pPr>
    </w:lvl>
    <w:lvl w:ilvl="8" w:tplc="0410001B" w:tentative="1">
      <w:start w:val="1"/>
      <w:numFmt w:val="lowerRoman"/>
      <w:lvlText w:val="%9."/>
      <w:lvlJc w:val="right"/>
      <w:pPr>
        <w:tabs>
          <w:tab w:val="num" w:pos="6120"/>
        </w:tabs>
        <w:ind w:left="6120" w:hanging="180"/>
      </w:pPr>
    </w:lvl>
  </w:abstractNum>
  <w:abstractNum w:abstractNumId="29" w15:restartNumberingAfterBreak="0">
    <w:nsid w:val="6B9A5258"/>
    <w:multiLevelType w:val="hybridMultilevel"/>
    <w:tmpl w:val="A39ABBA2"/>
    <w:lvl w:ilvl="0" w:tplc="0410000D">
      <w:start w:val="1"/>
      <w:numFmt w:val="bullet"/>
      <w:lvlText w:val=""/>
      <w:lvlJc w:val="left"/>
      <w:pPr>
        <w:ind w:left="360" w:hanging="360"/>
      </w:pPr>
      <w:rPr>
        <w:rFonts w:ascii="Wingdings" w:hAnsi="Wingdings"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30" w15:restartNumberingAfterBreak="0">
    <w:nsid w:val="6CDE5698"/>
    <w:multiLevelType w:val="singleLevel"/>
    <w:tmpl w:val="19C2A21C"/>
    <w:lvl w:ilvl="0">
      <w:start w:val="1"/>
      <w:numFmt w:val="lowerLetter"/>
      <w:lvlText w:val="%1)"/>
      <w:lvlJc w:val="left"/>
      <w:pPr>
        <w:tabs>
          <w:tab w:val="num" w:pos="360"/>
        </w:tabs>
        <w:ind w:left="360" w:hanging="360"/>
      </w:pPr>
      <w:rPr>
        <w:strike w:val="0"/>
      </w:rPr>
    </w:lvl>
  </w:abstractNum>
  <w:abstractNum w:abstractNumId="31" w15:restartNumberingAfterBreak="0">
    <w:nsid w:val="6D6223AE"/>
    <w:multiLevelType w:val="hybridMultilevel"/>
    <w:tmpl w:val="0A1AF87C"/>
    <w:lvl w:ilvl="0" w:tplc="0410000D">
      <w:start w:val="1"/>
      <w:numFmt w:val="bullet"/>
      <w:lvlText w:val=""/>
      <w:lvlJc w:val="left"/>
      <w:pPr>
        <w:ind w:left="360" w:hanging="360"/>
      </w:pPr>
      <w:rPr>
        <w:rFonts w:ascii="Wingdings" w:hAnsi="Wingdings" w:hint="default"/>
      </w:rPr>
    </w:lvl>
    <w:lvl w:ilvl="1" w:tplc="04100003">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abstractNum w:abstractNumId="32" w15:restartNumberingAfterBreak="0">
    <w:nsid w:val="70D55CE8"/>
    <w:multiLevelType w:val="hybridMultilevel"/>
    <w:tmpl w:val="B8682136"/>
    <w:lvl w:ilvl="0" w:tplc="7C5C67E8">
      <w:start w:val="1"/>
      <w:numFmt w:val="decimal"/>
      <w:lvlText w:val="%1."/>
      <w:lvlJc w:val="left"/>
      <w:pPr>
        <w:ind w:left="360" w:hanging="360"/>
      </w:pPr>
      <w:rPr>
        <w:sz w:val="20"/>
        <w:szCs w:val="20"/>
      </w:rPr>
    </w:lvl>
    <w:lvl w:ilvl="1" w:tplc="04100019" w:tentative="1">
      <w:start w:val="1"/>
      <w:numFmt w:val="lowerLetter"/>
      <w:lvlText w:val="%2."/>
      <w:lvlJc w:val="left"/>
      <w:pPr>
        <w:ind w:left="1298" w:hanging="360"/>
      </w:pPr>
    </w:lvl>
    <w:lvl w:ilvl="2" w:tplc="0410001B" w:tentative="1">
      <w:start w:val="1"/>
      <w:numFmt w:val="lowerRoman"/>
      <w:lvlText w:val="%3."/>
      <w:lvlJc w:val="right"/>
      <w:pPr>
        <w:ind w:left="2018" w:hanging="180"/>
      </w:pPr>
    </w:lvl>
    <w:lvl w:ilvl="3" w:tplc="0410000F" w:tentative="1">
      <w:start w:val="1"/>
      <w:numFmt w:val="decimal"/>
      <w:lvlText w:val="%4."/>
      <w:lvlJc w:val="left"/>
      <w:pPr>
        <w:ind w:left="2738" w:hanging="360"/>
      </w:pPr>
    </w:lvl>
    <w:lvl w:ilvl="4" w:tplc="04100019" w:tentative="1">
      <w:start w:val="1"/>
      <w:numFmt w:val="lowerLetter"/>
      <w:lvlText w:val="%5."/>
      <w:lvlJc w:val="left"/>
      <w:pPr>
        <w:ind w:left="3458" w:hanging="360"/>
      </w:pPr>
    </w:lvl>
    <w:lvl w:ilvl="5" w:tplc="0410001B" w:tentative="1">
      <w:start w:val="1"/>
      <w:numFmt w:val="lowerRoman"/>
      <w:lvlText w:val="%6."/>
      <w:lvlJc w:val="right"/>
      <w:pPr>
        <w:ind w:left="4178" w:hanging="180"/>
      </w:pPr>
    </w:lvl>
    <w:lvl w:ilvl="6" w:tplc="0410000F" w:tentative="1">
      <w:start w:val="1"/>
      <w:numFmt w:val="decimal"/>
      <w:lvlText w:val="%7."/>
      <w:lvlJc w:val="left"/>
      <w:pPr>
        <w:ind w:left="4898" w:hanging="360"/>
      </w:pPr>
    </w:lvl>
    <w:lvl w:ilvl="7" w:tplc="04100019" w:tentative="1">
      <w:start w:val="1"/>
      <w:numFmt w:val="lowerLetter"/>
      <w:lvlText w:val="%8."/>
      <w:lvlJc w:val="left"/>
      <w:pPr>
        <w:ind w:left="5618" w:hanging="360"/>
      </w:pPr>
    </w:lvl>
    <w:lvl w:ilvl="8" w:tplc="0410001B" w:tentative="1">
      <w:start w:val="1"/>
      <w:numFmt w:val="lowerRoman"/>
      <w:lvlText w:val="%9."/>
      <w:lvlJc w:val="right"/>
      <w:pPr>
        <w:ind w:left="6338" w:hanging="180"/>
      </w:pPr>
    </w:lvl>
  </w:abstractNum>
  <w:abstractNum w:abstractNumId="33" w15:restartNumberingAfterBreak="0">
    <w:nsid w:val="7604396C"/>
    <w:multiLevelType w:val="hybridMultilevel"/>
    <w:tmpl w:val="60984254"/>
    <w:lvl w:ilvl="0" w:tplc="0410000D">
      <w:start w:val="1"/>
      <w:numFmt w:val="bullet"/>
      <w:lvlText w:val=""/>
      <w:lvlJc w:val="left"/>
      <w:pPr>
        <w:ind w:left="360" w:hanging="360"/>
      </w:pPr>
      <w:rPr>
        <w:rFonts w:ascii="Wingdings" w:hAnsi="Wingdings" w:hint="default"/>
      </w:rPr>
    </w:lvl>
    <w:lvl w:ilvl="1" w:tplc="04100003" w:tentative="1">
      <w:start w:val="1"/>
      <w:numFmt w:val="bullet"/>
      <w:lvlText w:val="o"/>
      <w:lvlJc w:val="left"/>
      <w:pPr>
        <w:ind w:left="1080" w:hanging="360"/>
      </w:pPr>
      <w:rPr>
        <w:rFonts w:ascii="Courier New" w:hAnsi="Courier New" w:cs="Courier New" w:hint="default"/>
      </w:rPr>
    </w:lvl>
    <w:lvl w:ilvl="2" w:tplc="04100005" w:tentative="1">
      <w:start w:val="1"/>
      <w:numFmt w:val="bullet"/>
      <w:lvlText w:val=""/>
      <w:lvlJc w:val="left"/>
      <w:pPr>
        <w:ind w:left="1800" w:hanging="360"/>
      </w:pPr>
      <w:rPr>
        <w:rFonts w:ascii="Wingdings" w:hAnsi="Wingdings" w:hint="default"/>
      </w:rPr>
    </w:lvl>
    <w:lvl w:ilvl="3" w:tplc="04100001" w:tentative="1">
      <w:start w:val="1"/>
      <w:numFmt w:val="bullet"/>
      <w:lvlText w:val=""/>
      <w:lvlJc w:val="left"/>
      <w:pPr>
        <w:ind w:left="2520" w:hanging="360"/>
      </w:pPr>
      <w:rPr>
        <w:rFonts w:ascii="Symbol" w:hAnsi="Symbol" w:hint="default"/>
      </w:rPr>
    </w:lvl>
    <w:lvl w:ilvl="4" w:tplc="04100003" w:tentative="1">
      <w:start w:val="1"/>
      <w:numFmt w:val="bullet"/>
      <w:lvlText w:val="o"/>
      <w:lvlJc w:val="left"/>
      <w:pPr>
        <w:ind w:left="3240" w:hanging="360"/>
      </w:pPr>
      <w:rPr>
        <w:rFonts w:ascii="Courier New" w:hAnsi="Courier New" w:cs="Courier New" w:hint="default"/>
      </w:rPr>
    </w:lvl>
    <w:lvl w:ilvl="5" w:tplc="04100005" w:tentative="1">
      <w:start w:val="1"/>
      <w:numFmt w:val="bullet"/>
      <w:lvlText w:val=""/>
      <w:lvlJc w:val="left"/>
      <w:pPr>
        <w:ind w:left="3960" w:hanging="360"/>
      </w:pPr>
      <w:rPr>
        <w:rFonts w:ascii="Wingdings" w:hAnsi="Wingdings" w:hint="default"/>
      </w:rPr>
    </w:lvl>
    <w:lvl w:ilvl="6" w:tplc="04100001" w:tentative="1">
      <w:start w:val="1"/>
      <w:numFmt w:val="bullet"/>
      <w:lvlText w:val=""/>
      <w:lvlJc w:val="left"/>
      <w:pPr>
        <w:ind w:left="4680" w:hanging="360"/>
      </w:pPr>
      <w:rPr>
        <w:rFonts w:ascii="Symbol" w:hAnsi="Symbol" w:hint="default"/>
      </w:rPr>
    </w:lvl>
    <w:lvl w:ilvl="7" w:tplc="04100003" w:tentative="1">
      <w:start w:val="1"/>
      <w:numFmt w:val="bullet"/>
      <w:lvlText w:val="o"/>
      <w:lvlJc w:val="left"/>
      <w:pPr>
        <w:ind w:left="5400" w:hanging="360"/>
      </w:pPr>
      <w:rPr>
        <w:rFonts w:ascii="Courier New" w:hAnsi="Courier New" w:cs="Courier New" w:hint="default"/>
      </w:rPr>
    </w:lvl>
    <w:lvl w:ilvl="8" w:tplc="04100005" w:tentative="1">
      <w:start w:val="1"/>
      <w:numFmt w:val="bullet"/>
      <w:lvlText w:val=""/>
      <w:lvlJc w:val="left"/>
      <w:pPr>
        <w:ind w:left="6120" w:hanging="360"/>
      </w:pPr>
      <w:rPr>
        <w:rFonts w:ascii="Wingdings" w:hAnsi="Wingdings" w:hint="default"/>
      </w:rPr>
    </w:lvl>
  </w:abstractNum>
  <w:num w:numId="1" w16cid:durableId="1576547734">
    <w:abstractNumId w:val="9"/>
  </w:num>
  <w:num w:numId="2" w16cid:durableId="451093518">
    <w:abstractNumId w:val="22"/>
  </w:num>
  <w:num w:numId="3" w16cid:durableId="737632419">
    <w:abstractNumId w:val="19"/>
  </w:num>
  <w:num w:numId="4" w16cid:durableId="1248727187">
    <w:abstractNumId w:val="12"/>
  </w:num>
  <w:num w:numId="5" w16cid:durableId="2007509571">
    <w:abstractNumId w:val="7"/>
  </w:num>
  <w:num w:numId="6" w16cid:durableId="1481268791">
    <w:abstractNumId w:val="23"/>
  </w:num>
  <w:num w:numId="7" w16cid:durableId="837501896">
    <w:abstractNumId w:val="30"/>
  </w:num>
  <w:num w:numId="8" w16cid:durableId="1202009735">
    <w:abstractNumId w:val="17"/>
  </w:num>
  <w:num w:numId="9" w16cid:durableId="1648509932">
    <w:abstractNumId w:val="3"/>
  </w:num>
  <w:num w:numId="10" w16cid:durableId="356083094">
    <w:abstractNumId w:val="24"/>
  </w:num>
  <w:num w:numId="11" w16cid:durableId="1330138743">
    <w:abstractNumId w:val="5"/>
  </w:num>
  <w:num w:numId="12" w16cid:durableId="53823220">
    <w:abstractNumId w:val="14"/>
  </w:num>
  <w:num w:numId="13" w16cid:durableId="842009602">
    <w:abstractNumId w:val="31"/>
  </w:num>
  <w:num w:numId="14" w16cid:durableId="417672125">
    <w:abstractNumId w:val="33"/>
  </w:num>
  <w:num w:numId="15" w16cid:durableId="1889803616">
    <w:abstractNumId w:val="25"/>
  </w:num>
  <w:num w:numId="16" w16cid:durableId="978459445">
    <w:abstractNumId w:val="15"/>
  </w:num>
  <w:num w:numId="17" w16cid:durableId="1925456551">
    <w:abstractNumId w:val="28"/>
  </w:num>
  <w:num w:numId="18" w16cid:durableId="1441024088">
    <w:abstractNumId w:val="11"/>
  </w:num>
  <w:num w:numId="19" w16cid:durableId="1770933374">
    <w:abstractNumId w:val="2"/>
  </w:num>
  <w:num w:numId="20" w16cid:durableId="1890875544">
    <w:abstractNumId w:val="6"/>
  </w:num>
  <w:num w:numId="21" w16cid:durableId="356732444">
    <w:abstractNumId w:val="0"/>
    <w:lvlOverride w:ilvl="0">
      <w:startOverride w:val="1"/>
      <w:lvl w:ilvl="0">
        <w:start w:val="1"/>
        <w:numFmt w:val="decimal"/>
        <w:pStyle w:val="AB"/>
        <w:lvlText w:val="%1."/>
        <w:lvlJc w:val="left"/>
      </w:lvl>
    </w:lvlOverride>
  </w:num>
  <w:num w:numId="22" w16cid:durableId="842164458">
    <w:abstractNumId w:val="1"/>
    <w:lvlOverride w:ilvl="0">
      <w:startOverride w:val="1"/>
      <w:lvl w:ilvl="0">
        <w:start w:val="1"/>
        <w:numFmt w:val="decimal"/>
        <w:pStyle w:val="abc"/>
        <w:lvlText w:val="%1."/>
        <w:lvlJc w:val="left"/>
      </w:lvl>
    </w:lvlOverride>
  </w:num>
  <w:num w:numId="23" w16cid:durableId="1368947144">
    <w:abstractNumId w:val="29"/>
  </w:num>
  <w:num w:numId="24" w16cid:durableId="60820459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427308618">
    <w:abstractNumId w:val="26"/>
  </w:num>
  <w:num w:numId="26" w16cid:durableId="394359437">
    <w:abstractNumId w:val="4"/>
  </w:num>
  <w:num w:numId="27" w16cid:durableId="709691158">
    <w:abstractNumId w:val="16"/>
  </w:num>
  <w:num w:numId="28" w16cid:durableId="721751921">
    <w:abstractNumId w:val="8"/>
  </w:num>
  <w:num w:numId="29" w16cid:durableId="81729940">
    <w:abstractNumId w:val="10"/>
  </w:num>
  <w:num w:numId="30" w16cid:durableId="1637685866">
    <w:abstractNumId w:val="32"/>
  </w:num>
  <w:num w:numId="31" w16cid:durableId="137573508">
    <w:abstractNumId w:val="18"/>
  </w:num>
  <w:num w:numId="32" w16cid:durableId="2111655989">
    <w:abstractNumId w:val="20"/>
  </w:num>
  <w:num w:numId="33" w16cid:durableId="2092240263">
    <w:abstractNumId w:val="21"/>
  </w:num>
  <w:num w:numId="34" w16cid:durableId="739131476">
    <w:abstractNumId w:val="27"/>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it-IT" w:vendorID="64" w:dllVersion="0" w:nlCheck="1" w:checkStyle="0"/>
  <w:activeWritingStyle w:appName="MSWord" w:lang="it-IT" w:vendorID="64" w:dllVersion="4096" w:nlCheck="1" w:checkStyle="0"/>
  <w:attachedTemplate r:id="rId1"/>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hyphenationZone w:val="283"/>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E3633"/>
    <w:rsid w:val="00007093"/>
    <w:rsid w:val="00017626"/>
    <w:rsid w:val="00021392"/>
    <w:rsid w:val="0002507C"/>
    <w:rsid w:val="00026785"/>
    <w:rsid w:val="00031798"/>
    <w:rsid w:val="0003226A"/>
    <w:rsid w:val="0003545A"/>
    <w:rsid w:val="00061015"/>
    <w:rsid w:val="00064146"/>
    <w:rsid w:val="000716D2"/>
    <w:rsid w:val="000726E9"/>
    <w:rsid w:val="000745AF"/>
    <w:rsid w:val="000C3C04"/>
    <w:rsid w:val="000C7FAE"/>
    <w:rsid w:val="000D24AD"/>
    <w:rsid w:val="000D7644"/>
    <w:rsid w:val="000E3633"/>
    <w:rsid w:val="000E4A11"/>
    <w:rsid w:val="000F1E13"/>
    <w:rsid w:val="001009CD"/>
    <w:rsid w:val="00101127"/>
    <w:rsid w:val="00103CC2"/>
    <w:rsid w:val="001061AE"/>
    <w:rsid w:val="00112FBF"/>
    <w:rsid w:val="00126AAD"/>
    <w:rsid w:val="00132844"/>
    <w:rsid w:val="00142527"/>
    <w:rsid w:val="00145A10"/>
    <w:rsid w:val="00160842"/>
    <w:rsid w:val="00181FFA"/>
    <w:rsid w:val="00191E15"/>
    <w:rsid w:val="001B63E2"/>
    <w:rsid w:val="001C17F1"/>
    <w:rsid w:val="001C29F8"/>
    <w:rsid w:val="001C2DA1"/>
    <w:rsid w:val="001C361F"/>
    <w:rsid w:val="001D7685"/>
    <w:rsid w:val="00202AB4"/>
    <w:rsid w:val="0022119A"/>
    <w:rsid w:val="00224205"/>
    <w:rsid w:val="002300DE"/>
    <w:rsid w:val="00235CDE"/>
    <w:rsid w:val="00244DAE"/>
    <w:rsid w:val="00255021"/>
    <w:rsid w:val="0025782C"/>
    <w:rsid w:val="00257A50"/>
    <w:rsid w:val="00282C5E"/>
    <w:rsid w:val="00283BF8"/>
    <w:rsid w:val="002909F8"/>
    <w:rsid w:val="002A37E4"/>
    <w:rsid w:val="002C0A65"/>
    <w:rsid w:val="002C0DA5"/>
    <w:rsid w:val="002D64A5"/>
    <w:rsid w:val="002E7B11"/>
    <w:rsid w:val="002F4F7F"/>
    <w:rsid w:val="002F5A70"/>
    <w:rsid w:val="0030477A"/>
    <w:rsid w:val="0031086E"/>
    <w:rsid w:val="0031347E"/>
    <w:rsid w:val="003135E7"/>
    <w:rsid w:val="00324427"/>
    <w:rsid w:val="00331D69"/>
    <w:rsid w:val="00335D2B"/>
    <w:rsid w:val="00340811"/>
    <w:rsid w:val="00346E7B"/>
    <w:rsid w:val="003472A1"/>
    <w:rsid w:val="0035356F"/>
    <w:rsid w:val="0035520C"/>
    <w:rsid w:val="00387FE2"/>
    <w:rsid w:val="003947B6"/>
    <w:rsid w:val="00397AAA"/>
    <w:rsid w:val="003A038C"/>
    <w:rsid w:val="003A3379"/>
    <w:rsid w:val="003A5B48"/>
    <w:rsid w:val="003A6D21"/>
    <w:rsid w:val="003B01FE"/>
    <w:rsid w:val="003C149E"/>
    <w:rsid w:val="003C29FA"/>
    <w:rsid w:val="003E71BC"/>
    <w:rsid w:val="003F6590"/>
    <w:rsid w:val="00404F31"/>
    <w:rsid w:val="00406085"/>
    <w:rsid w:val="00417BA6"/>
    <w:rsid w:val="00430F84"/>
    <w:rsid w:val="00432B81"/>
    <w:rsid w:val="00434E65"/>
    <w:rsid w:val="0043585E"/>
    <w:rsid w:val="004372D5"/>
    <w:rsid w:val="00445BB0"/>
    <w:rsid w:val="00452595"/>
    <w:rsid w:val="00455C15"/>
    <w:rsid w:val="004639AA"/>
    <w:rsid w:val="0048711E"/>
    <w:rsid w:val="0049303B"/>
    <w:rsid w:val="004974E9"/>
    <w:rsid w:val="004A2564"/>
    <w:rsid w:val="004C46F4"/>
    <w:rsid w:val="004C72E7"/>
    <w:rsid w:val="004D4720"/>
    <w:rsid w:val="004E6D6A"/>
    <w:rsid w:val="004F53E0"/>
    <w:rsid w:val="004F6D00"/>
    <w:rsid w:val="00500B26"/>
    <w:rsid w:val="00515909"/>
    <w:rsid w:val="00560464"/>
    <w:rsid w:val="005624DA"/>
    <w:rsid w:val="00563E4E"/>
    <w:rsid w:val="00572C63"/>
    <w:rsid w:val="00572C9F"/>
    <w:rsid w:val="00575B8D"/>
    <w:rsid w:val="005802DE"/>
    <w:rsid w:val="00582F87"/>
    <w:rsid w:val="00586E4B"/>
    <w:rsid w:val="005901B9"/>
    <w:rsid w:val="005A0E9D"/>
    <w:rsid w:val="005A76DC"/>
    <w:rsid w:val="005A78FE"/>
    <w:rsid w:val="005B4BDC"/>
    <w:rsid w:val="005B5C74"/>
    <w:rsid w:val="005C0429"/>
    <w:rsid w:val="005C46AB"/>
    <w:rsid w:val="005C6186"/>
    <w:rsid w:val="005D1B22"/>
    <w:rsid w:val="005D303A"/>
    <w:rsid w:val="005D385A"/>
    <w:rsid w:val="005D4FB5"/>
    <w:rsid w:val="005E5700"/>
    <w:rsid w:val="005E6DCD"/>
    <w:rsid w:val="005F01C3"/>
    <w:rsid w:val="005F6B99"/>
    <w:rsid w:val="00602121"/>
    <w:rsid w:val="00614C96"/>
    <w:rsid w:val="00630D37"/>
    <w:rsid w:val="00636E6E"/>
    <w:rsid w:val="00645556"/>
    <w:rsid w:val="00660E9F"/>
    <w:rsid w:val="00665E9A"/>
    <w:rsid w:val="00666BBE"/>
    <w:rsid w:val="00667CF7"/>
    <w:rsid w:val="0067290B"/>
    <w:rsid w:val="006824B9"/>
    <w:rsid w:val="00692D67"/>
    <w:rsid w:val="006A0CBC"/>
    <w:rsid w:val="006A34A8"/>
    <w:rsid w:val="006A38D9"/>
    <w:rsid w:val="006A6F6F"/>
    <w:rsid w:val="006C14A1"/>
    <w:rsid w:val="006C29D9"/>
    <w:rsid w:val="006C2CC6"/>
    <w:rsid w:val="006C7303"/>
    <w:rsid w:val="006D6683"/>
    <w:rsid w:val="007054AE"/>
    <w:rsid w:val="00705AC6"/>
    <w:rsid w:val="007210EB"/>
    <w:rsid w:val="00727548"/>
    <w:rsid w:val="00731250"/>
    <w:rsid w:val="00743F38"/>
    <w:rsid w:val="00753A02"/>
    <w:rsid w:val="0075532A"/>
    <w:rsid w:val="00760C6F"/>
    <w:rsid w:val="00763D96"/>
    <w:rsid w:val="0076409C"/>
    <w:rsid w:val="00781F65"/>
    <w:rsid w:val="0079661A"/>
    <w:rsid w:val="007A42AF"/>
    <w:rsid w:val="007B5043"/>
    <w:rsid w:val="007C1D56"/>
    <w:rsid w:val="007C200D"/>
    <w:rsid w:val="007C6ACB"/>
    <w:rsid w:val="007D098B"/>
    <w:rsid w:val="007F0668"/>
    <w:rsid w:val="007F07B8"/>
    <w:rsid w:val="0080394F"/>
    <w:rsid w:val="00804237"/>
    <w:rsid w:val="008218F0"/>
    <w:rsid w:val="00821BB6"/>
    <w:rsid w:val="00822266"/>
    <w:rsid w:val="00834C64"/>
    <w:rsid w:val="008410E6"/>
    <w:rsid w:val="0085444E"/>
    <w:rsid w:val="00863A46"/>
    <w:rsid w:val="00876DC2"/>
    <w:rsid w:val="008900AB"/>
    <w:rsid w:val="008902B1"/>
    <w:rsid w:val="00894FAE"/>
    <w:rsid w:val="008B011F"/>
    <w:rsid w:val="008B0C11"/>
    <w:rsid w:val="008D11A0"/>
    <w:rsid w:val="008D563B"/>
    <w:rsid w:val="008D7141"/>
    <w:rsid w:val="008E116E"/>
    <w:rsid w:val="00910594"/>
    <w:rsid w:val="00913A18"/>
    <w:rsid w:val="00916728"/>
    <w:rsid w:val="00916A1E"/>
    <w:rsid w:val="00917290"/>
    <w:rsid w:val="00931FA3"/>
    <w:rsid w:val="00934656"/>
    <w:rsid w:val="00942CA5"/>
    <w:rsid w:val="00945CE4"/>
    <w:rsid w:val="0095090E"/>
    <w:rsid w:val="00960554"/>
    <w:rsid w:val="00972748"/>
    <w:rsid w:val="00984E89"/>
    <w:rsid w:val="009932D9"/>
    <w:rsid w:val="009B63F4"/>
    <w:rsid w:val="009C0704"/>
    <w:rsid w:val="009C5F3F"/>
    <w:rsid w:val="009C6264"/>
    <w:rsid w:val="009D6E65"/>
    <w:rsid w:val="009E1077"/>
    <w:rsid w:val="009E6AC5"/>
    <w:rsid w:val="009E7740"/>
    <w:rsid w:val="009E77F2"/>
    <w:rsid w:val="009F012A"/>
    <w:rsid w:val="009F7C83"/>
    <w:rsid w:val="009F7FF0"/>
    <w:rsid w:val="00A07A04"/>
    <w:rsid w:val="00A36D9F"/>
    <w:rsid w:val="00A40AC2"/>
    <w:rsid w:val="00A50035"/>
    <w:rsid w:val="00A54CC9"/>
    <w:rsid w:val="00A624F2"/>
    <w:rsid w:val="00A639BA"/>
    <w:rsid w:val="00A722C8"/>
    <w:rsid w:val="00A73359"/>
    <w:rsid w:val="00A9085F"/>
    <w:rsid w:val="00A955C2"/>
    <w:rsid w:val="00AA2453"/>
    <w:rsid w:val="00AB07DE"/>
    <w:rsid w:val="00AB3122"/>
    <w:rsid w:val="00AD17CA"/>
    <w:rsid w:val="00AE138D"/>
    <w:rsid w:val="00AE62DB"/>
    <w:rsid w:val="00AE69DE"/>
    <w:rsid w:val="00AE6E47"/>
    <w:rsid w:val="00AF467C"/>
    <w:rsid w:val="00AF6BB1"/>
    <w:rsid w:val="00B104F9"/>
    <w:rsid w:val="00B1096E"/>
    <w:rsid w:val="00B1732F"/>
    <w:rsid w:val="00B24167"/>
    <w:rsid w:val="00B244E0"/>
    <w:rsid w:val="00B32B8E"/>
    <w:rsid w:val="00B414C8"/>
    <w:rsid w:val="00B5482D"/>
    <w:rsid w:val="00B640E3"/>
    <w:rsid w:val="00B82C11"/>
    <w:rsid w:val="00B85F79"/>
    <w:rsid w:val="00B90749"/>
    <w:rsid w:val="00BA11F8"/>
    <w:rsid w:val="00BB54B1"/>
    <w:rsid w:val="00BD2B79"/>
    <w:rsid w:val="00BD393D"/>
    <w:rsid w:val="00BE05CD"/>
    <w:rsid w:val="00BE060B"/>
    <w:rsid w:val="00BE3D75"/>
    <w:rsid w:val="00BE422C"/>
    <w:rsid w:val="00BF429B"/>
    <w:rsid w:val="00C11F6D"/>
    <w:rsid w:val="00C14088"/>
    <w:rsid w:val="00C27C68"/>
    <w:rsid w:val="00C40474"/>
    <w:rsid w:val="00C45945"/>
    <w:rsid w:val="00C4660C"/>
    <w:rsid w:val="00C54020"/>
    <w:rsid w:val="00C970EC"/>
    <w:rsid w:val="00CB66DA"/>
    <w:rsid w:val="00CC26F6"/>
    <w:rsid w:val="00CE48DD"/>
    <w:rsid w:val="00CF705B"/>
    <w:rsid w:val="00D347F8"/>
    <w:rsid w:val="00D42CC4"/>
    <w:rsid w:val="00D45CBE"/>
    <w:rsid w:val="00D50179"/>
    <w:rsid w:val="00D50C94"/>
    <w:rsid w:val="00D5161B"/>
    <w:rsid w:val="00D614B0"/>
    <w:rsid w:val="00D63092"/>
    <w:rsid w:val="00D6744D"/>
    <w:rsid w:val="00D77C66"/>
    <w:rsid w:val="00D876BE"/>
    <w:rsid w:val="00DA222B"/>
    <w:rsid w:val="00DB0128"/>
    <w:rsid w:val="00DB5936"/>
    <w:rsid w:val="00DB7B8E"/>
    <w:rsid w:val="00DC2DE5"/>
    <w:rsid w:val="00DC78C3"/>
    <w:rsid w:val="00DD61A8"/>
    <w:rsid w:val="00DE0676"/>
    <w:rsid w:val="00DE5527"/>
    <w:rsid w:val="00DF15AC"/>
    <w:rsid w:val="00DF3B99"/>
    <w:rsid w:val="00DF4A40"/>
    <w:rsid w:val="00E06F23"/>
    <w:rsid w:val="00E12FA6"/>
    <w:rsid w:val="00E1550E"/>
    <w:rsid w:val="00E22824"/>
    <w:rsid w:val="00E42C70"/>
    <w:rsid w:val="00E46870"/>
    <w:rsid w:val="00E55C12"/>
    <w:rsid w:val="00E56DD5"/>
    <w:rsid w:val="00E82AE4"/>
    <w:rsid w:val="00E830BF"/>
    <w:rsid w:val="00E83A97"/>
    <w:rsid w:val="00E96C15"/>
    <w:rsid w:val="00EA1E64"/>
    <w:rsid w:val="00EA6EE9"/>
    <w:rsid w:val="00EB5A5A"/>
    <w:rsid w:val="00EB7A1E"/>
    <w:rsid w:val="00EC07D3"/>
    <w:rsid w:val="00EE0826"/>
    <w:rsid w:val="00EE1FC4"/>
    <w:rsid w:val="00EF113D"/>
    <w:rsid w:val="00F07D83"/>
    <w:rsid w:val="00F1367C"/>
    <w:rsid w:val="00F13681"/>
    <w:rsid w:val="00F15AD1"/>
    <w:rsid w:val="00F21C01"/>
    <w:rsid w:val="00F31DCF"/>
    <w:rsid w:val="00F32124"/>
    <w:rsid w:val="00F46F4E"/>
    <w:rsid w:val="00F4737F"/>
    <w:rsid w:val="00F62450"/>
    <w:rsid w:val="00F97B57"/>
    <w:rsid w:val="00FA470C"/>
    <w:rsid w:val="00FB03A8"/>
    <w:rsid w:val="00FB5EDC"/>
    <w:rsid w:val="00FC0DE0"/>
    <w:rsid w:val="00FF12E5"/>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038221B"/>
  <w14:defaultImageDpi w14:val="32767"/>
  <w15:chartTrackingRefBased/>
  <w15:docId w15:val="{81837BA6-095A-4CE1-9D1D-ED73F2DBA4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HAnsi" w:hAnsi="Arial" w:cs="Times New Roman (Body CS)"/>
        <w:b/>
        <w:sz w:val="36"/>
        <w:szCs w:val="36"/>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iPriority="0"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e">
    <w:name w:val="Normal"/>
    <w:qFormat/>
    <w:rsid w:val="00763D96"/>
    <w:rPr>
      <w:rFonts w:ascii="Times New Roman" w:eastAsia="Times New Roman" w:hAnsi="Times New Roman" w:cs="Times New Roman"/>
      <w:b w:val="0"/>
      <w:sz w:val="20"/>
      <w:szCs w:val="20"/>
      <w:lang w:val="it-IT" w:eastAsia="it-IT"/>
    </w:rPr>
  </w:style>
  <w:style w:type="paragraph" w:styleId="Titolo1">
    <w:name w:val="heading 1"/>
    <w:basedOn w:val="Normale"/>
    <w:next w:val="Horizontalrule"/>
    <w:link w:val="Titolo1Carattere"/>
    <w:uiPriority w:val="9"/>
    <w:qFormat/>
    <w:rsid w:val="00692D67"/>
    <w:pPr>
      <w:spacing w:after="1080"/>
      <w:outlineLvl w:val="0"/>
    </w:pPr>
    <w:rPr>
      <w:rFonts w:ascii="Helvetica Now Text" w:hAnsi="Helvetica Now Text"/>
      <w:bCs/>
      <w:noProof/>
    </w:rPr>
  </w:style>
  <w:style w:type="paragraph" w:styleId="Titolo2">
    <w:name w:val="heading 2"/>
    <w:basedOn w:val="Titolo1"/>
    <w:next w:val="1colSubtitle"/>
    <w:link w:val="Titolo2Carattere"/>
    <w:uiPriority w:val="9"/>
    <w:unhideWhenUsed/>
    <w:qFormat/>
    <w:rsid w:val="00FC0DE0"/>
    <w:pPr>
      <w:spacing w:after="280"/>
      <w:outlineLvl w:val="1"/>
    </w:pPr>
    <w:rPr>
      <w:sz w:val="28"/>
      <w:szCs w:val="28"/>
    </w:rPr>
  </w:style>
  <w:style w:type="paragraph" w:styleId="Titolo3">
    <w:name w:val="heading 3"/>
    <w:basedOn w:val="Normale"/>
    <w:next w:val="Normale"/>
    <w:link w:val="Titolo3Carattere"/>
    <w:uiPriority w:val="9"/>
    <w:unhideWhenUsed/>
    <w:qFormat/>
    <w:rsid w:val="005802DE"/>
    <w:pPr>
      <w:keepNext/>
      <w:keepLines/>
      <w:spacing w:before="200"/>
      <w:outlineLvl w:val="2"/>
    </w:pPr>
    <w:rPr>
      <w:rFonts w:ascii="Helvetica Now Text" w:eastAsiaTheme="majorEastAsia" w:hAnsi="Helvetica Now Text" w:cstheme="majorBidi"/>
      <w:b/>
      <w:bCs/>
    </w:rPr>
  </w:style>
  <w:style w:type="paragraph" w:styleId="Titolo4">
    <w:name w:val="heading 4"/>
    <w:basedOn w:val="Normale"/>
    <w:next w:val="Normale"/>
    <w:link w:val="Titolo4Carattere"/>
    <w:uiPriority w:val="9"/>
    <w:unhideWhenUsed/>
    <w:qFormat/>
    <w:rsid w:val="00645556"/>
    <w:pPr>
      <w:keepNext/>
      <w:keepLines/>
      <w:spacing w:before="200"/>
      <w:outlineLvl w:val="3"/>
    </w:pPr>
    <w:rPr>
      <w:rFonts w:asciiTheme="majorHAnsi" w:eastAsiaTheme="majorEastAsia" w:hAnsiTheme="majorHAnsi" w:cstheme="majorBidi"/>
      <w:b/>
      <w:bCs/>
      <w:i/>
      <w:iCs/>
      <w:color w:val="000000" w:themeColor="text1"/>
    </w:rPr>
  </w:style>
  <w:style w:type="paragraph" w:styleId="Titolo5">
    <w:name w:val="heading 5"/>
    <w:basedOn w:val="Normale"/>
    <w:next w:val="Normale"/>
    <w:link w:val="Titolo5Carattere"/>
    <w:uiPriority w:val="9"/>
    <w:unhideWhenUsed/>
    <w:qFormat/>
    <w:rsid w:val="00645556"/>
    <w:pPr>
      <w:keepNext/>
      <w:keepLines/>
      <w:spacing w:before="200"/>
      <w:outlineLvl w:val="4"/>
    </w:pPr>
    <w:rPr>
      <w:rFonts w:asciiTheme="majorHAnsi" w:eastAsiaTheme="majorEastAsia" w:hAnsiTheme="majorHAnsi" w:cstheme="majorBidi"/>
      <w:color w:val="000000" w:themeColor="text1"/>
    </w:rPr>
  </w:style>
  <w:style w:type="paragraph" w:styleId="Titolo6">
    <w:name w:val="heading 6"/>
    <w:basedOn w:val="Normale"/>
    <w:next w:val="Normale"/>
    <w:link w:val="Titolo6Carattere"/>
    <w:uiPriority w:val="9"/>
    <w:unhideWhenUsed/>
    <w:qFormat/>
    <w:rsid w:val="00645556"/>
    <w:pPr>
      <w:keepNext/>
      <w:keepLines/>
      <w:spacing w:before="200"/>
      <w:outlineLvl w:val="5"/>
    </w:pPr>
    <w:rPr>
      <w:rFonts w:asciiTheme="majorHAnsi" w:eastAsiaTheme="majorEastAsia" w:hAnsiTheme="majorHAnsi" w:cstheme="majorBidi"/>
      <w:i/>
      <w:iCs/>
      <w:color w:val="000000" w:themeColor="text1"/>
    </w:rPr>
  </w:style>
  <w:style w:type="paragraph" w:styleId="Titolo7">
    <w:name w:val="heading 7"/>
    <w:basedOn w:val="Normale"/>
    <w:next w:val="Normale"/>
    <w:link w:val="Titolo7Carattere"/>
    <w:uiPriority w:val="9"/>
    <w:unhideWhenUsed/>
    <w:qFormat/>
    <w:rsid w:val="006C7303"/>
    <w:pPr>
      <w:keepNext/>
      <w:keepLines/>
      <w:spacing w:before="200"/>
      <w:outlineLvl w:val="6"/>
    </w:pPr>
    <w:rPr>
      <w:rFonts w:asciiTheme="majorHAnsi" w:eastAsiaTheme="majorEastAsia" w:hAnsiTheme="majorHAnsi" w:cstheme="majorBidi"/>
      <w:i/>
      <w:iCs/>
      <w:color w:val="404040" w:themeColor="text1" w:themeTint="BF"/>
    </w:rPr>
  </w:style>
  <w:style w:type="paragraph" w:styleId="Titolo8">
    <w:name w:val="heading 8"/>
    <w:basedOn w:val="Normale"/>
    <w:next w:val="Normale"/>
    <w:link w:val="Titolo8Carattere"/>
    <w:uiPriority w:val="9"/>
    <w:qFormat/>
    <w:rsid w:val="00B104F9"/>
    <w:pPr>
      <w:keepNext/>
      <w:numPr>
        <w:numId w:val="5"/>
      </w:numPr>
      <w:jc w:val="both"/>
      <w:outlineLvl w:val="7"/>
    </w:pPr>
    <w:rPr>
      <w:rFonts w:ascii="Tahoma" w:hAnsi="Tahoma"/>
    </w:rPr>
  </w:style>
  <w:style w:type="paragraph" w:styleId="Titolo9">
    <w:name w:val="heading 9"/>
    <w:basedOn w:val="Normale"/>
    <w:next w:val="Normale"/>
    <w:link w:val="Titolo9Carattere"/>
    <w:uiPriority w:val="9"/>
    <w:unhideWhenUsed/>
    <w:qFormat/>
    <w:rsid w:val="00B104F9"/>
    <w:pPr>
      <w:spacing w:line="276" w:lineRule="auto"/>
      <w:outlineLvl w:val="8"/>
    </w:pPr>
    <w:rPr>
      <w:rFonts w:ascii="Calibri" w:hAnsi="Calibri"/>
      <w:b/>
      <w:i/>
      <w:smallCaps/>
      <w:color w:val="823B0B"/>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basedOn w:val="Carpredefinitoparagrafo"/>
    <w:link w:val="Titolo1"/>
    <w:uiPriority w:val="9"/>
    <w:rsid w:val="00692D67"/>
    <w:rPr>
      <w:rFonts w:ascii="Helvetica Now Text" w:hAnsi="Helvetica Now Text"/>
      <w:bCs/>
      <w:noProof/>
    </w:rPr>
  </w:style>
  <w:style w:type="character" w:customStyle="1" w:styleId="Titolo2Carattere">
    <w:name w:val="Titolo 2 Carattere"/>
    <w:basedOn w:val="Carpredefinitoparagrafo"/>
    <w:link w:val="Titolo2"/>
    <w:uiPriority w:val="9"/>
    <w:rsid w:val="00FC0DE0"/>
    <w:rPr>
      <w:rFonts w:asciiTheme="majorHAnsi" w:eastAsiaTheme="minorEastAsia" w:hAnsiTheme="majorHAnsi" w:cs="Helvetica Now Text"/>
      <w:b w:val="0"/>
      <w:bCs/>
      <w:noProof/>
      <w:color w:val="000000"/>
      <w:sz w:val="28"/>
      <w:szCs w:val="28"/>
    </w:rPr>
  </w:style>
  <w:style w:type="character" w:customStyle="1" w:styleId="Titolo3Carattere">
    <w:name w:val="Titolo 3 Carattere"/>
    <w:basedOn w:val="Carpredefinitoparagrafo"/>
    <w:link w:val="Titolo3"/>
    <w:uiPriority w:val="9"/>
    <w:rsid w:val="005802DE"/>
    <w:rPr>
      <w:rFonts w:ascii="Helvetica Now Text" w:eastAsiaTheme="majorEastAsia" w:hAnsi="Helvetica Now Text" w:cstheme="majorBidi"/>
      <w:b w:val="0"/>
      <w:bCs/>
    </w:rPr>
  </w:style>
  <w:style w:type="character" w:customStyle="1" w:styleId="Titolo4Carattere">
    <w:name w:val="Titolo 4 Carattere"/>
    <w:basedOn w:val="Carpredefinitoparagrafo"/>
    <w:link w:val="Titolo4"/>
    <w:uiPriority w:val="9"/>
    <w:rsid w:val="00645556"/>
    <w:rPr>
      <w:rFonts w:asciiTheme="majorHAnsi" w:eastAsiaTheme="majorEastAsia" w:hAnsiTheme="majorHAnsi" w:cstheme="majorBidi"/>
      <w:b w:val="0"/>
      <w:bCs/>
      <w:i/>
      <w:iCs/>
      <w:color w:val="000000" w:themeColor="text1"/>
      <w:sz w:val="18"/>
      <w:szCs w:val="18"/>
    </w:rPr>
  </w:style>
  <w:style w:type="character" w:customStyle="1" w:styleId="Titolo5Carattere">
    <w:name w:val="Titolo 5 Carattere"/>
    <w:basedOn w:val="Carpredefinitoparagrafo"/>
    <w:link w:val="Titolo5"/>
    <w:uiPriority w:val="9"/>
    <w:rsid w:val="00645556"/>
    <w:rPr>
      <w:rFonts w:asciiTheme="majorHAnsi" w:eastAsiaTheme="majorEastAsia" w:hAnsiTheme="majorHAnsi" w:cstheme="majorBidi"/>
      <w:color w:val="000000" w:themeColor="text1"/>
      <w:sz w:val="18"/>
      <w:szCs w:val="18"/>
    </w:rPr>
  </w:style>
  <w:style w:type="character" w:customStyle="1" w:styleId="Titolo6Carattere">
    <w:name w:val="Titolo 6 Carattere"/>
    <w:basedOn w:val="Carpredefinitoparagrafo"/>
    <w:link w:val="Titolo6"/>
    <w:uiPriority w:val="9"/>
    <w:rsid w:val="00645556"/>
    <w:rPr>
      <w:rFonts w:asciiTheme="majorHAnsi" w:eastAsiaTheme="majorEastAsia" w:hAnsiTheme="majorHAnsi" w:cstheme="majorBidi"/>
      <w:i/>
      <w:iCs/>
      <w:color w:val="000000" w:themeColor="text1"/>
      <w:sz w:val="18"/>
      <w:szCs w:val="18"/>
    </w:rPr>
  </w:style>
  <w:style w:type="character" w:customStyle="1" w:styleId="Titolo7Carattere">
    <w:name w:val="Titolo 7 Carattere"/>
    <w:basedOn w:val="Carpredefinitoparagrafo"/>
    <w:link w:val="Titolo7"/>
    <w:uiPriority w:val="9"/>
    <w:rsid w:val="006C7303"/>
    <w:rPr>
      <w:rFonts w:asciiTheme="majorHAnsi" w:eastAsiaTheme="majorEastAsia" w:hAnsiTheme="majorHAnsi" w:cstheme="majorBidi"/>
      <w:i/>
      <w:iCs/>
      <w:color w:val="404040" w:themeColor="text1" w:themeTint="BF"/>
      <w:sz w:val="20"/>
      <w:szCs w:val="22"/>
    </w:rPr>
  </w:style>
  <w:style w:type="paragraph" w:styleId="Testonotaapidipagina">
    <w:name w:val="footnote text"/>
    <w:basedOn w:val="Normale"/>
    <w:link w:val="TestonotaapidipaginaCarattere"/>
    <w:unhideWhenUsed/>
    <w:rsid w:val="00D50179"/>
    <w:pPr>
      <w:ind w:right="760"/>
    </w:pPr>
    <w:rPr>
      <w:rFonts w:cstheme="minorHAnsi"/>
      <w:color w:val="ACC0C3" w:themeColor="accent3"/>
      <w:spacing w:val="1"/>
    </w:rPr>
  </w:style>
  <w:style w:type="character" w:customStyle="1" w:styleId="TestonotaapidipaginaCarattere">
    <w:name w:val="Testo nota a piè di pagina Carattere"/>
    <w:basedOn w:val="Carpredefinitoparagrafo"/>
    <w:link w:val="Testonotaapidipagina"/>
    <w:rsid w:val="00D50179"/>
    <w:rPr>
      <w:rFonts w:asciiTheme="minorHAnsi" w:hAnsiTheme="minorHAnsi" w:cstheme="minorHAnsi"/>
      <w:color w:val="ACC0C3" w:themeColor="accent3"/>
      <w:spacing w:val="1"/>
      <w:sz w:val="20"/>
      <w:szCs w:val="20"/>
    </w:rPr>
  </w:style>
  <w:style w:type="paragraph" w:styleId="Intestazione">
    <w:name w:val="header"/>
    <w:basedOn w:val="Normale"/>
    <w:link w:val="IntestazioneCarattere"/>
    <w:unhideWhenUsed/>
    <w:rsid w:val="00692D67"/>
    <w:pPr>
      <w:tabs>
        <w:tab w:val="center" w:pos="4513"/>
        <w:tab w:val="right" w:pos="9026"/>
      </w:tabs>
    </w:pPr>
    <w:rPr>
      <w:rFonts w:ascii="Helvetica Now Text" w:hAnsi="Helvetica Now Text"/>
    </w:rPr>
  </w:style>
  <w:style w:type="character" w:customStyle="1" w:styleId="IntestazioneCarattere">
    <w:name w:val="Intestazione Carattere"/>
    <w:basedOn w:val="Carpredefinitoparagrafo"/>
    <w:link w:val="Intestazione"/>
    <w:rsid w:val="00692D67"/>
    <w:rPr>
      <w:rFonts w:ascii="Helvetica Now Text" w:hAnsi="Helvetica Now Text"/>
    </w:rPr>
  </w:style>
  <w:style w:type="paragraph" w:styleId="Pidipagina">
    <w:name w:val="footer"/>
    <w:basedOn w:val="Normale"/>
    <w:link w:val="PidipaginaCarattere"/>
    <w:uiPriority w:val="99"/>
    <w:unhideWhenUsed/>
    <w:qFormat/>
    <w:rsid w:val="00692D67"/>
    <w:pPr>
      <w:tabs>
        <w:tab w:val="center" w:pos="4513"/>
        <w:tab w:val="right" w:pos="9026"/>
      </w:tabs>
      <w:ind w:right="360"/>
    </w:pPr>
    <w:rPr>
      <w:rFonts w:ascii="Helvetica Now Text" w:hAnsi="Helvetica Now Text"/>
      <w:b/>
      <w:noProof/>
      <w:sz w:val="12"/>
      <w:szCs w:val="12"/>
    </w:rPr>
  </w:style>
  <w:style w:type="character" w:customStyle="1" w:styleId="PidipaginaCarattere">
    <w:name w:val="Piè di pagina Carattere"/>
    <w:basedOn w:val="Carpredefinitoparagrafo"/>
    <w:link w:val="Pidipagina"/>
    <w:uiPriority w:val="99"/>
    <w:rsid w:val="00692D67"/>
    <w:rPr>
      <w:rFonts w:ascii="Helvetica Now Text" w:hAnsi="Helvetica Now Text"/>
      <w:b w:val="0"/>
      <w:noProof/>
      <w:sz w:val="12"/>
      <w:szCs w:val="12"/>
    </w:rPr>
  </w:style>
  <w:style w:type="paragraph" w:customStyle="1" w:styleId="ParagraphStyle1">
    <w:name w:val="Paragraph Style 1"/>
    <w:basedOn w:val="Normale"/>
    <w:uiPriority w:val="99"/>
    <w:rsid w:val="000D24AD"/>
    <w:pPr>
      <w:spacing w:before="90" w:after="90" w:line="252" w:lineRule="atLeast"/>
    </w:pPr>
    <w:rPr>
      <w:rFonts w:ascii="Helvetica Now Text" w:hAnsi="Helvetica Now Text"/>
    </w:rPr>
  </w:style>
  <w:style w:type="paragraph" w:styleId="Sottotitolo">
    <w:name w:val="Subtitle"/>
    <w:aliases w:val="Indented - Subtitle"/>
    <w:next w:val="Indentedbodytext"/>
    <w:link w:val="SottotitoloCarattere"/>
    <w:uiPriority w:val="11"/>
    <w:qFormat/>
    <w:rsid w:val="00692D67"/>
    <w:pPr>
      <w:spacing w:before="360" w:after="40"/>
      <w:ind w:left="2756"/>
    </w:pPr>
    <w:rPr>
      <w:rFonts w:ascii="Helvetica Now Text" w:hAnsi="Helvetica Now Text" w:cs="Helvetica Now Text"/>
      <w:b w:val="0"/>
      <w:bCs/>
      <w:noProof/>
      <w:color w:val="000000"/>
      <w:sz w:val="18"/>
      <w:szCs w:val="18"/>
    </w:rPr>
  </w:style>
  <w:style w:type="character" w:customStyle="1" w:styleId="SottotitoloCarattere">
    <w:name w:val="Sottotitolo Carattere"/>
    <w:aliases w:val="Indented - Subtitle Carattere"/>
    <w:basedOn w:val="Carpredefinitoparagrafo"/>
    <w:link w:val="Sottotitolo"/>
    <w:uiPriority w:val="11"/>
    <w:rsid w:val="00692D67"/>
    <w:rPr>
      <w:rFonts w:ascii="Helvetica Now Text" w:hAnsi="Helvetica Now Text" w:cs="Helvetica Now Text"/>
      <w:b w:val="0"/>
      <w:bCs/>
      <w:noProof/>
      <w:color w:val="000000"/>
      <w:sz w:val="18"/>
      <w:szCs w:val="18"/>
    </w:rPr>
  </w:style>
  <w:style w:type="paragraph" w:customStyle="1" w:styleId="BasicParagraph">
    <w:name w:val="[Basic Paragraph]"/>
    <w:basedOn w:val="Normale"/>
    <w:uiPriority w:val="99"/>
    <w:rsid w:val="000D24AD"/>
    <w:pPr>
      <w:spacing w:line="288" w:lineRule="auto"/>
    </w:pPr>
    <w:rPr>
      <w:rFonts w:ascii="MinionPro-Regular" w:hAnsi="MinionPro-Regular" w:cs="MinionPro-Regular"/>
      <w:sz w:val="24"/>
      <w:szCs w:val="24"/>
    </w:rPr>
  </w:style>
  <w:style w:type="paragraph" w:customStyle="1" w:styleId="Bigbodycopy">
    <w:name w:val="Big_body_copy"/>
    <w:basedOn w:val="Normale"/>
    <w:uiPriority w:val="99"/>
    <w:rsid w:val="000D24AD"/>
    <w:pPr>
      <w:spacing w:line="224" w:lineRule="atLeast"/>
    </w:pPr>
    <w:rPr>
      <w:rFonts w:ascii="Helvetica Now Text" w:hAnsi="Helvetica Now Text"/>
      <w:sz w:val="16"/>
      <w:szCs w:val="16"/>
    </w:rPr>
  </w:style>
  <w:style w:type="paragraph" w:styleId="Paragrafoelenco">
    <w:name w:val="List Paragraph"/>
    <w:aliases w:val="CP SEZ. 1"/>
    <w:basedOn w:val="Normale"/>
    <w:uiPriority w:val="34"/>
    <w:qFormat/>
    <w:rsid w:val="00692D67"/>
    <w:pPr>
      <w:ind w:left="720"/>
      <w:contextualSpacing/>
    </w:pPr>
    <w:rPr>
      <w:rFonts w:ascii="Helvetica Now Text" w:hAnsi="Helvetica Now Text"/>
    </w:rPr>
  </w:style>
  <w:style w:type="paragraph" w:customStyle="1" w:styleId="Indentedbodytext">
    <w:name w:val="Indented body text"/>
    <w:basedOn w:val="Normale"/>
    <w:qFormat/>
    <w:rsid w:val="00692D67"/>
    <w:pPr>
      <w:spacing w:after="80"/>
    </w:pPr>
    <w:rPr>
      <w:rFonts w:ascii="Helvetica Now Text" w:hAnsi="Helvetica Now Text"/>
    </w:rPr>
  </w:style>
  <w:style w:type="paragraph" w:customStyle="1" w:styleId="LeftAlignedBodyText">
    <w:name w:val="Left Aligned Body Text"/>
    <w:qFormat/>
    <w:rsid w:val="00692D67"/>
    <w:pPr>
      <w:spacing w:after="80"/>
      <w:ind w:right="3340"/>
    </w:pPr>
    <w:rPr>
      <w:rFonts w:ascii="Helvetica Now Text" w:hAnsi="Helvetica Now Text" w:cs="Helvetica Now Text"/>
      <w:b w:val="0"/>
      <w:color w:val="000000"/>
      <w:sz w:val="18"/>
      <w:szCs w:val="18"/>
    </w:rPr>
  </w:style>
  <w:style w:type="paragraph" w:customStyle="1" w:styleId="LeftAlignedSubtitle">
    <w:name w:val="Left Aligned Subtitle"/>
    <w:next w:val="LeftAlignedBodyText"/>
    <w:qFormat/>
    <w:rsid w:val="00692D67"/>
    <w:pPr>
      <w:spacing w:before="360" w:after="40"/>
      <w:ind w:right="3337"/>
    </w:pPr>
    <w:rPr>
      <w:rFonts w:ascii="Helvetica Now Text" w:hAnsi="Helvetica Now Text" w:cs="Helvetica Now Text"/>
      <w:b w:val="0"/>
      <w:bCs/>
      <w:noProof/>
      <w:color w:val="000000" w:themeColor="text1"/>
      <w:sz w:val="18"/>
      <w:szCs w:val="18"/>
    </w:rPr>
  </w:style>
  <w:style w:type="paragraph" w:customStyle="1" w:styleId="SideCaption-Bold">
    <w:name w:val="Side Caption - Bold"/>
    <w:next w:val="SideCaption-Text"/>
    <w:qFormat/>
    <w:rsid w:val="00692D67"/>
    <w:pPr>
      <w:spacing w:before="260" w:after="120" w:line="235" w:lineRule="auto"/>
    </w:pPr>
    <w:rPr>
      <w:rFonts w:ascii="Helvetica Now Text" w:hAnsi="Helvetica Now Text" w:cs="Helvetica Now Text"/>
      <w:bCs/>
      <w:color w:val="000000"/>
      <w:sz w:val="18"/>
      <w:szCs w:val="18"/>
    </w:rPr>
  </w:style>
  <w:style w:type="paragraph" w:customStyle="1" w:styleId="SideCaption-Text">
    <w:name w:val="Side Caption - Text"/>
    <w:qFormat/>
    <w:rsid w:val="00692D67"/>
    <w:pPr>
      <w:spacing w:after="90" w:line="235" w:lineRule="auto"/>
    </w:pPr>
    <w:rPr>
      <w:rFonts w:ascii="Helvetica Now Text" w:hAnsi="Helvetica Now Text" w:cs="Helvetica Now Text"/>
      <w:b w:val="0"/>
      <w:color w:val="000000"/>
      <w:sz w:val="18"/>
      <w:szCs w:val="18"/>
    </w:rPr>
  </w:style>
  <w:style w:type="paragraph" w:customStyle="1" w:styleId="1colbodytext">
    <w:name w:val="1 col body text"/>
    <w:qFormat/>
    <w:rsid w:val="00692D67"/>
    <w:pPr>
      <w:spacing w:after="80"/>
    </w:pPr>
    <w:rPr>
      <w:rFonts w:ascii="Helvetica Now Text" w:hAnsi="Helvetica Now Text" w:cs="Helvetica Now Text"/>
      <w:b w:val="0"/>
      <w:color w:val="000000"/>
      <w:sz w:val="18"/>
      <w:szCs w:val="18"/>
    </w:rPr>
  </w:style>
  <w:style w:type="paragraph" w:customStyle="1" w:styleId="Bulletlistlevel1">
    <w:name w:val="Bullet list – level 1"/>
    <w:qFormat/>
    <w:rsid w:val="00692D67"/>
    <w:pPr>
      <w:numPr>
        <w:numId w:val="4"/>
      </w:numPr>
      <w:spacing w:after="200"/>
      <w:ind w:left="216" w:hanging="216"/>
    </w:pPr>
    <w:rPr>
      <w:rFonts w:ascii="Helvetica Now Text" w:hAnsi="Helvetica Now Text" w:cs="Helvetica Now Text"/>
      <w:b w:val="0"/>
      <w:color w:val="000000"/>
      <w:sz w:val="18"/>
      <w:szCs w:val="18"/>
      <w:lang w:val="en-US"/>
    </w:rPr>
  </w:style>
  <w:style w:type="paragraph" w:customStyle="1" w:styleId="Bulletlistlevel2">
    <w:name w:val="Bullet list – level 2"/>
    <w:qFormat/>
    <w:rsid w:val="00692D67"/>
    <w:pPr>
      <w:numPr>
        <w:numId w:val="1"/>
      </w:numPr>
      <w:spacing w:after="200"/>
      <w:ind w:left="432" w:hanging="216"/>
    </w:pPr>
    <w:rPr>
      <w:rFonts w:ascii="Helvetica Now Text" w:hAnsi="Helvetica Now Text" w:cs="Helvetica Now Text"/>
      <w:b w:val="0"/>
      <w:color w:val="000000"/>
      <w:sz w:val="18"/>
      <w:szCs w:val="18"/>
      <w:lang w:val="en-US"/>
    </w:rPr>
  </w:style>
  <w:style w:type="paragraph" w:customStyle="1" w:styleId="Bulletlistlevel3">
    <w:name w:val="Bullet list – level 3"/>
    <w:qFormat/>
    <w:rsid w:val="00692D67"/>
    <w:pPr>
      <w:numPr>
        <w:numId w:val="2"/>
      </w:numPr>
      <w:spacing w:after="200"/>
      <w:ind w:left="748" w:hanging="302"/>
    </w:pPr>
    <w:rPr>
      <w:rFonts w:ascii="Helvetica Now Text" w:hAnsi="Helvetica Now Text" w:cs="Helvetica Now Text"/>
      <w:b w:val="0"/>
      <w:color w:val="000000"/>
      <w:sz w:val="18"/>
      <w:szCs w:val="18"/>
      <w:lang w:val="en-US"/>
    </w:rPr>
  </w:style>
  <w:style w:type="paragraph" w:customStyle="1" w:styleId="Bulletlistlevel4">
    <w:name w:val="Bullet list – level 4"/>
    <w:qFormat/>
    <w:rsid w:val="00692D67"/>
    <w:pPr>
      <w:numPr>
        <w:numId w:val="3"/>
      </w:numPr>
      <w:spacing w:after="200"/>
      <w:ind w:left="979" w:hanging="216"/>
    </w:pPr>
    <w:rPr>
      <w:rFonts w:ascii="Helvetica Now Text" w:hAnsi="Helvetica Now Text" w:cs="Helvetica Now Text"/>
      <w:b w:val="0"/>
      <w:color w:val="000000"/>
      <w:sz w:val="18"/>
      <w:szCs w:val="18"/>
      <w:lang w:val="en-US"/>
    </w:rPr>
  </w:style>
  <w:style w:type="paragraph" w:customStyle="1" w:styleId="1colSubtitle">
    <w:name w:val="1 col Subtitle"/>
    <w:basedOn w:val="LeftAlignedSubtitle"/>
    <w:next w:val="1colbodytext"/>
    <w:qFormat/>
    <w:rsid w:val="00692D67"/>
    <w:pPr>
      <w:ind w:right="5"/>
    </w:pPr>
    <w:rPr>
      <w:b/>
      <w:color w:val="000000"/>
    </w:rPr>
  </w:style>
  <w:style w:type="character" w:styleId="Numeropagina">
    <w:name w:val="page number"/>
    <w:basedOn w:val="Carpredefinitoparagrafo"/>
    <w:unhideWhenUsed/>
    <w:rsid w:val="00E1550E"/>
  </w:style>
  <w:style w:type="paragraph" w:customStyle="1" w:styleId="Leftaligned-copyrighttext">
    <w:name w:val="Left aligned - copyright text"/>
    <w:basedOn w:val="LeftAlignedBodyText"/>
    <w:qFormat/>
    <w:rsid w:val="00692D67"/>
    <w:rPr>
      <w:b/>
      <w:sz w:val="12"/>
      <w:szCs w:val="12"/>
    </w:rPr>
  </w:style>
  <w:style w:type="table" w:styleId="Grigliatabella">
    <w:name w:val="Table Grid"/>
    <w:basedOn w:val="Tabellanormale"/>
    <w:rsid w:val="007F07B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orizontalrule">
    <w:name w:val="Horizontal rule"/>
    <w:next w:val="1colSubtitle"/>
    <w:qFormat/>
    <w:rsid w:val="00692D67"/>
    <w:pPr>
      <w:pBdr>
        <w:bottom w:val="single" w:sz="2" w:space="1" w:color="000000"/>
      </w:pBdr>
    </w:pPr>
    <w:rPr>
      <w:rFonts w:ascii="Helvetica Now Text" w:hAnsi="Helvetica Now Text" w:cs="Helvetica Now Text"/>
      <w:b w:val="0"/>
      <w:color w:val="000000"/>
      <w:sz w:val="18"/>
      <w:szCs w:val="18"/>
    </w:rPr>
  </w:style>
  <w:style w:type="table" w:styleId="Tabellagriglia4-colore4">
    <w:name w:val="Grid Table 4 Accent 4"/>
    <w:basedOn w:val="Tabellanormale"/>
    <w:uiPriority w:val="49"/>
    <w:rsid w:val="00430F84"/>
    <w:tblPr>
      <w:tblStyleRowBandSize w:val="1"/>
      <w:tblStyleColBandSize w:val="1"/>
      <w:tblBorders>
        <w:top w:val="single" w:sz="4" w:space="0" w:color="E0E9EB" w:themeColor="accent4" w:themeTint="99"/>
        <w:left w:val="single" w:sz="4" w:space="0" w:color="E0E9EB" w:themeColor="accent4" w:themeTint="99"/>
        <w:bottom w:val="single" w:sz="4" w:space="0" w:color="E0E9EB" w:themeColor="accent4" w:themeTint="99"/>
        <w:right w:val="single" w:sz="4" w:space="0" w:color="E0E9EB" w:themeColor="accent4" w:themeTint="99"/>
        <w:insideH w:val="single" w:sz="4" w:space="0" w:color="E0E9EB" w:themeColor="accent4" w:themeTint="99"/>
        <w:insideV w:val="single" w:sz="4" w:space="0" w:color="E0E9EB" w:themeColor="accent4" w:themeTint="99"/>
      </w:tblBorders>
    </w:tblPr>
    <w:tblStylePr w:type="firstRow">
      <w:rPr>
        <w:b/>
        <w:bCs/>
        <w:color w:val="FFFFFF" w:themeColor="background1"/>
      </w:rPr>
      <w:tblPr/>
      <w:tcPr>
        <w:tcBorders>
          <w:top w:val="single" w:sz="4" w:space="0" w:color="CDDBDE" w:themeColor="accent4"/>
          <w:left w:val="single" w:sz="4" w:space="0" w:color="CDDBDE" w:themeColor="accent4"/>
          <w:bottom w:val="single" w:sz="4" w:space="0" w:color="CDDBDE" w:themeColor="accent4"/>
          <w:right w:val="single" w:sz="4" w:space="0" w:color="CDDBDE" w:themeColor="accent4"/>
          <w:insideH w:val="nil"/>
          <w:insideV w:val="nil"/>
        </w:tcBorders>
        <w:shd w:val="clear" w:color="auto" w:fill="CDDBDE" w:themeFill="accent4"/>
      </w:tcPr>
    </w:tblStylePr>
    <w:tblStylePr w:type="lastRow">
      <w:rPr>
        <w:b/>
        <w:bCs/>
      </w:rPr>
      <w:tblPr/>
      <w:tcPr>
        <w:tcBorders>
          <w:top w:val="double" w:sz="4" w:space="0" w:color="CDDBDE" w:themeColor="accent4"/>
        </w:tcBorders>
      </w:tcPr>
    </w:tblStylePr>
    <w:tblStylePr w:type="firstCol">
      <w:rPr>
        <w:b/>
        <w:bCs/>
      </w:rPr>
    </w:tblStylePr>
    <w:tblStylePr w:type="lastCol">
      <w:rPr>
        <w:b/>
        <w:bCs/>
      </w:rPr>
    </w:tblStylePr>
    <w:tblStylePr w:type="band1Vert">
      <w:tblPr/>
      <w:tcPr>
        <w:shd w:val="clear" w:color="auto" w:fill="F4F7F8" w:themeFill="accent4" w:themeFillTint="33"/>
      </w:tcPr>
    </w:tblStylePr>
    <w:tblStylePr w:type="band1Horz">
      <w:tblPr/>
      <w:tcPr>
        <w:shd w:val="clear" w:color="auto" w:fill="F4F7F8" w:themeFill="accent4" w:themeFillTint="33"/>
      </w:tcPr>
    </w:tblStylePr>
  </w:style>
  <w:style w:type="paragraph" w:customStyle="1" w:styleId="Rightaligneddocumenttitle">
    <w:name w:val="Right aligned document title"/>
    <w:basedOn w:val="Leftaligned-copyrighttext"/>
    <w:qFormat/>
    <w:rsid w:val="000D24AD"/>
    <w:pPr>
      <w:spacing w:after="40"/>
      <w:ind w:right="0"/>
      <w:jc w:val="right"/>
    </w:pPr>
  </w:style>
  <w:style w:type="character" w:customStyle="1" w:styleId="Titolo8Carattere">
    <w:name w:val="Titolo 8 Carattere"/>
    <w:basedOn w:val="Carpredefinitoparagrafo"/>
    <w:link w:val="Titolo8"/>
    <w:uiPriority w:val="9"/>
    <w:rsid w:val="00B104F9"/>
    <w:rPr>
      <w:rFonts w:ascii="Tahoma" w:eastAsia="Times New Roman" w:hAnsi="Tahoma" w:cs="Times New Roman"/>
      <w:b w:val="0"/>
      <w:sz w:val="20"/>
      <w:szCs w:val="20"/>
      <w:lang w:val="it-IT" w:eastAsia="it-IT"/>
    </w:rPr>
  </w:style>
  <w:style w:type="character" w:customStyle="1" w:styleId="Titolo9Carattere">
    <w:name w:val="Titolo 9 Carattere"/>
    <w:basedOn w:val="Carpredefinitoparagrafo"/>
    <w:link w:val="Titolo9"/>
    <w:uiPriority w:val="9"/>
    <w:rsid w:val="00B104F9"/>
    <w:rPr>
      <w:rFonts w:ascii="Calibri" w:eastAsia="Times New Roman" w:hAnsi="Calibri" w:cs="Times New Roman"/>
      <w:i/>
      <w:smallCaps/>
      <w:color w:val="823B0B"/>
      <w:sz w:val="20"/>
      <w:szCs w:val="20"/>
      <w:lang w:val="it-IT" w:eastAsia="it-IT"/>
    </w:rPr>
  </w:style>
  <w:style w:type="paragraph" w:customStyle="1" w:styleId="Testonormale1">
    <w:name w:val="Testo normale1"/>
    <w:basedOn w:val="Normale"/>
    <w:rsid w:val="00B104F9"/>
    <w:pPr>
      <w:jc w:val="both"/>
    </w:pPr>
    <w:rPr>
      <w:rFonts w:ascii="Courier New" w:hAnsi="Courier New"/>
    </w:rPr>
  </w:style>
  <w:style w:type="paragraph" w:styleId="Corpodeltesto3">
    <w:name w:val="Body Text 3"/>
    <w:basedOn w:val="Normale"/>
    <w:link w:val="Corpodeltesto3Carattere"/>
    <w:rsid w:val="00B104F9"/>
    <w:pPr>
      <w:widowControl w:val="0"/>
      <w:jc w:val="both"/>
    </w:pPr>
    <w:rPr>
      <w:rFonts w:ascii="Arial" w:hAnsi="Arial"/>
      <w:snapToGrid w:val="0"/>
      <w:color w:val="000000"/>
      <w:sz w:val="22"/>
      <w:lang w:eastAsia="en-US"/>
    </w:rPr>
  </w:style>
  <w:style w:type="character" w:customStyle="1" w:styleId="Corpodeltesto3Carattere">
    <w:name w:val="Corpo del testo 3 Carattere"/>
    <w:basedOn w:val="Carpredefinitoparagrafo"/>
    <w:link w:val="Corpodeltesto3"/>
    <w:rsid w:val="00B104F9"/>
    <w:rPr>
      <w:rFonts w:eastAsia="Times New Roman" w:cs="Times New Roman"/>
      <w:b w:val="0"/>
      <w:snapToGrid w:val="0"/>
      <w:color w:val="000000"/>
      <w:sz w:val="22"/>
      <w:szCs w:val="20"/>
      <w:lang w:val="it-IT"/>
    </w:rPr>
  </w:style>
  <w:style w:type="paragraph" w:styleId="Corpotesto">
    <w:name w:val="Body Text"/>
    <w:basedOn w:val="Normale"/>
    <w:link w:val="CorpotestoCarattere"/>
    <w:rsid w:val="00B104F9"/>
    <w:pPr>
      <w:widowControl w:val="0"/>
      <w:ind w:right="849"/>
      <w:jc w:val="both"/>
    </w:pPr>
    <w:rPr>
      <w:rFonts w:ascii="Arial" w:hAnsi="Arial"/>
      <w:snapToGrid w:val="0"/>
      <w:color w:val="000000"/>
      <w:sz w:val="22"/>
      <w:lang w:val="en-US" w:eastAsia="en-US"/>
    </w:rPr>
  </w:style>
  <w:style w:type="character" w:customStyle="1" w:styleId="CorpotestoCarattere">
    <w:name w:val="Corpo testo Carattere"/>
    <w:basedOn w:val="Carpredefinitoparagrafo"/>
    <w:link w:val="Corpotesto"/>
    <w:rsid w:val="00B104F9"/>
    <w:rPr>
      <w:rFonts w:eastAsia="Times New Roman" w:cs="Times New Roman"/>
      <w:b w:val="0"/>
      <w:snapToGrid w:val="0"/>
      <w:color w:val="000000"/>
      <w:sz w:val="22"/>
      <w:szCs w:val="20"/>
      <w:lang w:val="en-US"/>
    </w:rPr>
  </w:style>
  <w:style w:type="paragraph" w:styleId="Rientrocorpodeltesto">
    <w:name w:val="Body Text Indent"/>
    <w:basedOn w:val="Normale"/>
    <w:link w:val="RientrocorpodeltestoCarattere"/>
    <w:rsid w:val="00B104F9"/>
    <w:pPr>
      <w:widowControl w:val="0"/>
      <w:tabs>
        <w:tab w:val="left" w:pos="2400"/>
        <w:tab w:val="left" w:pos="2880"/>
        <w:tab w:val="left" w:pos="3600"/>
        <w:tab w:val="left" w:pos="4320"/>
        <w:tab w:val="left" w:pos="5040"/>
        <w:tab w:val="left" w:pos="5760"/>
        <w:tab w:val="left" w:pos="6480"/>
        <w:tab w:val="left" w:pos="7200"/>
        <w:tab w:val="left" w:pos="7920"/>
        <w:tab w:val="left" w:pos="8520"/>
      </w:tabs>
      <w:ind w:left="41"/>
      <w:jc w:val="both"/>
    </w:pPr>
    <w:rPr>
      <w:rFonts w:ascii="Univers (W1)" w:hAnsi="Univers (W1)"/>
      <w:sz w:val="22"/>
    </w:rPr>
  </w:style>
  <w:style w:type="character" w:customStyle="1" w:styleId="RientrocorpodeltestoCarattere">
    <w:name w:val="Rientro corpo del testo Carattere"/>
    <w:basedOn w:val="Carpredefinitoparagrafo"/>
    <w:link w:val="Rientrocorpodeltesto"/>
    <w:rsid w:val="00B104F9"/>
    <w:rPr>
      <w:rFonts w:ascii="Univers (W1)" w:eastAsia="Times New Roman" w:hAnsi="Univers (W1)" w:cs="Times New Roman"/>
      <w:b w:val="0"/>
      <w:sz w:val="22"/>
      <w:szCs w:val="20"/>
      <w:lang w:val="it-IT" w:eastAsia="it-IT"/>
    </w:rPr>
  </w:style>
  <w:style w:type="paragraph" w:styleId="Corpodeltesto2">
    <w:name w:val="Body Text 2"/>
    <w:basedOn w:val="Normale"/>
    <w:link w:val="Corpodeltesto2Carattere"/>
    <w:rsid w:val="00B104F9"/>
    <w:pPr>
      <w:ind w:right="84"/>
      <w:jc w:val="both"/>
    </w:pPr>
    <w:rPr>
      <w:rFonts w:ascii="Tahoma" w:hAnsi="Tahoma"/>
      <w:noProof/>
    </w:rPr>
  </w:style>
  <w:style w:type="character" w:customStyle="1" w:styleId="Corpodeltesto2Carattere">
    <w:name w:val="Corpo del testo 2 Carattere"/>
    <w:basedOn w:val="Carpredefinitoparagrafo"/>
    <w:link w:val="Corpodeltesto2"/>
    <w:rsid w:val="00B104F9"/>
    <w:rPr>
      <w:rFonts w:ascii="Tahoma" w:eastAsia="Times New Roman" w:hAnsi="Tahoma" w:cs="Times New Roman"/>
      <w:b w:val="0"/>
      <w:noProof/>
      <w:sz w:val="20"/>
      <w:szCs w:val="20"/>
      <w:lang w:val="it-IT" w:eastAsia="it-IT"/>
    </w:rPr>
  </w:style>
  <w:style w:type="paragraph" w:styleId="Testodelblocco">
    <w:name w:val="Block Text"/>
    <w:basedOn w:val="Normale"/>
    <w:rsid w:val="00B104F9"/>
    <w:pPr>
      <w:widowControl w:val="0"/>
      <w:tabs>
        <w:tab w:val="left" w:pos="567"/>
        <w:tab w:val="left" w:pos="1440"/>
        <w:tab w:val="left" w:pos="2160"/>
        <w:tab w:val="left" w:pos="2880"/>
        <w:tab w:val="left" w:pos="3600"/>
        <w:tab w:val="left" w:pos="4320"/>
        <w:tab w:val="left" w:pos="5040"/>
        <w:tab w:val="left" w:pos="5760"/>
        <w:tab w:val="left" w:pos="6480"/>
        <w:tab w:val="left" w:pos="7200"/>
        <w:tab w:val="left" w:pos="7920"/>
        <w:tab w:val="left" w:pos="8640"/>
      </w:tabs>
      <w:ind w:left="993" w:right="236" w:hanging="567"/>
      <w:jc w:val="both"/>
    </w:pPr>
    <w:rPr>
      <w:rFonts w:ascii="Tahoma" w:hAnsi="Tahoma"/>
      <w:snapToGrid w:val="0"/>
      <w:lang w:eastAsia="en-US"/>
    </w:rPr>
  </w:style>
  <w:style w:type="paragraph" w:styleId="Rientrocorpodeltesto2">
    <w:name w:val="Body Text Indent 2"/>
    <w:basedOn w:val="Normale"/>
    <w:link w:val="Rientrocorpodeltesto2Carattere"/>
    <w:rsid w:val="00B104F9"/>
    <w:pPr>
      <w:ind w:left="993" w:hanging="567"/>
      <w:jc w:val="both"/>
    </w:pPr>
    <w:rPr>
      <w:rFonts w:ascii="Tahoma" w:hAnsi="Tahoma"/>
    </w:rPr>
  </w:style>
  <w:style w:type="character" w:customStyle="1" w:styleId="Rientrocorpodeltesto2Carattere">
    <w:name w:val="Rientro corpo del testo 2 Carattere"/>
    <w:basedOn w:val="Carpredefinitoparagrafo"/>
    <w:link w:val="Rientrocorpodeltesto2"/>
    <w:rsid w:val="00B104F9"/>
    <w:rPr>
      <w:rFonts w:ascii="Tahoma" w:eastAsia="Times New Roman" w:hAnsi="Tahoma" w:cs="Times New Roman"/>
      <w:b w:val="0"/>
      <w:sz w:val="20"/>
      <w:szCs w:val="20"/>
      <w:lang w:val="it-IT" w:eastAsia="it-IT"/>
    </w:rPr>
  </w:style>
  <w:style w:type="paragraph" w:customStyle="1" w:styleId="BodyText21">
    <w:name w:val="Body Text 21"/>
    <w:basedOn w:val="Normale"/>
    <w:rsid w:val="00B104F9"/>
    <w:pPr>
      <w:widowControl w:val="0"/>
      <w:tabs>
        <w:tab w:val="left" w:pos="360"/>
        <w:tab w:val="left" w:pos="720"/>
        <w:tab w:val="left" w:pos="1080"/>
        <w:tab w:val="left" w:pos="1440"/>
        <w:tab w:val="left" w:pos="1800"/>
        <w:tab w:val="left" w:pos="2400"/>
        <w:tab w:val="left" w:pos="2640"/>
      </w:tabs>
      <w:jc w:val="both"/>
    </w:pPr>
    <w:rPr>
      <w:rFonts w:ascii="Univers" w:hAnsi="Univers"/>
      <w:sz w:val="22"/>
    </w:rPr>
  </w:style>
  <w:style w:type="paragraph" w:styleId="Rientrocorpodeltesto3">
    <w:name w:val="Body Text Indent 3"/>
    <w:basedOn w:val="Normale"/>
    <w:link w:val="Rientrocorpodeltesto3Carattere"/>
    <w:rsid w:val="00B104F9"/>
    <w:pPr>
      <w:tabs>
        <w:tab w:val="left" w:pos="1134"/>
        <w:tab w:val="left" w:pos="1800"/>
        <w:tab w:val="left" w:pos="2400"/>
        <w:tab w:val="left" w:pos="2640"/>
      </w:tabs>
      <w:ind w:left="1134"/>
      <w:jc w:val="both"/>
    </w:pPr>
    <w:rPr>
      <w:rFonts w:ascii="Univers (W1)" w:hAnsi="Univers (W1)"/>
      <w:sz w:val="22"/>
    </w:rPr>
  </w:style>
  <w:style w:type="character" w:customStyle="1" w:styleId="Rientrocorpodeltesto3Carattere">
    <w:name w:val="Rientro corpo del testo 3 Carattere"/>
    <w:basedOn w:val="Carpredefinitoparagrafo"/>
    <w:link w:val="Rientrocorpodeltesto3"/>
    <w:rsid w:val="00B104F9"/>
    <w:rPr>
      <w:rFonts w:ascii="Univers (W1)" w:eastAsia="Times New Roman" w:hAnsi="Univers (W1)" w:cs="Times New Roman"/>
      <w:b w:val="0"/>
      <w:sz w:val="22"/>
      <w:szCs w:val="20"/>
      <w:lang w:val="it-IT" w:eastAsia="it-IT"/>
    </w:rPr>
  </w:style>
  <w:style w:type="paragraph" w:styleId="Testofumetto">
    <w:name w:val="Balloon Text"/>
    <w:basedOn w:val="Normale"/>
    <w:link w:val="TestofumettoCarattere"/>
    <w:semiHidden/>
    <w:rsid w:val="00B104F9"/>
    <w:rPr>
      <w:rFonts w:ascii="Tahoma" w:hAnsi="Tahoma" w:cs="Tahoma"/>
      <w:sz w:val="16"/>
      <w:szCs w:val="16"/>
    </w:rPr>
  </w:style>
  <w:style w:type="character" w:customStyle="1" w:styleId="TestofumettoCarattere">
    <w:name w:val="Testo fumetto Carattere"/>
    <w:basedOn w:val="Carpredefinitoparagrafo"/>
    <w:link w:val="Testofumetto"/>
    <w:semiHidden/>
    <w:rsid w:val="00B104F9"/>
    <w:rPr>
      <w:rFonts w:ascii="Tahoma" w:eastAsia="Times New Roman" w:hAnsi="Tahoma" w:cs="Tahoma"/>
      <w:b w:val="0"/>
      <w:sz w:val="16"/>
      <w:szCs w:val="16"/>
      <w:lang w:val="it-IT" w:eastAsia="it-IT"/>
    </w:rPr>
  </w:style>
  <w:style w:type="paragraph" w:customStyle="1" w:styleId="StileClausola">
    <w:name w:val="Stile Clausola"/>
    <w:basedOn w:val="Normale"/>
    <w:autoRedefine/>
    <w:rsid w:val="00B104F9"/>
    <w:pPr>
      <w:ind w:left="1080"/>
      <w:jc w:val="both"/>
    </w:pPr>
    <w:rPr>
      <w:rFonts w:ascii="Arial" w:hAnsi="Arial"/>
      <w:bCs/>
    </w:rPr>
  </w:style>
  <w:style w:type="paragraph" w:customStyle="1" w:styleId="normale1livelo">
    <w:name w:val="normale 1 livelo"/>
    <w:basedOn w:val="Normale"/>
    <w:next w:val="Normale"/>
    <w:rsid w:val="00B104F9"/>
    <w:pPr>
      <w:numPr>
        <w:numId w:val="6"/>
      </w:numPr>
      <w:spacing w:before="80" w:after="80"/>
      <w:ind w:left="1066" w:hanging="357"/>
      <w:jc w:val="both"/>
    </w:pPr>
    <w:rPr>
      <w:rFonts w:ascii="Arial" w:hAnsi="Arial"/>
      <w:szCs w:val="24"/>
    </w:rPr>
  </w:style>
  <w:style w:type="paragraph" w:customStyle="1" w:styleId="Testonormale2">
    <w:name w:val="Testo normale2"/>
    <w:basedOn w:val="Normale"/>
    <w:rsid w:val="00B104F9"/>
    <w:pPr>
      <w:jc w:val="both"/>
    </w:pPr>
    <w:rPr>
      <w:rFonts w:ascii="Courier New" w:hAnsi="Courier New"/>
    </w:rPr>
  </w:style>
  <w:style w:type="paragraph" w:customStyle="1" w:styleId="Testo">
    <w:name w:val="Testo"/>
    <w:basedOn w:val="Normale"/>
    <w:link w:val="TestoCarattereCarattere"/>
    <w:rsid w:val="00B104F9"/>
    <w:pPr>
      <w:tabs>
        <w:tab w:val="left" w:pos="3645"/>
      </w:tabs>
      <w:spacing w:before="180" w:after="120" w:line="264" w:lineRule="auto"/>
      <w:jc w:val="both"/>
    </w:pPr>
    <w:rPr>
      <w:rFonts w:ascii="Arial Narrow" w:hAnsi="Arial Narrow"/>
      <w:sz w:val="22"/>
    </w:rPr>
  </w:style>
  <w:style w:type="character" w:customStyle="1" w:styleId="TestoCarattereCarattere">
    <w:name w:val="Testo Carattere Carattere"/>
    <w:link w:val="Testo"/>
    <w:rsid w:val="00B104F9"/>
    <w:rPr>
      <w:rFonts w:ascii="Arial Narrow" w:eastAsia="Times New Roman" w:hAnsi="Arial Narrow" w:cs="Times New Roman"/>
      <w:b w:val="0"/>
      <w:sz w:val="22"/>
      <w:szCs w:val="20"/>
      <w:lang w:val="it-IT" w:eastAsia="it-IT"/>
    </w:rPr>
  </w:style>
  <w:style w:type="character" w:styleId="Rimandonotaapidipagina">
    <w:name w:val="footnote reference"/>
    <w:rsid w:val="00B104F9"/>
  </w:style>
  <w:style w:type="paragraph" w:customStyle="1" w:styleId="default">
    <w:name w:val="default"/>
    <w:basedOn w:val="Normale"/>
    <w:rsid w:val="00B104F9"/>
    <w:rPr>
      <w:rFonts w:ascii="Arial" w:hAnsi="Arial" w:cs="Arial"/>
      <w:color w:val="000000"/>
      <w:sz w:val="24"/>
      <w:szCs w:val="24"/>
    </w:rPr>
  </w:style>
  <w:style w:type="paragraph" w:customStyle="1" w:styleId="Default0">
    <w:name w:val="Default"/>
    <w:rsid w:val="00B104F9"/>
    <w:pPr>
      <w:autoSpaceDE w:val="0"/>
      <w:autoSpaceDN w:val="0"/>
      <w:adjustRightInd w:val="0"/>
    </w:pPr>
    <w:rPr>
      <w:rFonts w:eastAsia="Times New Roman" w:cs="Arial"/>
      <w:b w:val="0"/>
      <w:color w:val="000000"/>
      <w:sz w:val="24"/>
      <w:szCs w:val="24"/>
      <w:lang w:val="it-IT" w:eastAsia="it-IT"/>
    </w:rPr>
  </w:style>
  <w:style w:type="character" w:customStyle="1" w:styleId="st1">
    <w:name w:val="st1"/>
    <w:rsid w:val="00B104F9"/>
  </w:style>
  <w:style w:type="paragraph" w:styleId="Nessunaspaziatura">
    <w:name w:val="No Spacing"/>
    <w:basedOn w:val="Normale"/>
    <w:link w:val="NessunaspaziaturaCarattere"/>
    <w:uiPriority w:val="1"/>
    <w:qFormat/>
    <w:rsid w:val="00B104F9"/>
    <w:pPr>
      <w:jc w:val="both"/>
    </w:pPr>
    <w:rPr>
      <w:rFonts w:ascii="Cambria" w:eastAsia="MS Mincho" w:hAnsi="Cambria"/>
    </w:rPr>
  </w:style>
  <w:style w:type="character" w:customStyle="1" w:styleId="NessunaspaziaturaCarattere">
    <w:name w:val="Nessuna spaziatura Carattere"/>
    <w:link w:val="Nessunaspaziatura"/>
    <w:uiPriority w:val="1"/>
    <w:rsid w:val="00B104F9"/>
    <w:rPr>
      <w:rFonts w:ascii="Cambria" w:eastAsia="MS Mincho" w:hAnsi="Cambria" w:cs="Times New Roman"/>
      <w:b w:val="0"/>
      <w:sz w:val="20"/>
      <w:szCs w:val="20"/>
      <w:lang w:val="it-IT" w:eastAsia="it-IT"/>
    </w:rPr>
  </w:style>
  <w:style w:type="character" w:styleId="Riferimentodelicato">
    <w:name w:val="Subtle Reference"/>
    <w:uiPriority w:val="31"/>
    <w:qFormat/>
    <w:rsid w:val="00B104F9"/>
    <w:rPr>
      <w:b w:val="0"/>
    </w:rPr>
  </w:style>
  <w:style w:type="paragraph" w:styleId="Elenco2">
    <w:name w:val="List 2"/>
    <w:basedOn w:val="Normale"/>
    <w:rsid w:val="00B104F9"/>
    <w:pPr>
      <w:spacing w:after="200" w:line="276" w:lineRule="auto"/>
      <w:ind w:left="566" w:hanging="283"/>
      <w:jc w:val="both"/>
    </w:pPr>
    <w:rPr>
      <w:rFonts w:eastAsia="MS Mincho"/>
      <w:snapToGrid w:val="0"/>
    </w:rPr>
  </w:style>
  <w:style w:type="paragraph" w:customStyle="1" w:styleId="a">
    <w:name w:val="_"/>
    <w:basedOn w:val="Normale"/>
    <w:rsid w:val="00B104F9"/>
    <w:pPr>
      <w:spacing w:after="200" w:line="276" w:lineRule="auto"/>
      <w:ind w:left="564" w:hanging="564"/>
      <w:jc w:val="both"/>
    </w:pPr>
    <w:rPr>
      <w:rFonts w:ascii="Cambria" w:eastAsia="MS Mincho" w:hAnsi="Cambria"/>
    </w:rPr>
  </w:style>
  <w:style w:type="paragraph" w:customStyle="1" w:styleId="Titolonumerato">
    <w:name w:val="Titolo numerato"/>
    <w:basedOn w:val="Titolo1"/>
    <w:autoRedefine/>
    <w:qFormat/>
    <w:rsid w:val="00B104F9"/>
    <w:pPr>
      <w:keepNext/>
      <w:keepLines/>
      <w:shd w:val="clear" w:color="auto" w:fill="FFFFFF"/>
      <w:tabs>
        <w:tab w:val="left" w:pos="284"/>
      </w:tabs>
      <w:spacing w:after="0"/>
      <w:jc w:val="both"/>
      <w:outlineLvl w:val="1"/>
    </w:pPr>
    <w:rPr>
      <w:rFonts w:ascii="Arial" w:hAnsi="Arial" w:cs="Arial"/>
      <w:bCs w:val="0"/>
      <w:noProof w:val="0"/>
      <w:color w:val="000000"/>
    </w:rPr>
  </w:style>
  <w:style w:type="character" w:styleId="Rimandocommento">
    <w:name w:val="annotation reference"/>
    <w:uiPriority w:val="99"/>
    <w:rsid w:val="00B104F9"/>
    <w:rPr>
      <w:sz w:val="16"/>
      <w:szCs w:val="16"/>
    </w:rPr>
  </w:style>
  <w:style w:type="paragraph" w:styleId="Testocommento">
    <w:name w:val="annotation text"/>
    <w:basedOn w:val="Normale"/>
    <w:link w:val="TestocommentoCarattere"/>
    <w:rsid w:val="00B104F9"/>
  </w:style>
  <w:style w:type="character" w:customStyle="1" w:styleId="TestocommentoCarattere">
    <w:name w:val="Testo commento Carattere"/>
    <w:basedOn w:val="Carpredefinitoparagrafo"/>
    <w:link w:val="Testocommento"/>
    <w:rsid w:val="00B104F9"/>
    <w:rPr>
      <w:rFonts w:ascii="Times New Roman" w:eastAsia="Times New Roman" w:hAnsi="Times New Roman" w:cs="Times New Roman"/>
      <w:b w:val="0"/>
      <w:sz w:val="20"/>
      <w:szCs w:val="20"/>
      <w:lang w:val="it-IT" w:eastAsia="it-IT"/>
    </w:rPr>
  </w:style>
  <w:style w:type="paragraph" w:styleId="Soggettocommento">
    <w:name w:val="annotation subject"/>
    <w:basedOn w:val="Testocommento"/>
    <w:next w:val="Testocommento"/>
    <w:link w:val="SoggettocommentoCarattere"/>
    <w:rsid w:val="00B104F9"/>
    <w:rPr>
      <w:b/>
      <w:bCs/>
    </w:rPr>
  </w:style>
  <w:style w:type="character" w:customStyle="1" w:styleId="SoggettocommentoCarattere">
    <w:name w:val="Soggetto commento Carattere"/>
    <w:basedOn w:val="TestocommentoCarattere"/>
    <w:link w:val="Soggettocommento"/>
    <w:rsid w:val="00B104F9"/>
    <w:rPr>
      <w:rFonts w:ascii="Times New Roman" w:eastAsia="Times New Roman" w:hAnsi="Times New Roman" w:cs="Times New Roman"/>
      <w:b/>
      <w:bCs/>
      <w:sz w:val="20"/>
      <w:szCs w:val="20"/>
      <w:lang w:val="it-IT" w:eastAsia="it-IT"/>
    </w:rPr>
  </w:style>
  <w:style w:type="paragraph" w:styleId="Testonormale">
    <w:name w:val="Plain Text"/>
    <w:basedOn w:val="Normale"/>
    <w:link w:val="TestonormaleCarattere"/>
    <w:uiPriority w:val="99"/>
    <w:rsid w:val="00B104F9"/>
    <w:pPr>
      <w:spacing w:after="200" w:line="276" w:lineRule="auto"/>
      <w:jc w:val="both"/>
    </w:pPr>
    <w:rPr>
      <w:rFonts w:ascii="Courier New" w:eastAsia="MS Mincho" w:hAnsi="Courier New" w:cs="Courier New"/>
      <w:noProof/>
      <w:snapToGrid w:val="0"/>
      <w:lang w:val="en-GB" w:eastAsia="en-US"/>
    </w:rPr>
  </w:style>
  <w:style w:type="character" w:customStyle="1" w:styleId="TestonormaleCarattere">
    <w:name w:val="Testo normale Carattere"/>
    <w:basedOn w:val="Carpredefinitoparagrafo"/>
    <w:link w:val="Testonormale"/>
    <w:uiPriority w:val="99"/>
    <w:rsid w:val="00B104F9"/>
    <w:rPr>
      <w:rFonts w:ascii="Courier New" w:eastAsia="MS Mincho" w:hAnsi="Courier New" w:cs="Courier New"/>
      <w:b w:val="0"/>
      <w:noProof/>
      <w:snapToGrid w:val="0"/>
      <w:sz w:val="20"/>
      <w:szCs w:val="20"/>
    </w:rPr>
  </w:style>
  <w:style w:type="paragraph" w:customStyle="1" w:styleId="Testonormale3">
    <w:name w:val="Testo normale3"/>
    <w:basedOn w:val="Normale"/>
    <w:rsid w:val="00B104F9"/>
    <w:pPr>
      <w:jc w:val="both"/>
    </w:pPr>
    <w:rPr>
      <w:rFonts w:ascii="Courier New" w:hAnsi="Courier New"/>
    </w:rPr>
  </w:style>
  <w:style w:type="paragraph" w:customStyle="1" w:styleId="TestoRientro15">
    <w:name w:val="Testo Rientro 1.5"/>
    <w:basedOn w:val="Normale"/>
    <w:link w:val="TestoRientro15CarattereCarattere"/>
    <w:rsid w:val="00B104F9"/>
    <w:pPr>
      <w:tabs>
        <w:tab w:val="left" w:pos="3645"/>
      </w:tabs>
      <w:spacing w:before="180" w:after="120" w:line="264" w:lineRule="auto"/>
      <w:ind w:left="851"/>
      <w:jc w:val="both"/>
    </w:pPr>
    <w:rPr>
      <w:rFonts w:ascii="Arial Narrow" w:hAnsi="Arial Narrow"/>
      <w:sz w:val="22"/>
    </w:rPr>
  </w:style>
  <w:style w:type="character" w:customStyle="1" w:styleId="TestoRientro15CarattereCarattere">
    <w:name w:val="Testo Rientro 1.5 Carattere Carattere"/>
    <w:link w:val="TestoRientro15"/>
    <w:rsid w:val="00B104F9"/>
    <w:rPr>
      <w:rFonts w:ascii="Arial Narrow" w:eastAsia="Times New Roman" w:hAnsi="Arial Narrow" w:cs="Times New Roman"/>
      <w:b w:val="0"/>
      <w:sz w:val="22"/>
      <w:szCs w:val="20"/>
      <w:lang w:val="it-IT" w:eastAsia="it-IT"/>
    </w:rPr>
  </w:style>
  <w:style w:type="table" w:styleId="Tabellaelegante">
    <w:name w:val="Table Elegant"/>
    <w:basedOn w:val="Tabellanormale"/>
    <w:rsid w:val="00B104F9"/>
    <w:pPr>
      <w:widowControl w:val="0"/>
      <w:spacing w:before="120" w:after="120" w:line="276" w:lineRule="auto"/>
      <w:contextualSpacing/>
      <w:jc w:val="both"/>
    </w:pPr>
    <w:rPr>
      <w:rFonts w:ascii="Calibri" w:eastAsia="Times New Roman" w:hAnsi="Calibri" w:cs="Times New Roman"/>
      <w:b w:val="0"/>
      <w:sz w:val="22"/>
      <w:szCs w:val="22"/>
      <w:lang w:val="it-IT"/>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Indice4">
    <w:name w:val="index 4"/>
    <w:basedOn w:val="Normale"/>
    <w:autoRedefine/>
    <w:unhideWhenUsed/>
    <w:rsid w:val="00B104F9"/>
    <w:pPr>
      <w:spacing w:after="120"/>
      <w:ind w:left="3780" w:hanging="462"/>
      <w:jc w:val="both"/>
    </w:pPr>
    <w:rPr>
      <w:rFonts w:ascii="Arial" w:eastAsia="Calibri" w:hAnsi="Arial" w:cs="Arial"/>
      <w:b/>
      <w:bCs/>
      <w:sz w:val="18"/>
      <w:szCs w:val="18"/>
      <w:lang w:eastAsia="en-US"/>
    </w:rPr>
  </w:style>
  <w:style w:type="paragraph" w:styleId="Revisione">
    <w:name w:val="Revision"/>
    <w:hidden/>
    <w:uiPriority w:val="99"/>
    <w:semiHidden/>
    <w:rsid w:val="00B104F9"/>
    <w:rPr>
      <w:rFonts w:ascii="Times New Roman" w:eastAsia="Times New Roman" w:hAnsi="Times New Roman" w:cs="Times New Roman"/>
      <w:b w:val="0"/>
      <w:sz w:val="20"/>
      <w:szCs w:val="20"/>
      <w:lang w:val="it-IT" w:eastAsia="it-IT"/>
    </w:rPr>
  </w:style>
  <w:style w:type="paragraph" w:customStyle="1" w:styleId="AB">
    <w:name w:val="A.B"/>
    <w:basedOn w:val="Normale"/>
    <w:rsid w:val="00B104F9"/>
    <w:pPr>
      <w:numPr>
        <w:numId w:val="21"/>
      </w:numPr>
      <w:tabs>
        <w:tab w:val="num" w:pos="720"/>
      </w:tabs>
      <w:spacing w:after="200" w:line="276" w:lineRule="auto"/>
      <w:ind w:left="564" w:hanging="564"/>
      <w:jc w:val="both"/>
    </w:pPr>
    <w:rPr>
      <w:rFonts w:ascii="Calibri" w:hAnsi="Calibri"/>
    </w:rPr>
  </w:style>
  <w:style w:type="paragraph" w:customStyle="1" w:styleId="abc">
    <w:name w:val="a.b.c"/>
    <w:basedOn w:val="Normale"/>
    <w:rsid w:val="00B104F9"/>
    <w:pPr>
      <w:numPr>
        <w:numId w:val="22"/>
      </w:numPr>
      <w:tabs>
        <w:tab w:val="num" w:pos="1069"/>
      </w:tabs>
      <w:spacing w:after="200" w:line="276" w:lineRule="auto"/>
      <w:ind w:left="564" w:hanging="564"/>
      <w:jc w:val="both"/>
    </w:pPr>
    <w:rPr>
      <w:rFonts w:ascii="Calibri" w:hAnsi="Calibri"/>
    </w:rPr>
  </w:style>
  <w:style w:type="paragraph" w:styleId="Mappadocumento">
    <w:name w:val="Document Map"/>
    <w:basedOn w:val="Normale"/>
    <w:link w:val="MappadocumentoCarattere"/>
    <w:rsid w:val="00B104F9"/>
    <w:pPr>
      <w:shd w:val="clear" w:color="auto" w:fill="000080"/>
      <w:spacing w:after="200" w:line="276" w:lineRule="auto"/>
      <w:jc w:val="both"/>
    </w:pPr>
    <w:rPr>
      <w:rFonts w:ascii="Tahoma" w:hAnsi="Tahoma"/>
    </w:rPr>
  </w:style>
  <w:style w:type="character" w:customStyle="1" w:styleId="MappadocumentoCarattere">
    <w:name w:val="Mappa documento Carattere"/>
    <w:basedOn w:val="Carpredefinitoparagrafo"/>
    <w:link w:val="Mappadocumento"/>
    <w:rsid w:val="00B104F9"/>
    <w:rPr>
      <w:rFonts w:ascii="Tahoma" w:eastAsia="Times New Roman" w:hAnsi="Tahoma" w:cs="Times New Roman"/>
      <w:b w:val="0"/>
      <w:sz w:val="20"/>
      <w:szCs w:val="20"/>
      <w:shd w:val="clear" w:color="auto" w:fill="000080"/>
      <w:lang w:val="it-IT" w:eastAsia="it-IT"/>
    </w:rPr>
  </w:style>
  <w:style w:type="character" w:styleId="Enfasigrassetto">
    <w:name w:val="Strong"/>
    <w:uiPriority w:val="22"/>
    <w:qFormat/>
    <w:rsid w:val="00B104F9"/>
    <w:rPr>
      <w:b w:val="0"/>
      <w:color w:val="ED7D31"/>
    </w:rPr>
  </w:style>
  <w:style w:type="paragraph" w:styleId="Sommario3">
    <w:name w:val="toc 3"/>
    <w:basedOn w:val="Normale"/>
    <w:next w:val="Normale"/>
    <w:autoRedefine/>
    <w:uiPriority w:val="39"/>
    <w:unhideWhenUsed/>
    <w:rsid w:val="00B104F9"/>
    <w:pPr>
      <w:spacing w:after="100" w:line="276" w:lineRule="auto"/>
      <w:ind w:left="480"/>
      <w:jc w:val="both"/>
    </w:pPr>
    <w:rPr>
      <w:rFonts w:ascii="Calibri" w:hAnsi="Calibri"/>
    </w:rPr>
  </w:style>
  <w:style w:type="character" w:styleId="Collegamentoipertestuale">
    <w:name w:val="Hyperlink"/>
    <w:uiPriority w:val="99"/>
    <w:unhideWhenUsed/>
    <w:rsid w:val="00B104F9"/>
    <w:rPr>
      <w:color w:val="0563C1"/>
      <w:u w:val="single"/>
    </w:rPr>
  </w:style>
  <w:style w:type="paragraph" w:styleId="Titolo">
    <w:name w:val="Title"/>
    <w:basedOn w:val="Normale"/>
    <w:next w:val="Normale"/>
    <w:link w:val="TitoloCarattere"/>
    <w:uiPriority w:val="10"/>
    <w:qFormat/>
    <w:rsid w:val="00B104F9"/>
    <w:pPr>
      <w:pBdr>
        <w:top w:val="single" w:sz="12" w:space="1" w:color="ED7D31"/>
      </w:pBdr>
      <w:spacing w:after="200"/>
      <w:jc w:val="right"/>
    </w:pPr>
    <w:rPr>
      <w:rFonts w:ascii="Calibri" w:hAnsi="Calibri"/>
      <w:smallCaps/>
      <w:sz w:val="48"/>
      <w:szCs w:val="48"/>
    </w:rPr>
  </w:style>
  <w:style w:type="character" w:customStyle="1" w:styleId="TitoloCarattere">
    <w:name w:val="Titolo Carattere"/>
    <w:basedOn w:val="Carpredefinitoparagrafo"/>
    <w:link w:val="Titolo"/>
    <w:uiPriority w:val="10"/>
    <w:rsid w:val="00B104F9"/>
    <w:rPr>
      <w:rFonts w:ascii="Calibri" w:eastAsia="Times New Roman" w:hAnsi="Calibri" w:cs="Times New Roman"/>
      <w:b w:val="0"/>
      <w:smallCaps/>
      <w:sz w:val="48"/>
      <w:szCs w:val="48"/>
      <w:lang w:val="it-IT" w:eastAsia="it-IT"/>
    </w:rPr>
  </w:style>
  <w:style w:type="character" w:styleId="Enfasicorsivo">
    <w:name w:val="Emphasis"/>
    <w:uiPriority w:val="20"/>
    <w:qFormat/>
    <w:rsid w:val="00B104F9"/>
    <w:rPr>
      <w:b w:val="0"/>
      <w:i/>
      <w:spacing w:val="10"/>
    </w:rPr>
  </w:style>
  <w:style w:type="paragraph" w:styleId="Citazione">
    <w:name w:val="Quote"/>
    <w:basedOn w:val="Normale"/>
    <w:next w:val="Normale"/>
    <w:link w:val="CitazioneCarattere"/>
    <w:uiPriority w:val="29"/>
    <w:qFormat/>
    <w:rsid w:val="00B104F9"/>
    <w:pPr>
      <w:spacing w:after="200" w:line="276" w:lineRule="auto"/>
      <w:jc w:val="both"/>
    </w:pPr>
    <w:rPr>
      <w:rFonts w:ascii="Calibri" w:hAnsi="Calibri"/>
      <w:i/>
    </w:rPr>
  </w:style>
  <w:style w:type="character" w:customStyle="1" w:styleId="CitazioneCarattere">
    <w:name w:val="Citazione Carattere"/>
    <w:basedOn w:val="Carpredefinitoparagrafo"/>
    <w:link w:val="Citazione"/>
    <w:uiPriority w:val="29"/>
    <w:rsid w:val="00B104F9"/>
    <w:rPr>
      <w:rFonts w:ascii="Calibri" w:eastAsia="Times New Roman" w:hAnsi="Calibri" w:cs="Times New Roman"/>
      <w:b w:val="0"/>
      <w:i/>
      <w:sz w:val="20"/>
      <w:szCs w:val="20"/>
      <w:lang w:val="it-IT" w:eastAsia="it-IT"/>
    </w:rPr>
  </w:style>
  <w:style w:type="paragraph" w:styleId="Citazioneintensa">
    <w:name w:val="Intense Quote"/>
    <w:basedOn w:val="Normale"/>
    <w:next w:val="Normale"/>
    <w:link w:val="CitazioneintensaCarattere"/>
    <w:uiPriority w:val="30"/>
    <w:qFormat/>
    <w:rsid w:val="00B104F9"/>
    <w:pPr>
      <w:pBdr>
        <w:top w:val="single" w:sz="8" w:space="10" w:color="C45911"/>
        <w:left w:val="single" w:sz="8" w:space="10" w:color="C45911"/>
        <w:bottom w:val="single" w:sz="8" w:space="10" w:color="C45911"/>
        <w:right w:val="single" w:sz="8" w:space="10" w:color="C45911"/>
      </w:pBdr>
      <w:shd w:val="clear" w:color="auto" w:fill="ED7D31"/>
      <w:spacing w:before="140" w:after="140" w:line="276" w:lineRule="auto"/>
      <w:ind w:left="1440" w:right="1440"/>
      <w:jc w:val="both"/>
    </w:pPr>
    <w:rPr>
      <w:rFonts w:ascii="Calibri" w:hAnsi="Calibri"/>
      <w:b/>
      <w:i/>
      <w:color w:val="FFFFFF"/>
    </w:rPr>
  </w:style>
  <w:style w:type="character" w:customStyle="1" w:styleId="CitazioneintensaCarattere">
    <w:name w:val="Citazione intensa Carattere"/>
    <w:basedOn w:val="Carpredefinitoparagrafo"/>
    <w:link w:val="Citazioneintensa"/>
    <w:uiPriority w:val="30"/>
    <w:rsid w:val="00B104F9"/>
    <w:rPr>
      <w:rFonts w:ascii="Calibri" w:eastAsia="Times New Roman" w:hAnsi="Calibri" w:cs="Times New Roman"/>
      <w:i/>
      <w:color w:val="FFFFFF"/>
      <w:sz w:val="20"/>
      <w:szCs w:val="20"/>
      <w:shd w:val="clear" w:color="auto" w:fill="ED7D31"/>
      <w:lang w:val="it-IT" w:eastAsia="it-IT"/>
    </w:rPr>
  </w:style>
  <w:style w:type="character" w:styleId="Enfasidelicata">
    <w:name w:val="Subtle Emphasis"/>
    <w:uiPriority w:val="19"/>
    <w:qFormat/>
    <w:rsid w:val="00B104F9"/>
    <w:rPr>
      <w:i/>
    </w:rPr>
  </w:style>
  <w:style w:type="character" w:styleId="Enfasiintensa">
    <w:name w:val="Intense Emphasis"/>
    <w:uiPriority w:val="21"/>
    <w:qFormat/>
    <w:rsid w:val="00B104F9"/>
    <w:rPr>
      <w:b w:val="0"/>
      <w:i/>
      <w:color w:val="ED7D31"/>
      <w:spacing w:val="10"/>
    </w:rPr>
  </w:style>
  <w:style w:type="character" w:styleId="Riferimentointenso">
    <w:name w:val="Intense Reference"/>
    <w:uiPriority w:val="32"/>
    <w:qFormat/>
    <w:rsid w:val="00B104F9"/>
    <w:rPr>
      <w:b w:val="0"/>
      <w:bCs/>
      <w:smallCaps/>
      <w:spacing w:val="5"/>
      <w:sz w:val="22"/>
      <w:szCs w:val="22"/>
      <w:u w:val="single"/>
    </w:rPr>
  </w:style>
  <w:style w:type="character" w:styleId="Titolodellibro">
    <w:name w:val="Book Title"/>
    <w:uiPriority w:val="33"/>
    <w:qFormat/>
    <w:rsid w:val="00B104F9"/>
    <w:rPr>
      <w:rFonts w:ascii="Calibri Light" w:eastAsia="Times New Roman" w:hAnsi="Calibri Light" w:cs="Times New Roman"/>
      <w:i/>
      <w:iCs/>
      <w:sz w:val="20"/>
      <w:szCs w:val="20"/>
    </w:rPr>
  </w:style>
  <w:style w:type="paragraph" w:styleId="Sommario1">
    <w:name w:val="toc 1"/>
    <w:basedOn w:val="Normale"/>
    <w:next w:val="Normale"/>
    <w:autoRedefine/>
    <w:uiPriority w:val="39"/>
    <w:unhideWhenUsed/>
    <w:rsid w:val="00B104F9"/>
    <w:pPr>
      <w:spacing w:after="100" w:line="276" w:lineRule="auto"/>
      <w:jc w:val="both"/>
    </w:pPr>
    <w:rPr>
      <w:rFonts w:ascii="Calibri" w:hAnsi="Calibri"/>
    </w:rPr>
  </w:style>
  <w:style w:type="paragraph" w:styleId="Sommario2">
    <w:name w:val="toc 2"/>
    <w:basedOn w:val="Normale"/>
    <w:next w:val="Normale"/>
    <w:autoRedefine/>
    <w:uiPriority w:val="39"/>
    <w:unhideWhenUsed/>
    <w:rsid w:val="00B104F9"/>
    <w:pPr>
      <w:spacing w:after="100" w:line="276" w:lineRule="auto"/>
      <w:ind w:left="200"/>
      <w:jc w:val="both"/>
    </w:pPr>
    <w:rPr>
      <w:rFonts w:ascii="Calibri" w:hAnsi="Calibri"/>
    </w:rPr>
  </w:style>
  <w:style w:type="character" w:styleId="Collegamentovisitato">
    <w:name w:val="FollowedHyperlink"/>
    <w:uiPriority w:val="99"/>
    <w:unhideWhenUsed/>
    <w:rsid w:val="00B104F9"/>
    <w:rPr>
      <w:color w:val="954F72"/>
      <w:u w:val="single"/>
    </w:rPr>
  </w:style>
  <w:style w:type="paragraph" w:customStyle="1" w:styleId="msonormal0">
    <w:name w:val="msonormal"/>
    <w:basedOn w:val="Normale"/>
    <w:rsid w:val="00B104F9"/>
    <w:pPr>
      <w:spacing w:before="100" w:beforeAutospacing="1" w:after="100" w:afterAutospacing="1"/>
    </w:pPr>
    <w:rPr>
      <w:sz w:val="24"/>
      <w:szCs w:val="24"/>
    </w:rPr>
  </w:style>
  <w:style w:type="character" w:customStyle="1" w:styleId="testodefinizioniCarattere">
    <w:name w:val="testo definizioni Carattere"/>
    <w:link w:val="testodefinizioni"/>
    <w:locked/>
    <w:rsid w:val="00B104F9"/>
    <w:rPr>
      <w:rFonts w:ascii="Georgia" w:hAnsi="Georgia"/>
      <w:b w:val="0"/>
      <w:bCs/>
      <w:i/>
      <w:iCs/>
      <w:color w:val="000000"/>
    </w:rPr>
  </w:style>
  <w:style w:type="paragraph" w:customStyle="1" w:styleId="testodefinizioni">
    <w:name w:val="testo definizioni"/>
    <w:basedOn w:val="Normale"/>
    <w:link w:val="testodefinizioniCarattere"/>
    <w:rsid w:val="00B104F9"/>
    <w:pPr>
      <w:autoSpaceDE w:val="0"/>
      <w:autoSpaceDN w:val="0"/>
    </w:pPr>
    <w:rPr>
      <w:rFonts w:ascii="Georgia" w:eastAsiaTheme="minorHAnsi" w:hAnsi="Georgia" w:cs="Times New Roman (Body CS)"/>
      <w:bCs/>
      <w:i/>
      <w:iCs/>
      <w:color w:val="000000"/>
      <w:sz w:val="36"/>
      <w:szCs w:val="36"/>
      <w:lang w:val="en-GB" w:eastAsia="en-US"/>
    </w:rPr>
  </w:style>
  <w:style w:type="character" w:customStyle="1" w:styleId="testoCarattere">
    <w:name w:val="testo Carattere"/>
    <w:link w:val="testo0"/>
    <w:locked/>
    <w:rsid w:val="00B104F9"/>
    <w:rPr>
      <w:rFonts w:ascii="Georgia" w:hAnsi="Georgia"/>
      <w:color w:val="000000"/>
    </w:rPr>
  </w:style>
  <w:style w:type="paragraph" w:customStyle="1" w:styleId="testo0">
    <w:name w:val="testo"/>
    <w:basedOn w:val="Normale"/>
    <w:link w:val="testoCarattere"/>
    <w:rsid w:val="00B104F9"/>
    <w:pPr>
      <w:autoSpaceDE w:val="0"/>
      <w:autoSpaceDN w:val="0"/>
    </w:pPr>
    <w:rPr>
      <w:rFonts w:ascii="Georgia" w:eastAsiaTheme="minorHAnsi" w:hAnsi="Georgia" w:cs="Times New Roman (Body CS)"/>
      <w:b/>
      <w:color w:val="000000"/>
      <w:sz w:val="36"/>
      <w:szCs w:val="36"/>
      <w:lang w:val="en-GB" w:eastAsia="en-US"/>
    </w:rPr>
  </w:style>
  <w:style w:type="paragraph" w:customStyle="1" w:styleId="Art1">
    <w:name w:val="Art_1"/>
    <w:basedOn w:val="Normale"/>
    <w:rsid w:val="00B104F9"/>
    <w:pPr>
      <w:keepNext/>
      <w:numPr>
        <w:ilvl w:val="1"/>
        <w:numId w:val="24"/>
      </w:numPr>
      <w:tabs>
        <w:tab w:val="clear" w:pos="848"/>
        <w:tab w:val="num" w:pos="720"/>
      </w:tabs>
      <w:autoSpaceDE w:val="0"/>
      <w:autoSpaceDN w:val="0"/>
      <w:spacing w:line="288" w:lineRule="auto"/>
      <w:ind w:left="360" w:hanging="360"/>
      <w:jc w:val="both"/>
    </w:pPr>
    <w:rPr>
      <w:rFonts w:ascii="Georgia" w:eastAsia="Calibri" w:hAnsi="Georgia" w:cs="Calibri"/>
      <w:b/>
      <w:bCs/>
      <w:sz w:val="18"/>
      <w:szCs w:val="18"/>
    </w:rPr>
  </w:style>
  <w:style w:type="table" w:styleId="Tabellasemplice-2">
    <w:name w:val="Plain Table 2"/>
    <w:basedOn w:val="Tabellanormale"/>
    <w:uiPriority w:val="42"/>
    <w:rsid w:val="00B104F9"/>
    <w:rPr>
      <w:rFonts w:ascii="Times New Roman" w:eastAsia="Times New Roman" w:hAnsi="Times New Roman" w:cs="Times New Roman"/>
      <w:b w:val="0"/>
      <w:sz w:val="20"/>
      <w:szCs w:val="20"/>
      <w:lang w:val="it-IT" w:eastAsia="it-IT"/>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Titolosommario">
    <w:name w:val="TOC Heading"/>
    <w:basedOn w:val="Titolo1"/>
    <w:next w:val="Normale"/>
    <w:uiPriority w:val="39"/>
    <w:semiHidden/>
    <w:unhideWhenUsed/>
    <w:qFormat/>
    <w:rsid w:val="00763D96"/>
    <w:pPr>
      <w:keepNext/>
      <w:keepLines/>
      <w:spacing w:before="240" w:after="0" w:line="256" w:lineRule="auto"/>
      <w:outlineLvl w:val="9"/>
    </w:pPr>
    <w:rPr>
      <w:rFonts w:asciiTheme="majorHAnsi" w:eastAsiaTheme="majorEastAsia" w:hAnsiTheme="majorHAnsi" w:cstheme="majorBidi"/>
      <w:bCs w:val="0"/>
      <w:noProof w:val="0"/>
      <w:color w:val="B00010"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5461377">
      <w:bodyDiv w:val="1"/>
      <w:marLeft w:val="0"/>
      <w:marRight w:val="0"/>
      <w:marTop w:val="0"/>
      <w:marBottom w:val="0"/>
      <w:divBdr>
        <w:top w:val="none" w:sz="0" w:space="0" w:color="auto"/>
        <w:left w:val="none" w:sz="0" w:space="0" w:color="auto"/>
        <w:bottom w:val="none" w:sz="0" w:space="0" w:color="auto"/>
        <w:right w:val="none" w:sz="0" w:space="0" w:color="auto"/>
      </w:divBdr>
    </w:div>
    <w:div w:id="415175139">
      <w:bodyDiv w:val="1"/>
      <w:marLeft w:val="0"/>
      <w:marRight w:val="0"/>
      <w:marTop w:val="0"/>
      <w:marBottom w:val="0"/>
      <w:divBdr>
        <w:top w:val="none" w:sz="0" w:space="0" w:color="auto"/>
        <w:left w:val="none" w:sz="0" w:space="0" w:color="auto"/>
        <w:bottom w:val="none" w:sz="0" w:space="0" w:color="auto"/>
        <w:right w:val="none" w:sz="0" w:space="0" w:color="auto"/>
      </w:divBdr>
    </w:div>
    <w:div w:id="602693662">
      <w:bodyDiv w:val="1"/>
      <w:marLeft w:val="0"/>
      <w:marRight w:val="0"/>
      <w:marTop w:val="0"/>
      <w:marBottom w:val="0"/>
      <w:divBdr>
        <w:top w:val="none" w:sz="0" w:space="0" w:color="auto"/>
        <w:left w:val="none" w:sz="0" w:space="0" w:color="auto"/>
        <w:bottom w:val="none" w:sz="0" w:space="0" w:color="auto"/>
        <w:right w:val="none" w:sz="0" w:space="0" w:color="auto"/>
      </w:divBdr>
    </w:div>
    <w:div w:id="693455232">
      <w:bodyDiv w:val="1"/>
      <w:marLeft w:val="0"/>
      <w:marRight w:val="0"/>
      <w:marTop w:val="0"/>
      <w:marBottom w:val="0"/>
      <w:divBdr>
        <w:top w:val="none" w:sz="0" w:space="0" w:color="auto"/>
        <w:left w:val="none" w:sz="0" w:space="0" w:color="auto"/>
        <w:bottom w:val="none" w:sz="0" w:space="0" w:color="auto"/>
        <w:right w:val="none" w:sz="0" w:space="0" w:color="auto"/>
      </w:divBdr>
    </w:div>
    <w:div w:id="800344928">
      <w:bodyDiv w:val="1"/>
      <w:marLeft w:val="0"/>
      <w:marRight w:val="0"/>
      <w:marTop w:val="0"/>
      <w:marBottom w:val="0"/>
      <w:divBdr>
        <w:top w:val="none" w:sz="0" w:space="0" w:color="auto"/>
        <w:left w:val="none" w:sz="0" w:space="0" w:color="auto"/>
        <w:bottom w:val="none" w:sz="0" w:space="0" w:color="auto"/>
        <w:right w:val="none" w:sz="0" w:space="0" w:color="auto"/>
      </w:divBdr>
    </w:div>
    <w:div w:id="1095398350">
      <w:bodyDiv w:val="1"/>
      <w:marLeft w:val="0"/>
      <w:marRight w:val="0"/>
      <w:marTop w:val="0"/>
      <w:marBottom w:val="0"/>
      <w:divBdr>
        <w:top w:val="none" w:sz="0" w:space="0" w:color="auto"/>
        <w:left w:val="none" w:sz="0" w:space="0" w:color="auto"/>
        <w:bottom w:val="none" w:sz="0" w:space="0" w:color="auto"/>
        <w:right w:val="none" w:sz="0" w:space="0" w:color="auto"/>
      </w:divBdr>
    </w:div>
    <w:div w:id="1261454037">
      <w:bodyDiv w:val="1"/>
      <w:marLeft w:val="0"/>
      <w:marRight w:val="0"/>
      <w:marTop w:val="0"/>
      <w:marBottom w:val="0"/>
      <w:divBdr>
        <w:top w:val="none" w:sz="0" w:space="0" w:color="auto"/>
        <w:left w:val="none" w:sz="0" w:space="0" w:color="auto"/>
        <w:bottom w:val="none" w:sz="0" w:space="0" w:color="auto"/>
        <w:right w:val="none" w:sz="0" w:space="0" w:color="auto"/>
      </w:divBdr>
    </w:div>
    <w:div w:id="1280258890">
      <w:bodyDiv w:val="1"/>
      <w:marLeft w:val="0"/>
      <w:marRight w:val="0"/>
      <w:marTop w:val="0"/>
      <w:marBottom w:val="0"/>
      <w:divBdr>
        <w:top w:val="none" w:sz="0" w:space="0" w:color="auto"/>
        <w:left w:val="none" w:sz="0" w:space="0" w:color="auto"/>
        <w:bottom w:val="none" w:sz="0" w:space="0" w:color="auto"/>
        <w:right w:val="none" w:sz="0" w:space="0" w:color="auto"/>
      </w:divBdr>
    </w:div>
    <w:div w:id="1580363887">
      <w:bodyDiv w:val="1"/>
      <w:marLeft w:val="0"/>
      <w:marRight w:val="0"/>
      <w:marTop w:val="0"/>
      <w:marBottom w:val="0"/>
      <w:divBdr>
        <w:top w:val="none" w:sz="0" w:space="0" w:color="auto"/>
        <w:left w:val="none" w:sz="0" w:space="0" w:color="auto"/>
        <w:bottom w:val="none" w:sz="0" w:space="0" w:color="auto"/>
        <w:right w:val="none" w:sz="0" w:space="0" w:color="auto"/>
      </w:divBdr>
    </w:div>
    <w:div w:id="1931506399">
      <w:bodyDiv w:val="1"/>
      <w:marLeft w:val="0"/>
      <w:marRight w:val="0"/>
      <w:marTop w:val="0"/>
      <w:marBottom w:val="0"/>
      <w:divBdr>
        <w:top w:val="none" w:sz="0" w:space="0" w:color="auto"/>
        <w:left w:val="none" w:sz="0" w:space="0" w:color="auto"/>
        <w:bottom w:val="none" w:sz="0" w:space="0" w:color="auto"/>
        <w:right w:val="none" w:sz="0" w:space="0" w:color="auto"/>
      </w:divBdr>
    </w:div>
    <w:div w:id="20398159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footer" Target="footer4.xml"/><Relationship Id="rId26" Type="http://schemas.openxmlformats.org/officeDocument/2006/relationships/header" Target="header9.xml"/><Relationship Id="rId39" Type="http://schemas.openxmlformats.org/officeDocument/2006/relationships/header" Target="header22.xml"/><Relationship Id="rId21" Type="http://schemas.openxmlformats.org/officeDocument/2006/relationships/header" Target="header4.xml"/><Relationship Id="rId34" Type="http://schemas.openxmlformats.org/officeDocument/2006/relationships/header" Target="header17.xml"/><Relationship Id="rId42" Type="http://schemas.openxmlformats.org/officeDocument/2006/relationships/header" Target="header25.xml"/><Relationship Id="rId47" Type="http://schemas.openxmlformats.org/officeDocument/2006/relationships/header" Target="header30.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header" Target="header2.xml"/><Relationship Id="rId29" Type="http://schemas.openxmlformats.org/officeDocument/2006/relationships/header" Target="header12.xml"/><Relationship Id="rId11" Type="http://schemas.openxmlformats.org/officeDocument/2006/relationships/endnotes" Target="endnotes.xml"/><Relationship Id="rId24" Type="http://schemas.openxmlformats.org/officeDocument/2006/relationships/header" Target="header7.xml"/><Relationship Id="rId32" Type="http://schemas.openxmlformats.org/officeDocument/2006/relationships/header" Target="header15.xml"/><Relationship Id="rId37" Type="http://schemas.openxmlformats.org/officeDocument/2006/relationships/header" Target="header20.xml"/><Relationship Id="rId40" Type="http://schemas.openxmlformats.org/officeDocument/2006/relationships/header" Target="header23.xml"/><Relationship Id="rId45" Type="http://schemas.openxmlformats.org/officeDocument/2006/relationships/header" Target="header28.xml"/><Relationship Id="rId5" Type="http://schemas.openxmlformats.org/officeDocument/2006/relationships/customXml" Target="../customXml/item5.xml"/><Relationship Id="rId15" Type="http://schemas.openxmlformats.org/officeDocument/2006/relationships/header" Target="header1.xml"/><Relationship Id="rId23" Type="http://schemas.openxmlformats.org/officeDocument/2006/relationships/header" Target="header6.xml"/><Relationship Id="rId28" Type="http://schemas.openxmlformats.org/officeDocument/2006/relationships/header" Target="header11.xml"/><Relationship Id="rId36" Type="http://schemas.openxmlformats.org/officeDocument/2006/relationships/header" Target="header19.xml"/><Relationship Id="rId49"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header" Target="header3.xml"/><Relationship Id="rId31" Type="http://schemas.openxmlformats.org/officeDocument/2006/relationships/header" Target="header14.xml"/><Relationship Id="rId44" Type="http://schemas.openxmlformats.org/officeDocument/2006/relationships/header" Target="header27.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2.xml"/><Relationship Id="rId22" Type="http://schemas.openxmlformats.org/officeDocument/2006/relationships/header" Target="header5.xml"/><Relationship Id="rId27" Type="http://schemas.openxmlformats.org/officeDocument/2006/relationships/header" Target="header10.xml"/><Relationship Id="rId30" Type="http://schemas.openxmlformats.org/officeDocument/2006/relationships/header" Target="header13.xml"/><Relationship Id="rId35" Type="http://schemas.openxmlformats.org/officeDocument/2006/relationships/header" Target="header18.xml"/><Relationship Id="rId43" Type="http://schemas.openxmlformats.org/officeDocument/2006/relationships/header" Target="header26.xml"/><Relationship Id="rId48" Type="http://schemas.openxmlformats.org/officeDocument/2006/relationships/fontTable" Target="fontTable.xml"/><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footer" Target="footer3.xml"/><Relationship Id="rId25" Type="http://schemas.openxmlformats.org/officeDocument/2006/relationships/header" Target="header8.xml"/><Relationship Id="rId33" Type="http://schemas.openxmlformats.org/officeDocument/2006/relationships/header" Target="header16.xml"/><Relationship Id="rId38" Type="http://schemas.openxmlformats.org/officeDocument/2006/relationships/header" Target="header21.xml"/><Relationship Id="rId46" Type="http://schemas.openxmlformats.org/officeDocument/2006/relationships/header" Target="header29.xml"/><Relationship Id="rId20" Type="http://schemas.openxmlformats.org/officeDocument/2006/relationships/footer" Target="footer5.xml"/><Relationship Id="rId41" Type="http://schemas.openxmlformats.org/officeDocument/2006/relationships/header" Target="header24.xml"/><Relationship Id="rId1" Type="http://schemas.openxmlformats.org/officeDocument/2006/relationships/customXml" Target="../customXml/item1.xml"/><Relationship Id="rId6" Type="http://schemas.openxmlformats.org/officeDocument/2006/relationships/numbering" Target="numbering.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0808895\OneDrive%20-%20Aon\Desktop\_NEW%20BRAND%20ASSETS\_NEW%20BRAND%20ASSETS\Microsoft%20Templates\aon_a4_word_2021_07.dotx" TargetMode="External"/></Relationships>
</file>

<file path=word/theme/theme1.xml><?xml version="1.0" encoding="utf-8"?>
<a:theme xmlns:a="http://schemas.openxmlformats.org/drawingml/2006/main" name="Aon_v16_Word">
  <a:themeElements>
    <a:clrScheme name="aon_grays2">
      <a:dk1>
        <a:srgbClr val="000000"/>
      </a:dk1>
      <a:lt1>
        <a:srgbClr val="FFFFFF"/>
      </a:lt1>
      <a:dk2>
        <a:srgbClr val="5D6D78"/>
      </a:dk2>
      <a:lt2>
        <a:srgbClr val="E5EFF0"/>
      </a:lt2>
      <a:accent1>
        <a:srgbClr val="EB0017"/>
      </a:accent1>
      <a:accent2>
        <a:srgbClr val="82939A"/>
      </a:accent2>
      <a:accent3>
        <a:srgbClr val="ACC0C3"/>
      </a:accent3>
      <a:accent4>
        <a:srgbClr val="CDDBDE"/>
      </a:accent4>
      <a:accent5>
        <a:srgbClr val="E5EFF0"/>
      </a:accent5>
      <a:accent6>
        <a:srgbClr val="EEF6F7"/>
      </a:accent6>
      <a:hlink>
        <a:srgbClr val="28AFC3"/>
      </a:hlink>
      <a:folHlink>
        <a:srgbClr val="28AFC3"/>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Them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solidFill>
          <a:schemeClr val="accent6"/>
        </a:solidFill>
        <a:ln>
          <a:noFill/>
        </a:ln>
      </a:spPr>
      <a:bodyPr rtlCol="0" anchor="ctr"/>
      <a:lstStyle>
        <a:defPPr algn="ctr">
          <a:defRPr sz="3200" dirty="0">
            <a:solidFill>
              <a:schemeClr val="tx1"/>
            </a:solidFill>
          </a:defRPr>
        </a:defPPr>
      </a:lstStyle>
      <a:style>
        <a:lnRef idx="2">
          <a:schemeClr val="accent1">
            <a:shade val="50000"/>
          </a:schemeClr>
        </a:lnRef>
        <a:fillRef idx="1">
          <a:schemeClr val="accent1"/>
        </a:fillRef>
        <a:effectRef idx="0">
          <a:schemeClr val="accent1"/>
        </a:effectRef>
        <a:fontRef idx="minor">
          <a:schemeClr val="lt1"/>
        </a:fontRef>
      </a:style>
    </a:spDef>
    <a:lnDef>
      <a:spPr>
        <a:ln w="25400">
          <a:solidFill>
            <a:schemeClr val="accent6"/>
          </a:solidFill>
          <a:tailEnd type="none" w="lg" len="lg"/>
        </a:ln>
      </a:spPr>
      <a:bodyPr/>
      <a:lstStyle/>
      <a:style>
        <a:lnRef idx="1">
          <a:schemeClr val="accent1"/>
        </a:lnRef>
        <a:fillRef idx="0">
          <a:schemeClr val="accent1"/>
        </a:fillRef>
        <a:effectRef idx="0">
          <a:schemeClr val="accent1"/>
        </a:effectRef>
        <a:fontRef idx="minor">
          <a:schemeClr val="tx1"/>
        </a:fontRef>
      </a:style>
    </a:lnDef>
    <a:txDef>
      <a:spPr>
        <a:noFill/>
      </a:spPr>
      <a:bodyPr wrap="square" lIns="0" tIns="0" rIns="0" bIns="0" rtlCol="0">
        <a:spAutoFit/>
      </a:bodyPr>
      <a:lstStyle>
        <a:defPPr marL="0" algn="l">
          <a:lnSpc>
            <a:spcPct val="117000"/>
          </a:lnSpc>
          <a:spcAft>
            <a:spcPts val="800"/>
          </a:spcAft>
          <a:defRPr sz="2000" dirty="0" err="1">
            <a:solidFill>
              <a:schemeClr val="tx2"/>
            </a:solidFill>
          </a:defRPr>
        </a:defPPr>
      </a:lstStyle>
    </a:txDef>
  </a:objectDefaults>
  <a:extraClrSchemeLst/>
  <a:custClrLst>
    <a:custClr name="Teal_Light">
      <a:srgbClr val="29B0C3"/>
    </a:custClr>
    <a:custClr name="Teal_Dark">
      <a:srgbClr val="1E828F"/>
    </a:custClr>
    <a:custClr name="Orange_Light">
      <a:srgbClr val="F25D00"/>
    </a:custClr>
    <a:custClr name="Orange_Dark">
      <a:srgbClr val="D14900"/>
    </a:custClr>
    <a:custClr name="BLANK">
      <a:srgbClr val="FFFFFF"/>
    </a:custClr>
    <a:custClr name="BLANK">
      <a:srgbClr val="FFFFFF"/>
    </a:custClr>
    <a:custClr name="BLANK">
      <a:srgbClr val="FFFFFF"/>
    </a:custClr>
    <a:custClr name="BLANK">
      <a:srgbClr val="FFFFFF"/>
    </a:custClr>
    <a:custClr name="BLANK">
      <a:srgbClr val="FFFFFF"/>
    </a:custClr>
    <a:custClr name="BLANK">
      <a:srgbClr val="FFFFFF"/>
    </a:custClr>
    <a:custClr name="Gray_01">
      <a:srgbClr val="262836"/>
    </a:custClr>
    <a:custClr name="Gray_02">
      <a:srgbClr val="46535E"/>
    </a:custClr>
    <a:custClr name="Gray_03">
      <a:srgbClr val="5D6D78"/>
    </a:custClr>
    <a:custClr name="Gray_04">
      <a:srgbClr val="82939A"/>
    </a:custClr>
    <a:custClr name="Gray_05">
      <a:srgbClr val="ACC0C4"/>
    </a:custClr>
    <a:custClr name="Gray_06">
      <a:srgbClr val="CDDBDE"/>
    </a:custClr>
    <a:custClr name="Gray_07">
      <a:srgbClr val="E5EFF0"/>
    </a:custClr>
    <a:custClr name="Gray_08">
      <a:srgbClr val="EEF6F7"/>
    </a:custClr>
    <a:custClr name="Gray_09">
      <a:srgbClr val="F9FCFC"/>
    </a:custClr>
    <a:custClr name="BLANK">
      <a:srgbClr val="FFFFFF"/>
    </a:custClr>
    <a:custClr name="Aqua">
      <a:srgbClr val="73E2D8"/>
    </a:custClr>
    <a:custClr name="Teal">
      <a:srgbClr val="29B0C3"/>
    </a:custClr>
    <a:custClr name="Marine">
      <a:srgbClr val="0084BB"/>
    </a:custClr>
    <a:custClr name="Cobalt">
      <a:srgbClr val="0055A8"/>
    </a:custClr>
    <a:custClr name="Blue">
      <a:srgbClr val="101E7F"/>
    </a:custClr>
    <a:custClr name="Plum">
      <a:srgbClr val="6E027F"/>
    </a:custClr>
    <a:custClr name="Magenta">
      <a:srgbClr val="A70070"/>
    </a:custClr>
    <a:custClr name="Raspberry">
      <a:srgbClr val="D10058"/>
    </a:custClr>
    <a:custClr name="Red">
      <a:srgbClr val="EA2238"/>
    </a:custClr>
    <a:custClr name="Orange">
      <a:srgbClr val="F25D00"/>
    </a:custClr>
    <a:custClr name="Yellow">
      <a:srgbClr val="FFA600"/>
    </a:custClr>
    <a:custClr name="Lime">
      <a:srgbClr val="8ABD45"/>
    </a:custClr>
    <a:custClr name="Green">
      <a:srgbClr val="12A88A"/>
    </a:custClr>
  </a:custClrLst>
  <a:extLst>
    <a:ext uri="{05A4C25C-085E-4340-85A3-A5531E510DB2}">
      <thm15:themeFamily xmlns:thm15="http://schemas.microsoft.com/office/thememl/2012/main" name="Aon_v16_Word" id="{C547740C-8621-CF4E-9A7D-D5A1D19688D9}" vid="{55B484F2-F2EF-C243-A60F-C5123C36BB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Aon Avenue Modern Document" ma:contentTypeID="0x0101007379E89ABF250D4A8131513070E48308008DB7FE655473354FAD50C4ACACF8CA12" ma:contentTypeVersion="19" ma:contentTypeDescription="Creare un nuovo documento." ma:contentTypeScope="" ma:versionID="a194a552e4390186076d455a2c5840b4">
  <xsd:schema xmlns:xsd="http://www.w3.org/2001/XMLSchema" xmlns:xs="http://www.w3.org/2001/XMLSchema" xmlns:p="http://schemas.microsoft.com/office/2006/metadata/properties" xmlns:ns2="cb2e33cb-8ce2-498a-8d1b-725365d66e60" xmlns:ns3="4eb8cbaf-18a0-40ab-9f9f-b872637fc883" xmlns:ns4="aa874b76-884a-46ef-bdb0-9575430a374e" targetNamespace="http://schemas.microsoft.com/office/2006/metadata/properties" ma:root="true" ma:fieldsID="bce8d0d10abcb38dd5326f6f2bd33cb8" ns2:_="" ns3:_="" ns4:_="">
    <xsd:import namespace="cb2e33cb-8ce2-498a-8d1b-725365d66e60"/>
    <xsd:import namespace="4eb8cbaf-18a0-40ab-9f9f-b872637fc883"/>
    <xsd:import namespace="aa874b76-884a-46ef-bdb0-9575430a374e"/>
    <xsd:element name="properties">
      <xsd:complexType>
        <xsd:sequence>
          <xsd:element name="documentManagement">
            <xsd:complexType>
              <xsd:all>
                <xsd:element ref="ns2:Document_x0020_Owner"/>
                <xsd:element ref="ns2:bfb48aa971ac4e559d28c66c528c85a3" minOccurs="0"/>
                <xsd:element ref="ns3:TaxCatchAll" minOccurs="0"/>
                <xsd:element ref="ns3:TaxCatchAllLabel" minOccurs="0"/>
                <xsd:element ref="ns2:n8e27ca31dfb4fdf98efdfd2e5167f0c" minOccurs="0"/>
                <xsd:element ref="ns2:dc548f53c46b41d39163fb1a7bd0f7c0" minOccurs="0"/>
                <xsd:element ref="ns2:b3c268df0f7f46a8b25b14ea05ca96bb" minOccurs="0"/>
                <xsd:element ref="ns2:l9d41a849d264a6d982bac2cacd0b3b8" minOccurs="0"/>
                <xsd:element ref="ns2:Archive" minOccurs="0"/>
                <xsd:element ref="ns4:Folder" minOccurs="0"/>
                <xsd:element ref="ns4:MediaServiceMetadata" minOccurs="0"/>
                <xsd:element ref="ns4:MediaServiceFastMetadata" minOccurs="0"/>
                <xsd:element ref="ns4:lcf76f155ced4ddcb4097134ff3c332f" minOccurs="0"/>
                <xsd:element ref="ns4:MediaServiceOCR" minOccurs="0"/>
                <xsd:element ref="ns4:MediaServiceGenerationTime" minOccurs="0"/>
                <xsd:element ref="ns4:MediaServiceEventHashCode" minOccurs="0"/>
                <xsd:element ref="ns4:MediaServiceDateTaken" minOccurs="0"/>
                <xsd:element ref="ns2:SharedWithUsers" minOccurs="0"/>
                <xsd:element ref="ns2:SharedWithDetails" minOccurs="0"/>
                <xsd:element ref="ns4:MediaServiceObjectDetectorVersions" minOccurs="0"/>
                <xsd:element ref="ns4:MediaServiceSearchProperties" minOccurs="0"/>
                <xsd:element ref="ns4: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b2e33cb-8ce2-498a-8d1b-725365d66e60" elementFormDefault="qualified">
    <xsd:import namespace="http://schemas.microsoft.com/office/2006/documentManagement/types"/>
    <xsd:import namespace="http://schemas.microsoft.com/office/infopath/2007/PartnerControls"/>
    <xsd:element name="Document_x0020_Owner" ma:index="9" ma:displayName="Document Owner" ma:list="UserInfo" ma:SharePointGroup="0" ma:internalName="Document_x0020_Owner" ma:showField="ImnName">
      <xsd:complexType>
        <xsd:complexContent>
          <xsd:extension base="dms:User">
            <xsd:sequence>
              <xsd:element name="UserInfo" minOccurs="0" maxOccurs="unbounded">
                <xsd:complexType>
                  <xsd:sequence>
                    <xsd:element name="DisplayName" type="xsd:string" minOccurs="0"/>
                    <xsd:element name="AccountId" type="dms:UserId" minOccurs="0"/>
                    <xsd:element name="AccountType" type="xsd:string" minOccurs="0"/>
                  </xsd:sequence>
                </xsd:complexType>
              </xsd:element>
            </xsd:sequence>
          </xsd:extension>
        </xsd:complexContent>
      </xsd:complexType>
    </xsd:element>
    <xsd:element name="bfb48aa971ac4e559d28c66c528c85a3" ma:index="10" ma:taxonomy="true" ma:internalName="bfb48aa971ac4e559d28c66c528c85a3" ma:taxonomyFieldName="Content_x0020_Type" ma:displayName="Content Type" ma:default="" ma:fieldId="{bfb48aa9-71ac-4e55-9d28-c66c528c85a3}" ma:sspId="1fdf30fe-1347-464b-aacb-c31a0be721fc" ma:termSetId="634be28b-f43a-49e2-a7c2-5bc2c3949e85" ma:anchorId="00000000-0000-0000-0000-000000000000" ma:open="false" ma:isKeyword="false">
      <xsd:complexType>
        <xsd:sequence>
          <xsd:element ref="pc:Terms" minOccurs="0" maxOccurs="1"/>
        </xsd:sequence>
      </xsd:complexType>
    </xsd:element>
    <xsd:element name="n8e27ca31dfb4fdf98efdfd2e5167f0c" ma:index="14" ma:taxonomy="true" ma:internalName="n8e27ca31dfb4fdf98efdfd2e5167f0c" ma:taxonomyFieldName="Publication_x0020_Audience_x0020_Location" ma:displayName="Publication Audience Location" ma:default="" ma:fieldId="{78e27ca3-1dfb-4fdf-98ef-dfd2e5167f0c}" ma:taxonomyMulti="true" ma:sspId="1fdf30fe-1347-464b-aacb-c31a0be721fc" ma:termSetId="de6f53b4-7806-41ba-901d-79ead58e2622" ma:anchorId="00000000-0000-0000-0000-000000000000" ma:open="false" ma:isKeyword="false">
      <xsd:complexType>
        <xsd:sequence>
          <xsd:element ref="pc:Terms" minOccurs="0" maxOccurs="1"/>
        </xsd:sequence>
      </xsd:complexType>
    </xsd:element>
    <xsd:element name="dc548f53c46b41d39163fb1a7bd0f7c0" ma:index="16" ma:taxonomy="true" ma:internalName="dc548f53c46b41d39163fb1a7bd0f7c0" ma:taxonomyFieldName="Site_x0020_Language" ma:displayName="Site Language" ma:default="2;#English|191d8617-c26d-4d05-8e4f-87752af2781a" ma:fieldId="{dc548f53-c46b-41d3-9163-fb1a7bd0f7c0}" ma:sspId="1fdf30fe-1347-464b-aacb-c31a0be721fc" ma:termSetId="14d7a6ed-4903-4aa2-adec-b1f73319c838" ma:anchorId="00000000-0000-0000-0000-000000000000" ma:open="false" ma:isKeyword="false">
      <xsd:complexType>
        <xsd:sequence>
          <xsd:element ref="pc:Terms" minOccurs="0" maxOccurs="1"/>
        </xsd:sequence>
      </xsd:complexType>
    </xsd:element>
    <xsd:element name="b3c268df0f7f46a8b25b14ea05ca96bb" ma:index="18" ma:taxonomy="true" ma:internalName="b3c268df0f7f46a8b25b14ea05ca96bb" ma:taxonomyFieldName="Publication_x0020_Audience_x0020_Business_x0020_Unit" ma:displayName="Publication Audience Business Unit" ma:default="" ma:fieldId="{b3c268df-0f7f-46a8-b25b-14ea05ca96bb}" ma:taxonomyMulti="true" ma:sspId="1fdf30fe-1347-464b-aacb-c31a0be721fc" ma:termSetId="46a45dbf-f2c3-479d-a151-b9041fdaa80e" ma:anchorId="00000000-0000-0000-0000-000000000000" ma:open="false" ma:isKeyword="false">
      <xsd:complexType>
        <xsd:sequence>
          <xsd:element ref="pc:Terms" minOccurs="0" maxOccurs="1"/>
        </xsd:sequence>
      </xsd:complexType>
    </xsd:element>
    <xsd:element name="l9d41a849d264a6d982bac2cacd0b3b8" ma:index="20" ma:taxonomy="true" ma:internalName="l9d41a849d264a6d982bac2cacd0b3b8" ma:taxonomyFieldName="Usage_x0020_Restriction" ma:displayName="Usage Restriction" ma:default="1;#Aon Internal Use Only|2b4f17bf-65b2-4748-a7ed-24ca84f43d9f" ma:fieldId="{59d41a84-9d26-4a6d-982b-ac2cacd0b3b8}" ma:taxonomyMulti="true" ma:sspId="1fdf30fe-1347-464b-aacb-c31a0be721fc" ma:termSetId="0c847c27-0ae4-439b-adc3-e6f4b50cfa64" ma:anchorId="00000000-0000-0000-0000-000000000000" ma:open="false" ma:isKeyword="false">
      <xsd:complexType>
        <xsd:sequence>
          <xsd:element ref="pc:Terms" minOccurs="0" maxOccurs="1"/>
        </xsd:sequence>
      </xsd:complexType>
    </xsd:element>
    <xsd:element name="Archive" ma:index="22" nillable="true" ma:displayName="Archive" ma:default="No" ma:format="Dropdown" ma:internalName="Archive">
      <xsd:simpleType>
        <xsd:restriction base="dms:Choice">
          <xsd:enumeration value="Yes"/>
          <xsd:enumeration value="No"/>
        </xsd:restriction>
      </xsd:simpleType>
    </xsd:element>
    <xsd:element name="SharedWithUsers" ma:index="32" nillable="true" ma:displayName="Condivis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3" nillable="true" ma:displayName="Condiviso con dettagli"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eb8cbaf-18a0-40ab-9f9f-b872637fc883" elementFormDefault="qualified">
    <xsd:import namespace="http://schemas.microsoft.com/office/2006/documentManagement/types"/>
    <xsd:import namespace="http://schemas.microsoft.com/office/infopath/2007/PartnerControls"/>
    <xsd:element name="TaxCatchAll" ma:index="11" nillable="true" ma:displayName="Taxonomy Catch All Column" ma:hidden="true" ma:list="{f112e630-069c-42a0-afbc-6e4e1185f1ef}" ma:internalName="TaxCatchAll" ma:showField="CatchAllData" ma:web="cb2e33cb-8ce2-498a-8d1b-725365d66e60">
      <xsd:complexType>
        <xsd:complexContent>
          <xsd:extension base="dms:MultiChoiceLookup">
            <xsd:sequence>
              <xsd:element name="Value" type="dms:Lookup" maxOccurs="unbounded" minOccurs="0" nillable="true"/>
            </xsd:sequence>
          </xsd:extension>
        </xsd:complexContent>
      </xsd:complexType>
    </xsd:element>
    <xsd:element name="TaxCatchAllLabel" ma:index="12" nillable="true" ma:displayName="Taxonomy Catch All Column1" ma:hidden="true" ma:list="{f112e630-069c-42a0-afbc-6e4e1185f1ef}" ma:internalName="TaxCatchAllLabel" ma:readOnly="true" ma:showField="CatchAllDataLabel" ma:web="cb2e33cb-8ce2-498a-8d1b-725365d66e60">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aa874b76-884a-46ef-bdb0-9575430a374e" elementFormDefault="qualified">
    <xsd:import namespace="http://schemas.microsoft.com/office/2006/documentManagement/types"/>
    <xsd:import namespace="http://schemas.microsoft.com/office/infopath/2007/PartnerControls"/>
    <xsd:element name="Folder" ma:index="23" nillable="true" ma:displayName="Folder" ma:format="Dropdown" ma:internalName="Folder">
      <xsd:simpleType>
        <xsd:restriction base="dms:Choice">
          <xsd:enumeration value="Affinity"/>
          <xsd:enumeration value="American Express"/>
          <xsd:enumeration value="Aon4YOU"/>
          <xsd:enumeration value="Aon for Colleagues"/>
          <xsd:enumeration value="Aon Hiperservice"/>
          <xsd:enumeration value="Aon Story"/>
          <xsd:enumeration value="Appalti e Circolari"/>
          <xsd:enumeration value="Bid Team - Corporate Profile"/>
          <xsd:enumeration value="Bid Team - Presentazioni Commerciali"/>
          <xsd:enumeration value="Bid Team - Varie"/>
          <xsd:enumeration value="Bid Team - Verticali"/>
          <xsd:enumeration value="Business Development EP"/>
          <xsd:enumeration value="Campagne EMEA"/>
          <xsd:enumeration value="Campagne Italia"/>
          <xsd:enumeration value="Careers"/>
          <xsd:enumeration value="CBO Division"/>
          <xsd:enumeration value="CBO - ABS Liability"/>
          <xsd:enumeration value="CBO - ABS Property"/>
          <xsd:enumeration value="CBO - Anagrafiche Compagnie"/>
          <xsd:enumeration value="CBO - Aon Inpoint"/>
          <xsd:enumeration value="CBO - D&amp;O 2020"/>
          <xsd:enumeration value="CBO - GRIP"/>
          <xsd:enumeration value="CBO - Market Security"/>
          <xsd:enumeration value="CBO - Procedure di Broking"/>
          <xsd:enumeration value="CBO - RALP"/>
          <xsd:enumeration value="CBO - Riferimenti Compagnie"/>
          <xsd:enumeration value="CBO - RiskView"/>
          <xsd:enumeration value="CBO - Risk/Capture"/>
          <xsd:enumeration value="CBO - SPS - Assistenza AXA"/>
          <xsd:enumeration value="CBO - SPS - Circolazione Protetta ARAG"/>
          <xsd:enumeration value="CBO - SPS - Construction Helvetia"/>
          <xsd:enumeration value="CBO - SPS - Crime AIG"/>
          <xsd:enumeration value="CBO - SPS - Cyber US Beazley"/>
          <xsd:enumeration value="CBO - SPS - Multirischi Globale Abitazione - VITTORIA"/>
          <xsd:enumeration value="CBO - SPS - Rainbow Liability Zurich GI"/>
          <xsd:enumeration value="CBO - SPS - Rainbow Property Zurich GI"/>
          <xsd:enumeration value="CBO - SPS - RCO QBE"/>
          <xsd:enumeration value="CBO - SPS - Responsabilità Solidale"/>
          <xsd:enumeration value="CBO - SPS - Schema Inquinamento Ace"/>
          <xsd:enumeration value="CBO - SPS - Schema Liability"/>
          <xsd:enumeration value="CBO - SPS - Schema Pool Inquinamento HDI Global"/>
          <xsd:enumeration value="CBO - SPS - Schema Property"/>
          <xsd:enumeration value="CBO - SPS - TL Azienda DAS"/>
          <xsd:enumeration value="CBO - SPS - Vita Zurich 1.0"/>
          <xsd:enumeration value="CBO - Wording concordati"/>
          <xsd:enumeration value="Claims Division"/>
          <xsd:enumeration value="Comunicazione Esterna"/>
          <xsd:enumeration value="Comunicazione Interna"/>
          <xsd:enumeration value="Contratto Integrativo e Benefit"/>
          <xsd:enumeration value="COVID-19"/>
          <xsd:enumeration value="CSR"/>
          <xsd:enumeration value="Enti Pubblici"/>
          <xsd:enumeration value="Eventi"/>
          <xsd:enumeration value="Finance"/>
          <xsd:enumeration value="Formazione"/>
          <xsd:enumeration value="GRMS"/>
          <xsd:enumeration value="Health &amp; Safety"/>
          <xsd:enumeration value="Hewitt"/>
          <xsd:enumeration value="Learning &amp; Development"/>
          <xsd:enumeration value="Legal"/>
          <xsd:enumeration value="Marketing"/>
          <xsd:enumeration value="New Building"/>
          <xsd:enumeration value="ONE"/>
          <xsd:enumeration value="OneFile"/>
          <xsd:enumeration value="Operation"/>
          <xsd:enumeration value="Operation - Convenzioni"/>
          <xsd:enumeration value="Organigrammi"/>
          <xsd:enumeration value="Organization"/>
          <xsd:enumeration value="People Office Administration"/>
          <xsd:enumeration value="Performance Management"/>
          <xsd:enumeration value="Polizze Assicurative"/>
          <xsd:enumeration value="Procurement"/>
          <xsd:enumeration value="Real Estate"/>
          <xsd:enumeration value="Risorse-Umane"/>
          <xsd:enumeration value="Sanità Pubblica e Privata"/>
          <xsd:enumeration value="Servizi Generali"/>
          <xsd:enumeration value="Sistemi Informativi - Benvenuto in Aon - User guide"/>
          <xsd:enumeration value="Sistemi Informativi Documenti - Guide Operative"/>
          <xsd:enumeration value="Sistemi Informativi Documenti - Manuali"/>
          <xsd:enumeration value="Sistemi Informativi Documenti - Modulistica per abilitazione"/>
          <xsd:enumeration value="Sistemi Informativi Documenti - Multifunzione Canon"/>
          <xsd:enumeration value="Sistemi Informativi Documenti - Procedure"/>
          <xsd:enumeration value="Sistemi Informativi Documenti - Progetto BPOS"/>
          <xsd:enumeration value="Sistemi Informativi Documenti - Reset Password"/>
          <xsd:enumeration value="Sistemi Informativi Documenti -  Telefonia fissa e mobile"/>
          <xsd:enumeration value="Sistemi Informativi Documenti - Videoconferenza"/>
          <xsd:enumeration value="Sistemi Informativi - Ho bisogno di"/>
          <xsd:enumeration value="Sponsorizzazioni"/>
          <xsd:enumeration value="Talent Acquisition &amp; Employer Branding"/>
          <xsd:enumeration value="Travel"/>
          <xsd:enumeration value="Ufficio Gare"/>
          <xsd:enumeration value="Welcome in Aon"/>
          <xsd:enumeration value="Workday"/>
          <xsd:enumeration value="Aziende"/>
          <xsd:enumeration value="TOM"/>
          <xsd:enumeration value="CBO Division- SPS -  Infortuni Conducenti AIG"/>
        </xsd:restriction>
      </xsd:simpleType>
    </xsd:element>
    <xsd:element name="MediaServiceMetadata" ma:index="24" nillable="true" ma:displayName="MediaServiceMetadata" ma:hidden="true" ma:internalName="MediaServiceMetadata" ma:readOnly="true">
      <xsd:simpleType>
        <xsd:restriction base="dms:Note"/>
      </xsd:simpleType>
    </xsd:element>
    <xsd:element name="MediaServiceFastMetadata" ma:index="25" nillable="true" ma:displayName="MediaServiceFastMetadata" ma:hidden="true" ma:internalName="MediaServiceFastMetadata" ma:readOnly="true">
      <xsd:simpleType>
        <xsd:restriction base="dms:Note"/>
      </xsd:simpleType>
    </xsd:element>
    <xsd:element name="lcf76f155ced4ddcb4097134ff3c332f" ma:index="27" nillable="true" ma:taxonomy="true" ma:internalName="lcf76f155ced4ddcb4097134ff3c332f" ma:taxonomyFieldName="MediaServiceImageTags" ma:displayName="Tag immagine" ma:readOnly="false" ma:fieldId="{5cf76f15-5ced-4ddc-b409-7134ff3c332f}" ma:taxonomyMulti="true" ma:sspId="1fdf30fe-1347-464b-aacb-c31a0be721fc" ma:termSetId="09814cd3-568e-fe90-9814-8d621ff8fb84" ma:anchorId="fba54fb3-c3e1-fe81-a776-ca4b69148c4d" ma:open="true" ma:isKeyword="false">
      <xsd:complexType>
        <xsd:sequence>
          <xsd:element ref="pc:Terms" minOccurs="0" maxOccurs="1"/>
        </xsd:sequence>
      </xsd:complexType>
    </xsd:element>
    <xsd:element name="MediaServiceOCR" ma:index="28" nillable="true" ma:displayName="Extracted Text" ma:internalName="MediaServiceOCR" ma:readOnly="true">
      <xsd:simpleType>
        <xsd:restriction base="dms:Note">
          <xsd:maxLength value="255"/>
        </xsd:restriction>
      </xsd:simpleType>
    </xsd:element>
    <xsd:element name="MediaServiceGenerationTime" ma:index="29" nillable="true" ma:displayName="MediaServiceGenerationTime" ma:hidden="true" ma:internalName="MediaServiceGenerationTime" ma:readOnly="true">
      <xsd:simpleType>
        <xsd:restriction base="dms:Text"/>
      </xsd:simpleType>
    </xsd:element>
    <xsd:element name="MediaServiceEventHashCode" ma:index="30" nillable="true" ma:displayName="MediaServiceEventHashCode" ma:hidden="true" ma:internalName="MediaServiceEventHashCode" ma:readOnly="true">
      <xsd:simpleType>
        <xsd:restriction base="dms:Text"/>
      </xsd:simpleType>
    </xsd:element>
    <xsd:element name="MediaServiceDateTaken" ma:index="31" nillable="true" ma:displayName="MediaServiceDateTaken" ma:hidden="true" ma:indexed="true" ma:internalName="MediaServiceDateTaken" ma:readOnly="true">
      <xsd:simpleType>
        <xsd:restriction base="dms:Text"/>
      </xsd:simpleType>
    </xsd:element>
    <xsd:element name="MediaServiceObjectDetectorVersions" ma:index="34" nillable="true" ma:displayName="MediaServiceObjectDetectorVersions" ma:hidden="true" ma:indexed="true" ma:internalName="MediaServiceObjectDetectorVersions" ma:readOnly="true">
      <xsd:simpleType>
        <xsd:restriction base="dms:Text"/>
      </xsd:simpleType>
    </xsd:element>
    <xsd:element name="MediaServiceSearchProperties" ma:index="35" nillable="true" ma:displayName="MediaServiceSearchProperties" ma:hidden="true" ma:internalName="MediaServiceSearchProperties" ma:readOnly="true">
      <xsd:simpleType>
        <xsd:restriction base="dms:Note"/>
      </xsd:simpleType>
    </xsd:element>
    <xsd:element name="MediaLengthInSeconds" ma:index="36"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axOccurs="1" ma:index="4" ma:displayName="Titolo"/>
        <xsd:element ref="dc:subject" minOccurs="0" maxOccurs="1"/>
        <xsd:element ref="dc:description" maxOccurs="1" ma:index="8" ma:displayName="Commenti"/>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titus xmlns="http://schemas.titus.com/TitusProperties/">
  <TitusGUID xmlns="">1fc827f9-9290-481c-a2d2-9e2a4db6ab31</TitusGUID>
  <TitusMetadata xmlns="">eyJucyI6Imh0dHA6XC9cL3d3dy50aXR1cy5jb21cL25zXC9BT04iLCJwcm9wcyI6W3sibiI6IkFvbkNsYXNzaWZpY2F0aW9uIiwidmFscyI6W3sidmFsdWUiOiJBRENfY2xhc3NfMjAwIn1dfSx7Im4iOiJBb25SZXN0cmljdGVkIiwidmFscyI6W119LHsibiI6IkFvblZpc3VhbE1hcmtpbmdzIiwidmFscyI6W119XX0=</TitusMetadata>
</titus>
</file>

<file path=customXml/item3.xml><?xml version="1.0" encoding="utf-8"?>
<p:properties xmlns:p="http://schemas.microsoft.com/office/2006/metadata/properties" xmlns:xsi="http://www.w3.org/2001/XMLSchema-instance" xmlns:pc="http://schemas.microsoft.com/office/infopath/2007/PartnerControls">
  <documentManagement>
    <bfb48aa971ac4e559d28c66c528c85a3 xmlns="cb2e33cb-8ce2-498a-8d1b-725365d66e60">
      <Terms xmlns="http://schemas.microsoft.com/office/infopath/2007/PartnerControls">
        <TermInfo xmlns="http://schemas.microsoft.com/office/infopath/2007/PartnerControls">
          <TermName xmlns="http://schemas.microsoft.com/office/infopath/2007/PartnerControls">Guidelines ＆ Standards</TermName>
          <TermId xmlns="http://schemas.microsoft.com/office/infopath/2007/PartnerControls">d45ea55d-5353-47be-9125-b45f1de11427</TermId>
        </TermInfo>
      </Terms>
    </bfb48aa971ac4e559d28c66c528c85a3>
    <lcf76f155ced4ddcb4097134ff3c332f xmlns="aa874b76-884a-46ef-bdb0-9575430a374e">
      <Terms xmlns="http://schemas.microsoft.com/office/infopath/2007/PartnerControls"/>
    </lcf76f155ced4ddcb4097134ff3c332f>
    <n8e27ca31dfb4fdf98efdfd2e5167f0c xmlns="cb2e33cb-8ce2-498a-8d1b-725365d66e60">
      <Terms xmlns="http://schemas.microsoft.com/office/infopath/2007/PartnerControls">
        <TermInfo xmlns="http://schemas.microsoft.com/office/infopath/2007/PartnerControls">
          <TermName xmlns="http://schemas.microsoft.com/office/infopath/2007/PartnerControls">Italy</TermName>
          <TermId xmlns="http://schemas.microsoft.com/office/infopath/2007/PartnerControls">aae3e7ff-8833-47b4-93cc-34ece08d70e4</TermId>
        </TermInfo>
      </Terms>
    </n8e27ca31dfb4fdf98efdfd2e5167f0c>
    <l9d41a849d264a6d982bac2cacd0b3b8 xmlns="cb2e33cb-8ce2-498a-8d1b-725365d66e60">
      <Terms xmlns="http://schemas.microsoft.com/office/infopath/2007/PartnerControls">
        <TermInfo xmlns="http://schemas.microsoft.com/office/infopath/2007/PartnerControls">
          <TermName xmlns="http://schemas.microsoft.com/office/infopath/2007/PartnerControls">Aon Internal Use Only</TermName>
          <TermId xmlns="http://schemas.microsoft.com/office/infopath/2007/PartnerControls">2b4f17bf-65b2-4748-a7ed-24ca84f43d9f</TermId>
        </TermInfo>
      </Terms>
    </l9d41a849d264a6d982bac2cacd0b3b8>
    <b3c268df0f7f46a8b25b14ea05ca96bb xmlns="cb2e33cb-8ce2-498a-8d1b-725365d66e60">
      <Terms xmlns="http://schemas.microsoft.com/office/infopath/2007/PartnerControls">
        <TermInfo xmlns="http://schemas.microsoft.com/office/infopath/2007/PartnerControls">
          <TermName xmlns="http://schemas.microsoft.com/office/infopath/2007/PartnerControls">Aon Strategic Advisors and Transaction Solutions</TermName>
          <TermId xmlns="http://schemas.microsoft.com/office/infopath/2007/PartnerControls">48574595-5241-4051-a371-59a0a7baee00</TermId>
        </TermInfo>
      </Terms>
    </b3c268df0f7f46a8b25b14ea05ca96bb>
    <Archive xmlns="cb2e33cb-8ce2-498a-8d1b-725365d66e60">No</Archive>
    <Folder xmlns="aa874b76-884a-46ef-bdb0-9575430a374e" xsi:nil="true"/>
    <dc548f53c46b41d39163fb1a7bd0f7c0 xmlns="cb2e33cb-8ce2-498a-8d1b-725365d66e60">
      <Terms xmlns="http://schemas.microsoft.com/office/infopath/2007/PartnerControls">
        <TermInfo xmlns="http://schemas.microsoft.com/office/infopath/2007/PartnerControls">
          <TermName xmlns="http://schemas.microsoft.com/office/infopath/2007/PartnerControls">Italian</TermName>
          <TermId xmlns="http://schemas.microsoft.com/office/infopath/2007/PartnerControls">21b9a7eb-d0dd-4e89-b1f3-503aae804c53</TermId>
        </TermInfo>
      </Terms>
    </dc548f53c46b41d39163fb1a7bd0f7c0>
    <TaxCatchAll xmlns="4eb8cbaf-18a0-40ab-9f9f-b872637fc883">
      <Value>300</Value>
      <Value>4</Value>
      <Value>24</Value>
      <Value>1</Value>
      <Value>3</Value>
    </TaxCatchAll>
    <Document_x0020_Owner xmlns="cb2e33cb-8ce2-498a-8d1b-725365d66e60">
      <UserInfo>
        <DisplayName>Maria Francesca Spione</DisplayName>
        <AccountId>372</AccountId>
        <AccountType/>
      </UserInfo>
    </Document_x0020_Owner>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B561671-7177-40F2-8281-E41017F403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b2e33cb-8ce2-498a-8d1b-725365d66e60"/>
    <ds:schemaRef ds:uri="4eb8cbaf-18a0-40ab-9f9f-b872637fc883"/>
    <ds:schemaRef ds:uri="aa874b76-884a-46ef-bdb0-9575430a374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FBB18EC-0C19-48BD-BF7F-2D26913E73F5}">
  <ds:schemaRefs>
    <ds:schemaRef ds:uri="http://schemas.titus.com/TitusProperties/"/>
    <ds:schemaRef ds:uri=""/>
  </ds:schemaRefs>
</ds:datastoreItem>
</file>

<file path=customXml/itemProps3.xml><?xml version="1.0" encoding="utf-8"?>
<ds:datastoreItem xmlns:ds="http://schemas.openxmlformats.org/officeDocument/2006/customXml" ds:itemID="{10A416FF-0022-48E9-802A-766F352A40DE}">
  <ds:schemaRefs>
    <ds:schemaRef ds:uri="cb2e33cb-8ce2-498a-8d1b-725365d66e60"/>
    <ds:schemaRef ds:uri="http://purl.org/dc/terms/"/>
    <ds:schemaRef ds:uri="http://schemas.microsoft.com/office/2006/documentManagement/types"/>
    <ds:schemaRef ds:uri="http://purl.org/dc/dcmitype/"/>
    <ds:schemaRef ds:uri="http://schemas.microsoft.com/office/infopath/2007/PartnerControls"/>
    <ds:schemaRef ds:uri="http://purl.org/dc/elements/1.1/"/>
    <ds:schemaRef ds:uri="http://schemas.microsoft.com/office/2006/metadata/properties"/>
    <ds:schemaRef ds:uri="http://schemas.openxmlformats.org/package/2006/metadata/core-properties"/>
    <ds:schemaRef ds:uri="aa874b76-884a-46ef-bdb0-9575430a374e"/>
    <ds:schemaRef ds:uri="4eb8cbaf-18a0-40ab-9f9f-b872637fc883"/>
    <ds:schemaRef ds:uri="http://www.w3.org/XML/1998/namespace"/>
  </ds:schemaRefs>
</ds:datastoreItem>
</file>

<file path=customXml/itemProps4.xml><?xml version="1.0" encoding="utf-8"?>
<ds:datastoreItem xmlns:ds="http://schemas.openxmlformats.org/officeDocument/2006/customXml" ds:itemID="{D40A7DD1-2EC6-43EA-92F2-2A017DE4A56A}">
  <ds:schemaRefs>
    <ds:schemaRef ds:uri="http://schemas.openxmlformats.org/officeDocument/2006/bibliography"/>
  </ds:schemaRefs>
</ds:datastoreItem>
</file>

<file path=customXml/itemProps5.xml><?xml version="1.0" encoding="utf-8"?>
<ds:datastoreItem xmlns:ds="http://schemas.openxmlformats.org/officeDocument/2006/customXml" ds:itemID="{D13DEC21-97A7-44A5-8A69-72EC926885D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aon_a4_word_2021_07</Template>
  <TotalTime>694</TotalTime>
  <Pages>43</Pages>
  <Words>12679</Words>
  <Characters>72273</Characters>
  <Application>Microsoft Office Word</Application>
  <DocSecurity>0</DocSecurity>
  <Lines>602</Lines>
  <Paragraphs>169</Paragraphs>
  <ScaleCrop>false</ScaleCrop>
  <HeadingPairs>
    <vt:vector size="4" baseType="variant">
      <vt:variant>
        <vt:lpstr>Titolo</vt:lpstr>
      </vt:variant>
      <vt:variant>
        <vt:i4>1</vt:i4>
      </vt:variant>
      <vt:variant>
        <vt:lpstr>Title</vt:lpstr>
      </vt:variant>
      <vt:variant>
        <vt:i4>1</vt:i4>
      </vt:variant>
    </vt:vector>
  </HeadingPairs>
  <TitlesOfParts>
    <vt:vector size="2" baseType="lpstr">
      <vt:lpstr>RCTO</vt:lpstr>
      <vt:lpstr/>
    </vt:vector>
  </TitlesOfParts>
  <Manager/>
  <Company/>
  <LinksUpToDate>false</LinksUpToDate>
  <CharactersWithSpaces>84783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RCTO</dc:title>
  <dc:subject/>
  <dc:creator/>
  <cp:keywords/>
  <dc:description/>
  <cp:lastModifiedBy>Rita Casotti</cp:lastModifiedBy>
  <cp:revision>40</cp:revision>
  <cp:lastPrinted>2024-05-30T14:29:00Z</cp:lastPrinted>
  <dcterms:created xsi:type="dcterms:W3CDTF">2025-09-09T14:30:00Z</dcterms:created>
  <dcterms:modified xsi:type="dcterms:W3CDTF">2026-04-28T13:23:00Z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0x0101007379E89ABF250D4A8131513070E48308008DB7FE655473354FAD50C4ACACF8CA12</vt:lpwstr>
  </property>
  <property fmtid="{D5CDD505-2E9C-101B-9397-08002B2CF9AE}" pid="3" name="MSIP_Label_d347b247-e90e-43a3-9d7b-004f14ae6873_Enabled">
    <vt:lpwstr>true</vt:lpwstr>
  </property>
  <property fmtid="{D5CDD505-2E9C-101B-9397-08002B2CF9AE}" pid="4" name="MSIP_Label_d347b247-e90e-43a3-9d7b-004f14ae6873_SetDate">
    <vt:lpwstr>2021-06-15T13:16:56Z</vt:lpwstr>
  </property>
  <property fmtid="{D5CDD505-2E9C-101B-9397-08002B2CF9AE}" pid="5" name="MSIP_Label_d347b247-e90e-43a3-9d7b-004f14ae6873_Method">
    <vt:lpwstr>Standard</vt:lpwstr>
  </property>
  <property fmtid="{D5CDD505-2E9C-101B-9397-08002B2CF9AE}" pid="6" name="MSIP_Label_d347b247-e90e-43a3-9d7b-004f14ae6873_Name">
    <vt:lpwstr>d347b247-e90e-43a3-9d7b-004f14ae6873</vt:lpwstr>
  </property>
  <property fmtid="{D5CDD505-2E9C-101B-9397-08002B2CF9AE}" pid="7" name="MSIP_Label_d347b247-e90e-43a3-9d7b-004f14ae6873_SiteId">
    <vt:lpwstr>76e3921f-489b-4b7e-9547-9ea297add9b5</vt:lpwstr>
  </property>
  <property fmtid="{D5CDD505-2E9C-101B-9397-08002B2CF9AE}" pid="8" name="MSIP_Label_d347b247-e90e-43a3-9d7b-004f14ae6873_ActionId">
    <vt:lpwstr>b4e4c8ba-8175-4a15-b560-56d82d6caadc</vt:lpwstr>
  </property>
  <property fmtid="{D5CDD505-2E9C-101B-9397-08002B2CF9AE}" pid="9" name="MSIP_Label_d347b247-e90e-43a3-9d7b-004f14ae6873_ContentBits">
    <vt:lpwstr>0</vt:lpwstr>
  </property>
  <property fmtid="{D5CDD505-2E9C-101B-9397-08002B2CF9AE}" pid="10" name="TitusGUID">
    <vt:lpwstr>1fc827f9-9290-481c-a2d2-9e2a4db6ab31</vt:lpwstr>
  </property>
  <property fmtid="{D5CDD505-2E9C-101B-9397-08002B2CF9AE}" pid="11" name="AonClassification">
    <vt:lpwstr>ADC_class_200</vt:lpwstr>
  </property>
  <property fmtid="{D5CDD505-2E9C-101B-9397-08002B2CF9AE}" pid="12" name="MediaServiceImageTags">
    <vt:lpwstr/>
  </property>
  <property fmtid="{D5CDD505-2E9C-101B-9397-08002B2CF9AE}" pid="13" name="Usage Restriction">
    <vt:lpwstr>1;#Aon Internal Use Only|2b4f17bf-65b2-4748-a7ed-24ca84f43d9f</vt:lpwstr>
  </property>
  <property fmtid="{D5CDD505-2E9C-101B-9397-08002B2CF9AE}" pid="14" name="Content Type">
    <vt:lpwstr>24;#Guidelines ＆ Standards|d45ea55d-5353-47be-9125-b45f1de11427</vt:lpwstr>
  </property>
  <property fmtid="{D5CDD505-2E9C-101B-9397-08002B2CF9AE}" pid="15" name="Publication Audience Business Unit">
    <vt:lpwstr>300;#Aon Strategic Advisors and Transaction Solutions|48574595-5241-4051-a371-59a0a7baee00</vt:lpwstr>
  </property>
  <property fmtid="{D5CDD505-2E9C-101B-9397-08002B2CF9AE}" pid="16" name="Site Language">
    <vt:lpwstr>4;#Italian|21b9a7eb-d0dd-4e89-b1f3-503aae804c53</vt:lpwstr>
  </property>
  <property fmtid="{D5CDD505-2E9C-101B-9397-08002B2CF9AE}" pid="17" name="Publication Audience Location">
    <vt:lpwstr>3;#Italy|aae3e7ff-8833-47b4-93cc-34ece08d70e4</vt:lpwstr>
  </property>
  <property fmtid="{D5CDD505-2E9C-101B-9397-08002B2CF9AE}" pid="18" name="MSIP_Label_9043f10a-881e-4653-a55e-02ca2cc829dc_Enabled">
    <vt:lpwstr>true</vt:lpwstr>
  </property>
  <property fmtid="{D5CDD505-2E9C-101B-9397-08002B2CF9AE}" pid="19" name="MSIP_Label_9043f10a-881e-4653-a55e-02ca2cc829dc_SetDate">
    <vt:lpwstr>2024-05-30T14:12:31Z</vt:lpwstr>
  </property>
  <property fmtid="{D5CDD505-2E9C-101B-9397-08002B2CF9AE}" pid="20" name="MSIP_Label_9043f10a-881e-4653-a55e-02ca2cc829dc_Method">
    <vt:lpwstr>Standard</vt:lpwstr>
  </property>
  <property fmtid="{D5CDD505-2E9C-101B-9397-08002B2CF9AE}" pid="21" name="MSIP_Label_9043f10a-881e-4653-a55e-02ca2cc829dc_Name">
    <vt:lpwstr>ADC_class_200</vt:lpwstr>
  </property>
  <property fmtid="{D5CDD505-2E9C-101B-9397-08002B2CF9AE}" pid="22" name="MSIP_Label_9043f10a-881e-4653-a55e-02ca2cc829dc_SiteId">
    <vt:lpwstr>94cfddbc-0627-494a-ad7a-29aea3aea832</vt:lpwstr>
  </property>
  <property fmtid="{D5CDD505-2E9C-101B-9397-08002B2CF9AE}" pid="23" name="MSIP_Label_9043f10a-881e-4653-a55e-02ca2cc829dc_ActionId">
    <vt:lpwstr>b60bf9fa-82fb-45a2-8bcd-ab5dd05fa7ee</vt:lpwstr>
  </property>
  <property fmtid="{D5CDD505-2E9C-101B-9397-08002B2CF9AE}" pid="24" name="MSIP_Label_9043f10a-881e-4653-a55e-02ca2cc829dc_ContentBits">
    <vt:lpwstr>0</vt:lpwstr>
  </property>
</Properties>
</file>